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A" w:rsidRPr="00F42DF2" w:rsidRDefault="00E67F6A" w:rsidP="00E67F6A">
      <w:pPr>
        <w:shd w:val="clear" w:color="auto" w:fill="FFFFFF"/>
        <w:jc w:val="center"/>
        <w:rPr>
          <w:b/>
          <w:bCs/>
        </w:rPr>
      </w:pPr>
      <w:r w:rsidRPr="00F42DF2">
        <w:rPr>
          <w:b/>
          <w:bCs/>
        </w:rPr>
        <w:t>Муниципальное автономное общеобразовательное учреждение</w:t>
      </w:r>
    </w:p>
    <w:p w:rsidR="00E67F6A" w:rsidRPr="00F42DF2" w:rsidRDefault="00E67F6A" w:rsidP="00E67F6A">
      <w:pPr>
        <w:shd w:val="clear" w:color="auto" w:fill="FFFFFF"/>
        <w:jc w:val="center"/>
        <w:rPr>
          <w:b/>
          <w:bCs/>
        </w:rPr>
      </w:pPr>
      <w:r w:rsidRPr="00F42DF2">
        <w:rPr>
          <w:b/>
          <w:bCs/>
        </w:rPr>
        <w:t xml:space="preserve"> «Прииртышская средняя общеобразовательная школа»</w:t>
      </w:r>
    </w:p>
    <w:p w:rsidR="00E67F6A" w:rsidRPr="00F42DF2" w:rsidRDefault="00E67F6A" w:rsidP="00E67F6A">
      <w:pPr>
        <w:shd w:val="clear" w:color="auto" w:fill="FFFFFF"/>
        <w:jc w:val="center"/>
        <w:rPr>
          <w:b/>
          <w:bCs/>
        </w:rPr>
      </w:pPr>
    </w:p>
    <w:p w:rsidR="00E67F6A" w:rsidRDefault="003A36D7" w:rsidP="0054410C">
      <w:pPr>
        <w:pStyle w:val="a7"/>
        <w:jc w:val="center"/>
        <w:rPr>
          <w:rFonts w:ascii="Times New Roman" w:hAnsi="Times New Roman"/>
          <w:b/>
        </w:rPr>
      </w:pPr>
      <w:r w:rsidRPr="003A36D7">
        <w:rPr>
          <w:rFonts w:ascii="Times New Roman" w:hAnsi="Times New Roman"/>
          <w:b/>
          <w:noProof/>
        </w:rPr>
        <w:drawing>
          <wp:inline distT="0" distB="0" distL="0" distR="0">
            <wp:extent cx="9811385" cy="1812294"/>
            <wp:effectExtent l="0" t="0" r="0" b="0"/>
            <wp:docPr id="1" name="Рисунок 1" descr="C:\Users\Школа\Desktop\скан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Desktop\скан р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81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6A" w:rsidRDefault="00E67F6A" w:rsidP="0054410C">
      <w:pPr>
        <w:pStyle w:val="a7"/>
        <w:jc w:val="center"/>
        <w:rPr>
          <w:rFonts w:ascii="Times New Roman" w:hAnsi="Times New Roman"/>
          <w:b/>
        </w:rPr>
      </w:pPr>
    </w:p>
    <w:p w:rsidR="00E67F6A" w:rsidRDefault="00E67F6A" w:rsidP="0054410C">
      <w:pPr>
        <w:pStyle w:val="a7"/>
        <w:jc w:val="center"/>
        <w:rPr>
          <w:rFonts w:ascii="Times New Roman" w:hAnsi="Times New Roman"/>
          <w:b/>
        </w:rPr>
      </w:pPr>
    </w:p>
    <w:p w:rsidR="00E67F6A" w:rsidRDefault="00E67F6A" w:rsidP="0054410C">
      <w:pPr>
        <w:pStyle w:val="a7"/>
        <w:jc w:val="center"/>
        <w:rPr>
          <w:rFonts w:ascii="Times New Roman" w:hAnsi="Times New Roman"/>
          <w:b/>
        </w:rPr>
      </w:pPr>
    </w:p>
    <w:p w:rsidR="0054410C" w:rsidRDefault="0054410C" w:rsidP="0054410C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алгебре</w:t>
      </w: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8 класса</w:t>
      </w: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2019-2020 учебный год</w:t>
      </w: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p w:rsidR="00D03CBA" w:rsidRDefault="00D03CBA" w:rsidP="0054410C">
      <w:pPr>
        <w:pStyle w:val="a7"/>
        <w:jc w:val="center"/>
        <w:rPr>
          <w:rFonts w:ascii="Times New Roman" w:hAnsi="Times New Roman"/>
        </w:rPr>
      </w:pPr>
    </w:p>
    <w:p w:rsidR="00D03CBA" w:rsidRDefault="00D03CBA" w:rsidP="0054410C">
      <w:pPr>
        <w:pStyle w:val="a7"/>
        <w:jc w:val="center"/>
        <w:rPr>
          <w:rFonts w:ascii="Times New Roman" w:hAnsi="Times New Roman"/>
        </w:rPr>
      </w:pPr>
    </w:p>
    <w:p w:rsidR="00D03CBA" w:rsidRDefault="00D03CBA" w:rsidP="0054410C">
      <w:pPr>
        <w:pStyle w:val="a7"/>
        <w:jc w:val="center"/>
        <w:rPr>
          <w:rFonts w:ascii="Times New Roman" w:hAnsi="Times New Roman"/>
        </w:rPr>
      </w:pP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p w:rsidR="0054410C" w:rsidRDefault="0054410C" w:rsidP="00E67F6A">
      <w:pPr>
        <w:pStyle w:val="a7"/>
        <w:rPr>
          <w:rFonts w:ascii="Times New Roman" w:hAnsi="Times New Roman"/>
        </w:rPr>
      </w:pP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54410C" w:rsidTr="00C52213">
        <w:tc>
          <w:tcPr>
            <w:tcW w:w="7833" w:type="dxa"/>
          </w:tcPr>
          <w:p w:rsidR="0054410C" w:rsidRDefault="0054410C" w:rsidP="00C52213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54410C" w:rsidRDefault="0054410C" w:rsidP="00C52213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ФГОС ООО</w:t>
            </w:r>
          </w:p>
          <w:p w:rsidR="0054410C" w:rsidRDefault="0054410C" w:rsidP="00C5221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54410C" w:rsidRDefault="0054410C" w:rsidP="00C52213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программы: Львова Надежда Борисовна</w:t>
            </w:r>
          </w:p>
          <w:p w:rsidR="00E67F6A" w:rsidRDefault="00E67F6A" w:rsidP="00E67F6A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4410C" w:rsidRDefault="00E67F6A" w:rsidP="00E67F6A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p w:rsidR="0054410C" w:rsidRDefault="0054410C" w:rsidP="0054410C">
      <w:pPr>
        <w:pStyle w:val="a7"/>
        <w:jc w:val="center"/>
        <w:rPr>
          <w:rFonts w:ascii="Times New Roman" w:hAnsi="Times New Roman"/>
        </w:rPr>
      </w:pPr>
    </w:p>
    <w:p w:rsidR="00E67F6A" w:rsidRDefault="00E67F6A" w:rsidP="0054410C">
      <w:pPr>
        <w:pStyle w:val="a7"/>
        <w:rPr>
          <w:rFonts w:ascii="Times New Roman" w:hAnsi="Times New Roman"/>
          <w:b/>
        </w:rPr>
      </w:pPr>
      <w:bookmarkStart w:id="0" w:name="_GoBack"/>
      <w:bookmarkEnd w:id="0"/>
    </w:p>
    <w:p w:rsidR="0054410C" w:rsidRDefault="0054410C" w:rsidP="0054410C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Прииртышский</w:t>
      </w:r>
    </w:p>
    <w:p w:rsidR="0054410C" w:rsidRDefault="0054410C" w:rsidP="0054410C">
      <w:pPr>
        <w:pStyle w:val="a3"/>
        <w:spacing w:before="0" w:beforeAutospacing="0" w:after="0" w:afterAutospacing="0" w:line="408" w:lineRule="atLeast"/>
        <w:jc w:val="center"/>
      </w:pPr>
      <w:r>
        <w:t>2019 год</w:t>
      </w:r>
    </w:p>
    <w:p w:rsidR="00345831" w:rsidRDefault="00345831" w:rsidP="00345831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</w:t>
      </w:r>
      <w:r w:rsidRPr="00404C55">
        <w:rPr>
          <w:rFonts w:ascii="Times New Roman" w:hAnsi="Times New Roman"/>
          <w:b/>
        </w:rPr>
        <w:t xml:space="preserve"> результаты</w:t>
      </w:r>
      <w:r>
        <w:rPr>
          <w:rFonts w:ascii="Times New Roman" w:hAnsi="Times New Roman"/>
          <w:b/>
        </w:rPr>
        <w:t xml:space="preserve"> освоения учебного предмета «Алгебра»:</w:t>
      </w:r>
    </w:p>
    <w:p w:rsidR="00345831" w:rsidRPr="007B7EC0" w:rsidRDefault="00345831" w:rsidP="00345831">
      <w:bookmarkStart w:id="1" w:name="sub_2031"/>
    </w:p>
    <w:p w:rsidR="00345831" w:rsidRPr="007B7EC0" w:rsidRDefault="00345831" w:rsidP="009969EE">
      <w:pPr>
        <w:jc w:val="both"/>
      </w:pPr>
      <w:bookmarkStart w:id="2" w:name="sub_20311"/>
      <w:bookmarkEnd w:id="1"/>
      <w:r w:rsidRPr="007B7EC0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2"/>
    <w:p w:rsidR="00345831" w:rsidRPr="007B7EC0" w:rsidRDefault="00345831" w:rsidP="009969EE">
      <w:pPr>
        <w:numPr>
          <w:ilvl w:val="0"/>
          <w:numId w:val="21"/>
        </w:numPr>
        <w:jc w:val="both"/>
      </w:pPr>
      <w:r w:rsidRPr="007B7EC0">
        <w:t>осознание роли математики в развитии России и мира;</w:t>
      </w:r>
    </w:p>
    <w:p w:rsidR="00345831" w:rsidRPr="007B7EC0" w:rsidRDefault="00345831" w:rsidP="009969EE">
      <w:pPr>
        <w:numPr>
          <w:ilvl w:val="0"/>
          <w:numId w:val="21"/>
        </w:numPr>
        <w:jc w:val="both"/>
      </w:pPr>
      <w:r w:rsidRPr="007B7EC0">
        <w:t>возможность привести примеры из отечественной и всемирной истории математических открытий и их авторов;</w:t>
      </w:r>
    </w:p>
    <w:p w:rsidR="00345831" w:rsidRPr="007B7EC0" w:rsidRDefault="00345831" w:rsidP="009969EE">
      <w:pPr>
        <w:jc w:val="both"/>
      </w:pPr>
      <w:bookmarkStart w:id="3" w:name="sub_20312"/>
      <w:r w:rsidRPr="007B7EC0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3"/>
    <w:p w:rsidR="00345831" w:rsidRPr="007B7EC0" w:rsidRDefault="00345831" w:rsidP="009969EE">
      <w:pPr>
        <w:numPr>
          <w:ilvl w:val="0"/>
          <w:numId w:val="11"/>
        </w:numPr>
        <w:jc w:val="both"/>
      </w:pPr>
      <w:r w:rsidRPr="007B7EC0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45831" w:rsidRPr="007B7EC0" w:rsidRDefault="00345831" w:rsidP="009969EE">
      <w:pPr>
        <w:numPr>
          <w:ilvl w:val="0"/>
          <w:numId w:val="11"/>
        </w:numPr>
        <w:jc w:val="both"/>
      </w:pPr>
      <w:r w:rsidRPr="007B7EC0">
        <w:t>решение сюжетных задач разных типов на все арифметические действия;</w:t>
      </w:r>
    </w:p>
    <w:p w:rsidR="00345831" w:rsidRPr="007B7EC0" w:rsidRDefault="00345831" w:rsidP="009969EE">
      <w:pPr>
        <w:numPr>
          <w:ilvl w:val="0"/>
          <w:numId w:val="11"/>
        </w:numPr>
        <w:jc w:val="both"/>
      </w:pPr>
      <w:r w:rsidRPr="007B7EC0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45831" w:rsidRPr="007B7EC0" w:rsidRDefault="00345831" w:rsidP="009969EE">
      <w:pPr>
        <w:numPr>
          <w:ilvl w:val="0"/>
          <w:numId w:val="11"/>
        </w:numPr>
        <w:jc w:val="both"/>
      </w:pPr>
      <w:r w:rsidRPr="007B7EC0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45831" w:rsidRPr="007B7EC0" w:rsidRDefault="00345831" w:rsidP="009969EE">
      <w:pPr>
        <w:numPr>
          <w:ilvl w:val="0"/>
          <w:numId w:val="11"/>
        </w:numPr>
        <w:jc w:val="both"/>
      </w:pPr>
      <w:r w:rsidRPr="007B7EC0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345831" w:rsidRPr="007B7EC0" w:rsidRDefault="00345831" w:rsidP="009969EE">
      <w:pPr>
        <w:numPr>
          <w:ilvl w:val="0"/>
          <w:numId w:val="11"/>
        </w:numPr>
        <w:jc w:val="both"/>
      </w:pPr>
      <w:r w:rsidRPr="007B7EC0">
        <w:t>решение логических задач;</w:t>
      </w:r>
    </w:p>
    <w:p w:rsidR="00345831" w:rsidRPr="007B7EC0" w:rsidRDefault="00345831" w:rsidP="009969EE">
      <w:pPr>
        <w:jc w:val="both"/>
      </w:pPr>
      <w:bookmarkStart w:id="4" w:name="sub_20313"/>
      <w:r w:rsidRPr="007B7EC0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4"/>
    <w:p w:rsidR="00345831" w:rsidRPr="007B7EC0" w:rsidRDefault="00345831" w:rsidP="009969EE">
      <w:pPr>
        <w:numPr>
          <w:ilvl w:val="0"/>
          <w:numId w:val="12"/>
        </w:numPr>
        <w:jc w:val="both"/>
      </w:pPr>
      <w:r w:rsidRPr="007B7EC0"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45831" w:rsidRPr="007B7EC0" w:rsidRDefault="00345831" w:rsidP="009969EE">
      <w:pPr>
        <w:numPr>
          <w:ilvl w:val="0"/>
          <w:numId w:val="12"/>
        </w:numPr>
        <w:jc w:val="both"/>
      </w:pPr>
      <w:r w:rsidRPr="007B7EC0">
        <w:t>использование свойства чисел и законов арифметических операций с числами при выполнении вычислений;</w:t>
      </w:r>
    </w:p>
    <w:p w:rsidR="00345831" w:rsidRPr="007B7EC0" w:rsidRDefault="00345831" w:rsidP="009969EE">
      <w:pPr>
        <w:numPr>
          <w:ilvl w:val="0"/>
          <w:numId w:val="12"/>
        </w:numPr>
        <w:jc w:val="both"/>
      </w:pPr>
      <w:r w:rsidRPr="007B7EC0">
        <w:t>использование признаков делимости на 2, 5, 3, 9, 10 при выполнении вычислений и решении задач;</w:t>
      </w:r>
    </w:p>
    <w:p w:rsidR="00345831" w:rsidRPr="007B7EC0" w:rsidRDefault="00345831" w:rsidP="009969EE">
      <w:pPr>
        <w:numPr>
          <w:ilvl w:val="0"/>
          <w:numId w:val="12"/>
        </w:numPr>
        <w:jc w:val="both"/>
      </w:pPr>
      <w:r w:rsidRPr="007B7EC0">
        <w:t>выполнение округления чисел в соответствии с правилами;</w:t>
      </w:r>
    </w:p>
    <w:p w:rsidR="00345831" w:rsidRPr="007B7EC0" w:rsidRDefault="00345831" w:rsidP="009969EE">
      <w:pPr>
        <w:numPr>
          <w:ilvl w:val="0"/>
          <w:numId w:val="12"/>
        </w:numPr>
        <w:jc w:val="both"/>
      </w:pPr>
      <w:r w:rsidRPr="007B7EC0">
        <w:t>сравнение чисел;</w:t>
      </w:r>
    </w:p>
    <w:p w:rsidR="00345831" w:rsidRPr="007B7EC0" w:rsidRDefault="00345831" w:rsidP="009969EE">
      <w:pPr>
        <w:numPr>
          <w:ilvl w:val="0"/>
          <w:numId w:val="12"/>
        </w:numPr>
        <w:jc w:val="both"/>
      </w:pPr>
      <w:r w:rsidRPr="007B7EC0">
        <w:t>оценивание значения квадратного корня из положительного целого числа;</w:t>
      </w:r>
    </w:p>
    <w:p w:rsidR="00345831" w:rsidRPr="007B7EC0" w:rsidRDefault="00345831" w:rsidP="009969EE">
      <w:pPr>
        <w:jc w:val="both"/>
      </w:pPr>
      <w:bookmarkStart w:id="5" w:name="sub_20314"/>
      <w:r w:rsidRPr="007B7EC0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5"/>
    <w:p w:rsidR="00345831" w:rsidRPr="007B7EC0" w:rsidRDefault="00345831" w:rsidP="009969EE">
      <w:pPr>
        <w:numPr>
          <w:ilvl w:val="0"/>
          <w:numId w:val="13"/>
        </w:numPr>
        <w:jc w:val="both"/>
      </w:pPr>
      <w:r w:rsidRPr="007B7EC0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45831" w:rsidRPr="007B7EC0" w:rsidRDefault="00345831" w:rsidP="009969EE">
      <w:pPr>
        <w:numPr>
          <w:ilvl w:val="0"/>
          <w:numId w:val="13"/>
        </w:numPr>
        <w:jc w:val="both"/>
      </w:pPr>
      <w:r w:rsidRPr="007B7EC0"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45831" w:rsidRPr="007B7EC0" w:rsidRDefault="00345831" w:rsidP="009969EE">
      <w:pPr>
        <w:numPr>
          <w:ilvl w:val="0"/>
          <w:numId w:val="13"/>
        </w:numPr>
        <w:jc w:val="both"/>
      </w:pPr>
      <w:r w:rsidRPr="007B7EC0"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45831" w:rsidRPr="007B7EC0" w:rsidRDefault="00345831" w:rsidP="009969EE">
      <w:pPr>
        <w:jc w:val="both"/>
      </w:pPr>
      <w:bookmarkStart w:id="6" w:name="sub_20315"/>
      <w:r w:rsidRPr="007B7EC0"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6"/>
    <w:p w:rsidR="00345831" w:rsidRPr="007B7EC0" w:rsidRDefault="00345831" w:rsidP="009969EE">
      <w:pPr>
        <w:numPr>
          <w:ilvl w:val="0"/>
          <w:numId w:val="14"/>
        </w:numPr>
        <w:jc w:val="both"/>
      </w:pPr>
      <w:r w:rsidRPr="007B7EC0">
        <w:t>определение положения точки по ее координатам, координаты точки по ее положению на плоскости;</w:t>
      </w:r>
    </w:p>
    <w:p w:rsidR="00345831" w:rsidRPr="007B7EC0" w:rsidRDefault="00345831" w:rsidP="009969EE">
      <w:pPr>
        <w:numPr>
          <w:ilvl w:val="0"/>
          <w:numId w:val="14"/>
        </w:numPr>
        <w:jc w:val="both"/>
      </w:pPr>
      <w:r w:rsidRPr="007B7EC0"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45831" w:rsidRPr="007B7EC0" w:rsidRDefault="00345831" w:rsidP="009969EE">
      <w:pPr>
        <w:numPr>
          <w:ilvl w:val="0"/>
          <w:numId w:val="14"/>
        </w:numPr>
        <w:jc w:val="both"/>
      </w:pPr>
      <w:r w:rsidRPr="007B7EC0">
        <w:t>построение графика линейной и квадратичной функций;</w:t>
      </w:r>
    </w:p>
    <w:p w:rsidR="00345831" w:rsidRPr="007B7EC0" w:rsidRDefault="00345831" w:rsidP="009969EE">
      <w:pPr>
        <w:numPr>
          <w:ilvl w:val="0"/>
          <w:numId w:val="14"/>
        </w:numPr>
        <w:jc w:val="both"/>
      </w:pPr>
      <w:r w:rsidRPr="007B7EC0"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45831" w:rsidRPr="007B7EC0" w:rsidRDefault="00345831" w:rsidP="009969EE">
      <w:pPr>
        <w:numPr>
          <w:ilvl w:val="0"/>
          <w:numId w:val="14"/>
        </w:numPr>
        <w:jc w:val="both"/>
      </w:pPr>
      <w:r w:rsidRPr="007B7EC0">
        <w:t>использование свойств линейной и квадратичной функций и их графиков при решении задач из других учебных предметов;</w:t>
      </w:r>
    </w:p>
    <w:p w:rsidR="00345831" w:rsidRPr="007B7EC0" w:rsidRDefault="00345831" w:rsidP="009969EE">
      <w:pPr>
        <w:jc w:val="both"/>
      </w:pPr>
      <w:bookmarkStart w:id="7" w:name="sub_20316"/>
      <w:r w:rsidRPr="007B7EC0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7"/>
    <w:p w:rsidR="00345831" w:rsidRPr="007B7EC0" w:rsidRDefault="00345831" w:rsidP="009969EE">
      <w:pPr>
        <w:numPr>
          <w:ilvl w:val="0"/>
          <w:numId w:val="15"/>
        </w:numPr>
        <w:jc w:val="both"/>
      </w:pPr>
      <w:r w:rsidRPr="007B7EC0"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45831" w:rsidRPr="007B7EC0" w:rsidRDefault="00345831" w:rsidP="009969EE">
      <w:pPr>
        <w:numPr>
          <w:ilvl w:val="0"/>
          <w:numId w:val="15"/>
        </w:numPr>
        <w:jc w:val="both"/>
      </w:pPr>
      <w:r w:rsidRPr="007B7EC0">
        <w:t>выполнение измерения длин, расстояний, величин углов с помощью инструментов для измерений длин и углов;</w:t>
      </w:r>
    </w:p>
    <w:p w:rsidR="00345831" w:rsidRPr="007B7EC0" w:rsidRDefault="00345831" w:rsidP="009969EE">
      <w:pPr>
        <w:jc w:val="both"/>
      </w:pPr>
      <w:bookmarkStart w:id="8" w:name="sub_20317"/>
      <w:r w:rsidRPr="007B7EC0"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8"/>
    <w:p w:rsidR="00345831" w:rsidRPr="007B7EC0" w:rsidRDefault="00345831" w:rsidP="009969EE">
      <w:pPr>
        <w:numPr>
          <w:ilvl w:val="0"/>
          <w:numId w:val="16"/>
        </w:numPr>
        <w:jc w:val="both"/>
      </w:pPr>
      <w:r w:rsidRPr="007B7EC0"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45831" w:rsidRPr="007B7EC0" w:rsidRDefault="00345831" w:rsidP="009969EE">
      <w:pPr>
        <w:numPr>
          <w:ilvl w:val="0"/>
          <w:numId w:val="16"/>
        </w:numPr>
        <w:jc w:val="both"/>
      </w:pPr>
      <w:r w:rsidRPr="007B7EC0">
        <w:t>проведение доказательств в геометрии;</w:t>
      </w:r>
    </w:p>
    <w:p w:rsidR="00345831" w:rsidRPr="007B7EC0" w:rsidRDefault="00345831" w:rsidP="009969EE">
      <w:pPr>
        <w:numPr>
          <w:ilvl w:val="0"/>
          <w:numId w:val="16"/>
        </w:numPr>
        <w:jc w:val="both"/>
      </w:pPr>
      <w:r w:rsidRPr="007B7EC0"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45831" w:rsidRPr="007B7EC0" w:rsidRDefault="00345831" w:rsidP="009969EE">
      <w:pPr>
        <w:numPr>
          <w:ilvl w:val="0"/>
          <w:numId w:val="16"/>
        </w:numPr>
        <w:jc w:val="both"/>
      </w:pPr>
      <w:r w:rsidRPr="007B7EC0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45831" w:rsidRPr="007B7EC0" w:rsidRDefault="00345831" w:rsidP="009969EE">
      <w:pPr>
        <w:jc w:val="both"/>
      </w:pPr>
      <w:bookmarkStart w:id="9" w:name="sub_20318"/>
      <w:r w:rsidRPr="007B7EC0"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9"/>
    <w:p w:rsidR="00345831" w:rsidRPr="007B7EC0" w:rsidRDefault="00345831" w:rsidP="009969EE">
      <w:pPr>
        <w:numPr>
          <w:ilvl w:val="0"/>
          <w:numId w:val="17"/>
        </w:numPr>
        <w:jc w:val="both"/>
      </w:pPr>
      <w:r w:rsidRPr="007B7EC0">
        <w:t>формирование представления о статистических характеристиках, вероятности случайного события;</w:t>
      </w:r>
    </w:p>
    <w:p w:rsidR="00345831" w:rsidRPr="007B7EC0" w:rsidRDefault="00345831" w:rsidP="009969EE">
      <w:pPr>
        <w:numPr>
          <w:ilvl w:val="0"/>
          <w:numId w:val="17"/>
        </w:numPr>
        <w:jc w:val="both"/>
      </w:pPr>
      <w:r w:rsidRPr="007B7EC0">
        <w:t>решение простейших комбинаторных задач;</w:t>
      </w:r>
    </w:p>
    <w:p w:rsidR="00345831" w:rsidRPr="007B7EC0" w:rsidRDefault="00345831" w:rsidP="009969EE">
      <w:pPr>
        <w:numPr>
          <w:ilvl w:val="0"/>
          <w:numId w:val="17"/>
        </w:numPr>
        <w:jc w:val="both"/>
      </w:pPr>
      <w:r w:rsidRPr="007B7EC0">
        <w:t>определение основных статистических характеристик числовых наборов;</w:t>
      </w:r>
    </w:p>
    <w:p w:rsidR="00345831" w:rsidRPr="007B7EC0" w:rsidRDefault="00345831" w:rsidP="009969EE">
      <w:pPr>
        <w:numPr>
          <w:ilvl w:val="0"/>
          <w:numId w:val="17"/>
        </w:numPr>
        <w:jc w:val="both"/>
      </w:pPr>
      <w:r w:rsidRPr="007B7EC0">
        <w:t>оценивание и вычисление вероятности события в простейших случаях;</w:t>
      </w:r>
    </w:p>
    <w:p w:rsidR="00345831" w:rsidRPr="007B7EC0" w:rsidRDefault="00345831" w:rsidP="009969EE">
      <w:pPr>
        <w:numPr>
          <w:ilvl w:val="0"/>
          <w:numId w:val="17"/>
        </w:numPr>
        <w:jc w:val="both"/>
      </w:pPr>
      <w:r w:rsidRPr="007B7EC0"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45831" w:rsidRPr="007B7EC0" w:rsidRDefault="00345831" w:rsidP="009969EE">
      <w:pPr>
        <w:numPr>
          <w:ilvl w:val="0"/>
          <w:numId w:val="17"/>
        </w:numPr>
        <w:jc w:val="both"/>
      </w:pPr>
      <w:r w:rsidRPr="007B7EC0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45831" w:rsidRPr="007B7EC0" w:rsidRDefault="00345831" w:rsidP="009969EE">
      <w:pPr>
        <w:jc w:val="both"/>
      </w:pPr>
      <w:bookmarkStart w:id="10" w:name="sub_20319"/>
      <w:r w:rsidRPr="007B7EC0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10"/>
    <w:p w:rsidR="00345831" w:rsidRPr="007B7EC0" w:rsidRDefault="00345831" w:rsidP="009969EE">
      <w:pPr>
        <w:numPr>
          <w:ilvl w:val="0"/>
          <w:numId w:val="18"/>
        </w:numPr>
        <w:jc w:val="both"/>
      </w:pPr>
      <w:r w:rsidRPr="007B7EC0">
        <w:t>распознавание верных и неверных высказываний;</w:t>
      </w:r>
    </w:p>
    <w:p w:rsidR="00345831" w:rsidRPr="007B7EC0" w:rsidRDefault="00345831" w:rsidP="009969EE">
      <w:pPr>
        <w:numPr>
          <w:ilvl w:val="0"/>
          <w:numId w:val="18"/>
        </w:numPr>
        <w:jc w:val="both"/>
      </w:pPr>
      <w:r w:rsidRPr="007B7EC0">
        <w:lastRenderedPageBreak/>
        <w:t>оценивание результатов вычислений при решении практических задач;</w:t>
      </w:r>
    </w:p>
    <w:p w:rsidR="00345831" w:rsidRPr="007B7EC0" w:rsidRDefault="00345831" w:rsidP="009969EE">
      <w:pPr>
        <w:numPr>
          <w:ilvl w:val="0"/>
          <w:numId w:val="18"/>
        </w:numPr>
        <w:jc w:val="both"/>
      </w:pPr>
      <w:r w:rsidRPr="007B7EC0">
        <w:t>выполнение сравнения чисел в реальных ситуациях;</w:t>
      </w:r>
    </w:p>
    <w:p w:rsidR="00345831" w:rsidRPr="007B7EC0" w:rsidRDefault="00345831" w:rsidP="009969EE">
      <w:pPr>
        <w:numPr>
          <w:ilvl w:val="0"/>
          <w:numId w:val="18"/>
        </w:numPr>
        <w:jc w:val="both"/>
      </w:pPr>
      <w:r w:rsidRPr="007B7EC0">
        <w:t>использование числовых выражений при решении практических задач и задач из других учебных предметов;</w:t>
      </w:r>
    </w:p>
    <w:p w:rsidR="00345831" w:rsidRPr="007B7EC0" w:rsidRDefault="00345831" w:rsidP="009969EE">
      <w:pPr>
        <w:numPr>
          <w:ilvl w:val="0"/>
          <w:numId w:val="18"/>
        </w:numPr>
        <w:jc w:val="both"/>
      </w:pPr>
      <w:r w:rsidRPr="007B7EC0">
        <w:t>решение практических задач с применением простейших свойств фигур;</w:t>
      </w:r>
    </w:p>
    <w:p w:rsidR="00345831" w:rsidRPr="007B7EC0" w:rsidRDefault="00345831" w:rsidP="009969EE">
      <w:pPr>
        <w:numPr>
          <w:ilvl w:val="0"/>
          <w:numId w:val="18"/>
        </w:numPr>
        <w:jc w:val="both"/>
      </w:pPr>
      <w:r w:rsidRPr="007B7EC0">
        <w:t>выполнение простейших построений и измерений на местности, необходимых в реальной жизни;</w:t>
      </w:r>
    </w:p>
    <w:p w:rsidR="00345831" w:rsidRPr="007B7EC0" w:rsidRDefault="00345831" w:rsidP="009969EE">
      <w:pPr>
        <w:jc w:val="both"/>
      </w:pPr>
      <w:bookmarkStart w:id="11" w:name="sub_203110"/>
      <w:r w:rsidRPr="007B7EC0"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45831" w:rsidRPr="007B7EC0" w:rsidRDefault="00345831" w:rsidP="009969EE">
      <w:pPr>
        <w:jc w:val="both"/>
      </w:pPr>
      <w:bookmarkStart w:id="12" w:name="sub_203111"/>
      <w:bookmarkEnd w:id="11"/>
      <w:r w:rsidRPr="007B7EC0">
        <w:t>11) формирование представления об основных изучаемых понятиях: информация, алгоритм, модель - и их свойствах;</w:t>
      </w:r>
    </w:p>
    <w:p w:rsidR="00345831" w:rsidRPr="007B7EC0" w:rsidRDefault="00345831" w:rsidP="009969EE">
      <w:pPr>
        <w:jc w:val="both"/>
      </w:pPr>
      <w:bookmarkStart w:id="13" w:name="sub_203112"/>
      <w:bookmarkEnd w:id="12"/>
      <w:r w:rsidRPr="007B7EC0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45831" w:rsidRPr="007B7EC0" w:rsidRDefault="00345831" w:rsidP="009969EE">
      <w:pPr>
        <w:jc w:val="both"/>
      </w:pPr>
      <w:bookmarkStart w:id="14" w:name="sub_203113"/>
      <w:bookmarkEnd w:id="13"/>
      <w:r w:rsidRPr="007B7EC0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45831" w:rsidRDefault="00345831" w:rsidP="009969EE">
      <w:pPr>
        <w:jc w:val="both"/>
      </w:pPr>
      <w:bookmarkStart w:id="15" w:name="sub_203114"/>
      <w:bookmarkEnd w:id="14"/>
      <w:r w:rsidRPr="007B7EC0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 w:rsidR="00DB6793">
        <w:t>мы информационной этики и права.</w:t>
      </w:r>
    </w:p>
    <w:p w:rsidR="00DB6793" w:rsidRPr="007B7EC0" w:rsidRDefault="00DB6793" w:rsidP="00345831"/>
    <w:p w:rsidR="00DB6793" w:rsidRPr="009969EE" w:rsidRDefault="00DB6793" w:rsidP="00E67F6A">
      <w:pPr>
        <w:tabs>
          <w:tab w:val="left" w:pos="1134"/>
        </w:tabs>
        <w:spacing w:line="276" w:lineRule="auto"/>
        <w:jc w:val="both"/>
        <w:outlineLvl w:val="2"/>
        <w:rPr>
          <w:b/>
          <w:bCs/>
          <w:sz w:val="22"/>
          <w:szCs w:val="22"/>
        </w:rPr>
      </w:pPr>
      <w:bookmarkStart w:id="16" w:name="_Toc284662721"/>
      <w:bookmarkStart w:id="17" w:name="_Toc284663347"/>
      <w:bookmarkEnd w:id="15"/>
      <w:r w:rsidRPr="00DB6793">
        <w:rPr>
          <w:b/>
          <w:bCs/>
          <w:sz w:val="22"/>
          <w:szCs w:val="22"/>
        </w:rPr>
        <w:t xml:space="preserve">Ученик научится </w:t>
      </w:r>
      <w:bookmarkEnd w:id="16"/>
      <w:bookmarkEnd w:id="17"/>
    </w:p>
    <w:p w:rsidR="00DB6793" w:rsidRPr="009969EE" w:rsidRDefault="00DB6793" w:rsidP="009969E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DB6793" w:rsidRPr="009969EE" w:rsidRDefault="00DB6793" w:rsidP="009969EE">
      <w:pPr>
        <w:numPr>
          <w:ilvl w:val="0"/>
          <w:numId w:val="31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</w:t>
      </w:r>
      <w:r w:rsidRPr="009969EE">
        <w:rPr>
          <w:rFonts w:eastAsia="Calibri"/>
          <w:sz w:val="22"/>
          <w:szCs w:val="22"/>
          <w:vertAlign w:val="superscript"/>
        </w:rPr>
        <w:footnoteReference w:id="1"/>
      </w:r>
      <w:r w:rsidRPr="009969EE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DB6793" w:rsidRPr="009969EE" w:rsidRDefault="00DB6793" w:rsidP="009969EE">
      <w:pPr>
        <w:numPr>
          <w:ilvl w:val="0"/>
          <w:numId w:val="31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DB6793" w:rsidRPr="009969EE" w:rsidRDefault="00DB6793" w:rsidP="009969EE">
      <w:pPr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DB6793" w:rsidRPr="009969EE" w:rsidRDefault="00DB6793" w:rsidP="009969EE">
      <w:pPr>
        <w:numPr>
          <w:ilvl w:val="0"/>
          <w:numId w:val="31"/>
        </w:num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DB6793" w:rsidRPr="009969EE" w:rsidRDefault="00DB6793" w:rsidP="009969EE">
      <w:pPr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приводить примеры и контрпримеры для подтверждения своих высказываний.</w:t>
      </w:r>
    </w:p>
    <w:p w:rsidR="00DB6793" w:rsidRPr="009969EE" w:rsidRDefault="00DB6793" w:rsidP="009969EE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DB6793" w:rsidRPr="009969EE" w:rsidRDefault="00DB6793" w:rsidP="009969E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Числа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оценивать значение квадратного корня из положительного целого числа; 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сравнивать числа.</w:t>
      </w:r>
    </w:p>
    <w:p w:rsidR="00DB6793" w:rsidRPr="009969EE" w:rsidRDefault="00DB6793" w:rsidP="009969EE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DB6793" w:rsidRPr="009969EE" w:rsidRDefault="00DB6793" w:rsidP="009969E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DB6793" w:rsidRPr="009969EE" w:rsidRDefault="00DB6793" w:rsidP="009969EE">
      <w:pPr>
        <w:numPr>
          <w:ilvl w:val="0"/>
          <w:numId w:val="35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B6793" w:rsidRPr="009969EE" w:rsidRDefault="00DB6793" w:rsidP="009969EE">
      <w:pPr>
        <w:numPr>
          <w:ilvl w:val="0"/>
          <w:numId w:val="35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DB6793" w:rsidRPr="009969EE" w:rsidRDefault="00DB6793" w:rsidP="009969EE">
      <w:pPr>
        <w:numPr>
          <w:ilvl w:val="0"/>
          <w:numId w:val="35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DB6793" w:rsidRPr="009969EE" w:rsidRDefault="00DB6793" w:rsidP="009969EE">
      <w:pPr>
        <w:numPr>
          <w:ilvl w:val="0"/>
          <w:numId w:val="35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DB6793" w:rsidRPr="009969EE" w:rsidRDefault="00DB6793" w:rsidP="009969EE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DB6793" w:rsidRPr="009969EE" w:rsidRDefault="00DB6793" w:rsidP="009969EE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DB6793" w:rsidRPr="009969EE" w:rsidRDefault="00DB6793" w:rsidP="009969EE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DB6793" w:rsidRPr="009969EE" w:rsidRDefault="00DB6793" w:rsidP="009969E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изображать решения неравенств и их систем на числовой прямой.</w:t>
      </w:r>
    </w:p>
    <w:p w:rsidR="00DB6793" w:rsidRPr="009969EE" w:rsidRDefault="00DB6793" w:rsidP="009969EE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DB6793" w:rsidRPr="009969EE" w:rsidRDefault="00DB6793" w:rsidP="009969E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Функции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график линейной функции;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определять приближенные значения координат точки пересечения графиков функций;</w:t>
      </w:r>
    </w:p>
    <w:p w:rsidR="00DB6793" w:rsidRPr="009969EE" w:rsidRDefault="00DB6793" w:rsidP="009969EE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DB6793" w:rsidRPr="009969EE" w:rsidRDefault="00DB6793" w:rsidP="009969EE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линейной функции и ее график при решении задач из других учебных предметов.</w:t>
      </w:r>
    </w:p>
    <w:p w:rsidR="00DB6793" w:rsidRPr="009969EE" w:rsidRDefault="00DB6793" w:rsidP="009969EE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выделять этапы решения задачи;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DB6793" w:rsidRPr="009969EE" w:rsidRDefault="00DB6793" w:rsidP="009969EE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DB6793" w:rsidRPr="009969EE" w:rsidRDefault="00DB6793" w:rsidP="009969EE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DB6793" w:rsidRPr="009969EE" w:rsidRDefault="00DB6793" w:rsidP="009969EE">
      <w:pPr>
        <w:numPr>
          <w:ilvl w:val="0"/>
          <w:numId w:val="40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DB6793" w:rsidRPr="009969EE" w:rsidRDefault="00DB6793" w:rsidP="009969EE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DB6793" w:rsidRPr="009969EE" w:rsidRDefault="00DB6793" w:rsidP="009969EE">
      <w:pPr>
        <w:numPr>
          <w:ilvl w:val="0"/>
          <w:numId w:val="39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DB6793" w:rsidRPr="009969EE" w:rsidRDefault="00DB6793" w:rsidP="009969EE">
      <w:pPr>
        <w:numPr>
          <w:ilvl w:val="0"/>
          <w:numId w:val="39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DB6793" w:rsidRPr="009969EE" w:rsidRDefault="00DB6793" w:rsidP="009969EE">
      <w:pPr>
        <w:numPr>
          <w:ilvl w:val="0"/>
          <w:numId w:val="39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DB6793" w:rsidRPr="009969EE" w:rsidRDefault="00DB6793" w:rsidP="009969EE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DB6793" w:rsidRPr="009969EE" w:rsidRDefault="00DB6793" w:rsidP="009969EE">
      <w:pPr>
        <w:numPr>
          <w:ilvl w:val="0"/>
          <w:numId w:val="39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294E76" w:rsidRDefault="00DB6793" w:rsidP="00121344">
      <w:pPr>
        <w:numPr>
          <w:ilvl w:val="0"/>
          <w:numId w:val="39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969EE" w:rsidRPr="009969EE" w:rsidRDefault="009969EE" w:rsidP="009969EE">
      <w:pPr>
        <w:tabs>
          <w:tab w:val="left" w:pos="34"/>
          <w:tab w:val="left" w:pos="1134"/>
        </w:tabs>
        <w:spacing w:line="276" w:lineRule="auto"/>
        <w:jc w:val="both"/>
        <w:rPr>
          <w:rStyle w:val="a4"/>
          <w:rFonts w:eastAsia="Calibri"/>
          <w:b w:val="0"/>
          <w:bCs w:val="0"/>
          <w:sz w:val="22"/>
          <w:szCs w:val="22"/>
        </w:rPr>
      </w:pPr>
    </w:p>
    <w:p w:rsidR="008A510C" w:rsidRDefault="008A510C" w:rsidP="00121344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8A510C">
        <w:rPr>
          <w:rFonts w:ascii="Times New Roman" w:hAnsi="Times New Roman"/>
          <w:b/>
        </w:rPr>
        <w:t>Содержание учебного предм</w:t>
      </w:r>
      <w:r w:rsidR="00121344">
        <w:rPr>
          <w:rFonts w:ascii="Times New Roman" w:hAnsi="Times New Roman"/>
          <w:b/>
        </w:rPr>
        <w:t>ета</w:t>
      </w:r>
      <w:r w:rsidR="00E67F6A">
        <w:rPr>
          <w:rFonts w:ascii="Times New Roman" w:hAnsi="Times New Roman"/>
          <w:b/>
        </w:rPr>
        <w:t xml:space="preserve"> «Алгебра»</w:t>
      </w:r>
      <w:r w:rsidR="00121344">
        <w:rPr>
          <w:rFonts w:ascii="Times New Roman" w:hAnsi="Times New Roman"/>
          <w:b/>
        </w:rPr>
        <w:t>.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Числа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Рациональные числа</w:t>
      </w:r>
    </w:p>
    <w:p w:rsidR="00004BD9" w:rsidRDefault="00004BD9" w:rsidP="0011073E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004BD9" w:rsidRDefault="00004BD9" w:rsidP="0011073E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Иррациональные числа</w:t>
      </w:r>
    </w:p>
    <w:p w:rsidR="00004BD9" w:rsidRPr="00121344" w:rsidRDefault="00004BD9" w:rsidP="0011073E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lastRenderedPageBreak/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121344">
        <w:rPr>
          <w:rFonts w:ascii="Times New Roman" w:hAnsi="Times New Roman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pt" o:ole="">
            <v:imagedata r:id="rId9" o:title=""/>
          </v:shape>
          <o:OLEObject Type="Embed" ProgID="Equation.DSMT4" ShapeID="_x0000_i1025" DrawAspect="Content" ObjectID="_1638654036" r:id="rId10"/>
        </w:object>
      </w:r>
      <w:r w:rsidRPr="00121344">
        <w:rPr>
          <w:rFonts w:ascii="Times New Roman" w:hAnsi="Times New Roman"/>
        </w:rPr>
        <w:t xml:space="preserve">. Применение в геометрии. Сравнение иррациональных чисел. </w:t>
      </w:r>
      <w:r w:rsidRPr="00121344">
        <w:rPr>
          <w:rFonts w:ascii="Times New Roman" w:hAnsi="Times New Roman"/>
          <w:bCs/>
        </w:rPr>
        <w:t>Множество действительных чисел.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Тождественные преобразования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Числовые и буквенные выражения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Выражение с переменной. Значение выражения. Подстановка выражений вместо переменных. 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Целые выражения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Дробно-рациональные выражения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Преобразование выражений, содержащих знак модуля.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</w:rPr>
        <w:t>Квадратные корни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Уравнения и неравенства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Равенства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Числовое равенство. Свойства числовых равенств. Равенство с переменной. 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Уравнения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Линейное уравнение и его корни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Квадратное уравнение и его корни</w:t>
      </w:r>
    </w:p>
    <w:p w:rsidR="00004BD9" w:rsidRPr="00121344" w:rsidRDefault="00004BD9" w:rsidP="00004BD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</w:t>
      </w:r>
      <w:r w:rsidR="008C5E19" w:rsidRPr="00121344">
        <w:rPr>
          <w:rFonts w:ascii="Times New Roman" w:hAnsi="Times New Roman"/>
        </w:rPr>
        <w:t>уравнений: использование</w:t>
      </w:r>
      <w:r w:rsidRPr="00121344">
        <w:rPr>
          <w:rFonts w:ascii="Times New Roman" w:hAnsi="Times New Roman"/>
        </w:rPr>
        <w:t xml:space="preserve">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</w:rPr>
        <w:t>Дробно-рациональные уравнения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Решение простейших дробно-линейных уравнений. Решение дробно-рациональных уравнений.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lastRenderedPageBreak/>
        <w:t xml:space="preserve">Простейшие иррациональные уравнения вида </w:t>
      </w:r>
      <w:r w:rsidRPr="00121344">
        <w:rPr>
          <w:rFonts w:ascii="Times New Roman" w:hAnsi="Times New Roman"/>
          <w:position w:val="-16"/>
        </w:rPr>
        <w:object w:dxaOrig="1120" w:dyaOrig="460">
          <v:shape id="_x0000_i1026" type="#_x0000_t75" style="width:58.5pt;height:22.5pt" o:ole="">
            <v:imagedata r:id="rId11" o:title=""/>
          </v:shape>
          <o:OLEObject Type="Embed" ProgID="Equation.DSMT4" ShapeID="_x0000_i1026" DrawAspect="Content" ObjectID="_1638654037" r:id="rId12"/>
        </w:object>
      </w:r>
      <w:r w:rsidRPr="00121344">
        <w:rPr>
          <w:rFonts w:ascii="Times New Roman" w:hAnsi="Times New Roman"/>
        </w:rPr>
        <w:t xml:space="preserve">, </w:t>
      </w:r>
      <w:r w:rsidRPr="00121344">
        <w:rPr>
          <w:rFonts w:ascii="Times New Roman" w:hAnsi="Times New Roman"/>
          <w:position w:val="-16"/>
        </w:rPr>
        <w:object w:dxaOrig="1680" w:dyaOrig="460">
          <v:shape id="_x0000_i1027" type="#_x0000_t75" style="width:86.25pt;height:22.5pt" o:ole="">
            <v:imagedata r:id="rId13" o:title=""/>
          </v:shape>
          <o:OLEObject Type="Embed" ProgID="Equation.DSMT4" ShapeID="_x0000_i1027" DrawAspect="Content" ObjectID="_1638654038" r:id="rId14"/>
        </w:object>
      </w:r>
      <w:r w:rsidRPr="00121344">
        <w:rPr>
          <w:rFonts w:ascii="Times New Roman" w:hAnsi="Times New Roman"/>
        </w:rPr>
        <w:t>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Уравнения вида </w:t>
      </w:r>
      <w:r w:rsidRPr="00121344">
        <w:rPr>
          <w:rFonts w:ascii="Times New Roman" w:hAnsi="Times New Roman"/>
          <w:position w:val="-6"/>
        </w:rPr>
        <w:object w:dxaOrig="700" w:dyaOrig="360">
          <v:shape id="_x0000_i1028" type="#_x0000_t75" style="width:36.75pt;height:21pt" o:ole="">
            <v:imagedata r:id="rId15" o:title=""/>
          </v:shape>
          <o:OLEObject Type="Embed" ProgID="Equation.DSMT4" ShapeID="_x0000_i1028" DrawAspect="Content" ObjectID="_1638654039" r:id="rId16"/>
        </w:object>
      </w:r>
      <w:r w:rsidRPr="00121344">
        <w:rPr>
          <w:rFonts w:ascii="Times New Roman" w:hAnsi="Times New Roman"/>
        </w:rPr>
        <w:t>.Уравнения в целых числах.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Системы уравнений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Понятие системы уравнений. Решение системы уравнений.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Системы линейных уравнений с параметром.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Неравенства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Решение линейных неравенств.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Решение целых и дробно-рациональных неравенств методом интервалов.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Системы неравенств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Системы неравенств с одной переменной. Решение систем неравенств с одной переменной: линейных, квадратных. Изображение решения системы неравенств на числовой прямой. Запись решения системы неравенств.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Функции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</w:rPr>
        <w:t>Понятие функции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Представление об асимптотах.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Непрерывность функции. Кусочно заданные функции.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/>
          <w:bCs/>
        </w:rPr>
      </w:pPr>
      <w:r w:rsidRPr="00121344">
        <w:rPr>
          <w:rFonts w:ascii="Times New Roman" w:hAnsi="Times New Roman"/>
          <w:b/>
          <w:bCs/>
        </w:rPr>
        <w:t>Линейная функция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Квадратичная функция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  <w:bCs/>
        </w:rPr>
        <w:t>Обратная пропорциональность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lastRenderedPageBreak/>
        <w:t xml:space="preserve">Свойства функции </w:t>
      </w:r>
      <w:r w:rsidRPr="00121344">
        <w:rPr>
          <w:rFonts w:ascii="Times New Roman" w:hAnsi="Times New Roman"/>
          <w:position w:val="-24"/>
        </w:rPr>
        <w:object w:dxaOrig="620" w:dyaOrig="620">
          <v:shape id="_x0000_i1029" type="#_x0000_t75" style="width:28.5pt;height:28.5pt" o:ole="">
            <v:imagedata r:id="rId17" o:title=""/>
          </v:shape>
          <o:OLEObject Type="Embed" ProgID="Equation.DSMT4" ShapeID="_x0000_i1029" DrawAspect="Content" ObjectID="_1638654040" r:id="rId18"/>
        </w:object>
      </w:r>
      <w:r w:rsidR="0011073E">
        <w:rPr>
          <w:rFonts w:ascii="Times New Roman" w:hAnsi="Times New Roman"/>
          <w:position w:val="-24"/>
        </w:rPr>
        <w:t xml:space="preserve">, </w:t>
      </w:r>
      <w:r w:rsidR="00041678" w:rsidRPr="00121344">
        <w:rPr>
          <w:rFonts w:ascii="Times New Roman" w:hAnsi="Times New Roman"/>
        </w:rPr>
        <w:fldChar w:fldCharType="begin"/>
      </w:r>
      <w:r w:rsidRPr="00121344">
        <w:rPr>
          <w:rFonts w:ascii="Times New Roman" w:hAnsi="Times New Roman"/>
        </w:rPr>
        <w:instrText xml:space="preserve"> QUOTE </w:instrText>
      </w:r>
      <w:r w:rsidR="009C557E" w:rsidRPr="00041678">
        <w:rPr>
          <w:rFonts w:ascii="Times New Roman" w:hAnsi="Times New Roman"/>
          <w:noProof/>
          <w:position w:val="-15"/>
        </w:rPr>
        <w:pict>
          <v:shape id="_x0000_i1030" type="#_x0000_t75" style="width:32.25pt;height:24pt;visibility:visible">
            <v:imagedata r:id="rId19" o:title="" chromakey="white"/>
          </v:shape>
        </w:pict>
      </w:r>
      <w:r w:rsidR="00041678" w:rsidRPr="00121344">
        <w:rPr>
          <w:rFonts w:ascii="Times New Roman" w:hAnsi="Times New Roman"/>
        </w:rPr>
        <w:fldChar w:fldCharType="separate"/>
      </w:r>
      <w:r w:rsidR="00041678" w:rsidRPr="00041678">
        <w:rPr>
          <w:rFonts w:ascii="Times New Roman" w:hAnsi="Times New Roman"/>
          <w:noProof/>
          <w:position w:val="-15"/>
        </w:rPr>
        <w:pict>
          <v:shape id="_x0000_i1031" type="#_x0000_t75" style="width:32.25pt;height:24pt;visibility:visible">
            <v:imagedata r:id="rId19" o:title="" chromakey="white"/>
          </v:shape>
        </w:pict>
      </w:r>
      <w:r w:rsidR="00041678" w:rsidRPr="00121344">
        <w:rPr>
          <w:rFonts w:ascii="Times New Roman" w:hAnsi="Times New Roman"/>
        </w:rPr>
        <w:fldChar w:fldCharType="end"/>
      </w:r>
      <w:r w:rsidRPr="00121344">
        <w:rPr>
          <w:rFonts w:ascii="Times New Roman" w:hAnsi="Times New Roman"/>
        </w:rPr>
        <w:t xml:space="preserve">. Гипербола.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</w:rPr>
        <w:t>Графики функций</w:t>
      </w:r>
      <w:r w:rsidRPr="00121344">
        <w:rPr>
          <w:rFonts w:ascii="Times New Roman" w:hAnsi="Times New Roman"/>
        </w:rPr>
        <w:t xml:space="preserve">. Преобразование графика функции </w:t>
      </w:r>
      <w:r w:rsidRPr="00121344">
        <w:rPr>
          <w:rFonts w:ascii="Times New Roman" w:hAnsi="Times New Roman"/>
          <w:position w:val="-10"/>
        </w:rPr>
        <w:object w:dxaOrig="920" w:dyaOrig="320">
          <v:shape id="_x0000_i1032" type="#_x0000_t75" style="width:51pt;height:14.25pt" o:ole="">
            <v:imagedata r:id="rId20" o:title=""/>
          </v:shape>
          <o:OLEObject Type="Embed" ProgID="Equation.DSMT4" ShapeID="_x0000_i1032" DrawAspect="Content" ObjectID="_1638654041" r:id="rId21"/>
        </w:object>
      </w:r>
      <w:r w:rsidRPr="00121344">
        <w:rPr>
          <w:rFonts w:ascii="Times New Roman" w:hAnsi="Times New Roman"/>
        </w:rPr>
        <w:t xml:space="preserve"> для построения графиков функций вида </w:t>
      </w:r>
      <w:r w:rsidRPr="00121344">
        <w:rPr>
          <w:rFonts w:ascii="Times New Roman" w:hAnsi="Times New Roman"/>
          <w:position w:val="-12"/>
        </w:rPr>
        <w:object w:dxaOrig="1780" w:dyaOrig="380">
          <v:shape id="_x0000_i1033" type="#_x0000_t75" style="width:85.5pt;height:14.25pt" o:ole="">
            <v:imagedata r:id="rId22" o:title=""/>
          </v:shape>
          <o:OLEObject Type="Embed" ProgID="Equation.DSMT4" ShapeID="_x0000_i1033" DrawAspect="Content" ObjectID="_1638654042" r:id="rId23"/>
        </w:object>
      </w:r>
      <w:r w:rsidRPr="00121344">
        <w:rPr>
          <w:rFonts w:ascii="Times New Roman" w:hAnsi="Times New Roman"/>
        </w:rPr>
        <w:t>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Графики функций </w:t>
      </w:r>
      <w:r w:rsidRPr="00121344">
        <w:rPr>
          <w:rFonts w:ascii="Times New Roman" w:hAnsi="Times New Roman"/>
          <w:position w:val="-24"/>
        </w:rPr>
        <w:object w:dxaOrig="1300" w:dyaOrig="620">
          <v:shape id="_x0000_i1034" type="#_x0000_t75" style="width:64.5pt;height:28.5pt" o:ole="">
            <v:imagedata r:id="rId24" o:title=""/>
          </v:shape>
          <o:OLEObject Type="Embed" ProgID="Equation.DSMT4" ShapeID="_x0000_i1034" DrawAspect="Content" ObjectID="_1638654043" r:id="rId25"/>
        </w:object>
      </w:r>
      <w:r w:rsidRPr="00121344">
        <w:rPr>
          <w:rFonts w:ascii="Times New Roman" w:hAnsi="Times New Roman"/>
        </w:rPr>
        <w:t xml:space="preserve">, </w:t>
      </w:r>
      <w:r w:rsidRPr="00121344">
        <w:rPr>
          <w:rFonts w:ascii="Times New Roman" w:hAnsi="Times New Roman"/>
          <w:position w:val="-10"/>
        </w:rPr>
        <w:object w:dxaOrig="760" w:dyaOrig="380">
          <v:shape id="_x0000_i1035" type="#_x0000_t75" style="width:43.5pt;height:14.25pt" o:ole="">
            <v:imagedata r:id="rId26" o:title=""/>
          </v:shape>
          <o:OLEObject Type="Embed" ProgID="Equation.DSMT4" ShapeID="_x0000_i1035" DrawAspect="Content" ObjectID="_1638654044" r:id="rId27"/>
        </w:object>
      </w:r>
      <w:r w:rsidR="00041678" w:rsidRPr="00121344">
        <w:rPr>
          <w:rFonts w:ascii="Times New Roman" w:hAnsi="Times New Roman"/>
        </w:rPr>
        <w:fldChar w:fldCharType="begin"/>
      </w:r>
      <w:r w:rsidRPr="00121344">
        <w:rPr>
          <w:rFonts w:ascii="Times New Roman" w:hAnsi="Times New Roman"/>
        </w:rPr>
        <w:instrText xml:space="preserve"> QUOTE  </w:instrText>
      </w:r>
      <w:r w:rsidR="00041678" w:rsidRPr="00121344">
        <w:rPr>
          <w:rFonts w:ascii="Times New Roman" w:hAnsi="Times New Roman"/>
        </w:rPr>
        <w:fldChar w:fldCharType="end"/>
      </w:r>
      <w:r w:rsidRPr="00121344">
        <w:rPr>
          <w:rFonts w:ascii="Times New Roman" w:hAnsi="Times New Roman"/>
        </w:rPr>
        <w:t>,</w:t>
      </w:r>
      <w:r w:rsidRPr="00121344">
        <w:rPr>
          <w:rFonts w:ascii="Times New Roman" w:hAnsi="Times New Roman"/>
          <w:bCs/>
          <w:position w:val="-10"/>
        </w:rPr>
        <w:object w:dxaOrig="760" w:dyaOrig="380">
          <v:shape id="_x0000_i1036" type="#_x0000_t75" style="width:35.25pt;height:14.25pt" o:ole="">
            <v:imagedata r:id="rId28" o:title=""/>
          </v:shape>
          <o:OLEObject Type="Embed" ProgID="Equation.DSMT4" ShapeID="_x0000_i1036" DrawAspect="Content" ObjectID="_1638654045" r:id="rId29"/>
        </w:object>
      </w:r>
      <w:fldSimple w:instr="">
        <w:r w:rsidR="00041678" w:rsidRPr="00041678">
          <w:rPr>
            <w:rFonts w:ascii="Times New Roman" w:hAnsi="Times New Roman"/>
            <w:noProof/>
            <w:position w:val="-10"/>
          </w:rPr>
          <w:pict>
            <v:shape id="_x0000_i1037" type="#_x0000_t75" style="width:37.5pt;height:19.5pt;visibility:visible">
              <v:imagedata r:id="rId28" o:title=""/>
            </v:shape>
          </w:pict>
        </w:r>
      </w:fldSimple>
      <w:r w:rsidRPr="00121344">
        <w:rPr>
          <w:rFonts w:ascii="Times New Roman" w:hAnsi="Times New Roman"/>
          <w:bCs/>
        </w:rPr>
        <w:t xml:space="preserve">, </w:t>
      </w:r>
      <w:r w:rsidRPr="00121344">
        <w:rPr>
          <w:rFonts w:ascii="Times New Roman" w:hAnsi="Times New Roman"/>
          <w:bCs/>
          <w:position w:val="-12"/>
        </w:rPr>
        <w:object w:dxaOrig="660" w:dyaOrig="380">
          <v:shape id="_x0000_i1038" type="#_x0000_t75" style="width:28.5pt;height:14.25pt" o:ole="">
            <v:imagedata r:id="rId30" o:title=""/>
          </v:shape>
          <o:OLEObject Type="Embed" ProgID="Equation.DSMT4" ShapeID="_x0000_i1038" DrawAspect="Content" ObjectID="_1638654046" r:id="rId31"/>
        </w:object>
      </w:r>
      <w:r w:rsidRPr="00121344">
        <w:rPr>
          <w:rFonts w:ascii="Times New Roman" w:hAnsi="Times New Roman"/>
          <w:bCs/>
        </w:rPr>
        <w:t xml:space="preserve">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Решение текстовых задач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</w:rPr>
        <w:t>Задачи на все арифметические действия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  <w:b/>
        </w:rPr>
        <w:t>Задачи на движение, работу и покупки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Задачи на части, доли, проценты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</w:rPr>
      </w:pPr>
      <w:r w:rsidRPr="00121344">
        <w:rPr>
          <w:rFonts w:ascii="Times New Roman" w:hAnsi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/>
        </w:rPr>
      </w:pPr>
      <w:r w:rsidRPr="00121344">
        <w:rPr>
          <w:rFonts w:ascii="Times New Roman" w:hAnsi="Times New Roman"/>
          <w:b/>
        </w:rPr>
        <w:t>Логические задачи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Cs/>
        </w:rPr>
      </w:pPr>
      <w:r w:rsidRPr="00121344">
        <w:rPr>
          <w:rFonts w:ascii="Times New Roman" w:hAnsi="Times New Roman"/>
          <w:bCs/>
        </w:rPr>
        <w:t xml:space="preserve">Решение логических задач. Решение логических задач с помощью графов, таблиц. </w:t>
      </w:r>
    </w:p>
    <w:p w:rsidR="008C5E19" w:rsidRPr="00121344" w:rsidRDefault="008C5E19" w:rsidP="008C5E19">
      <w:pPr>
        <w:pStyle w:val="a7"/>
        <w:spacing w:line="276" w:lineRule="auto"/>
        <w:jc w:val="both"/>
        <w:rPr>
          <w:rFonts w:ascii="Times New Roman" w:hAnsi="Times New Roman"/>
          <w:bCs/>
        </w:rPr>
      </w:pPr>
      <w:r w:rsidRPr="00121344">
        <w:rPr>
          <w:rFonts w:ascii="Times New Roman" w:hAnsi="Times New Roman"/>
          <w:b/>
        </w:rPr>
        <w:t xml:space="preserve">Основные методы решения текстовых задач: </w:t>
      </w:r>
      <w:r w:rsidRPr="00121344">
        <w:rPr>
          <w:rFonts w:ascii="Times New Roman" w:hAnsi="Times New Roman"/>
          <w:bCs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E67F6A" w:rsidRDefault="00E67F6A" w:rsidP="008A510C">
      <w:pPr>
        <w:pStyle w:val="a7"/>
        <w:jc w:val="both"/>
        <w:rPr>
          <w:rStyle w:val="a4"/>
          <w:rFonts w:ascii="Times New Roman" w:hAnsi="Times New Roman"/>
        </w:rPr>
      </w:pPr>
    </w:p>
    <w:p w:rsidR="008A510C" w:rsidRPr="00E67F6A" w:rsidRDefault="008A510C" w:rsidP="00070656">
      <w:pPr>
        <w:pStyle w:val="a7"/>
        <w:jc w:val="both"/>
        <w:rPr>
          <w:rStyle w:val="a4"/>
          <w:rFonts w:ascii="Times New Roman" w:hAnsi="Times New Roman"/>
        </w:rPr>
      </w:pPr>
      <w:r w:rsidRPr="00070656">
        <w:rPr>
          <w:rStyle w:val="a4"/>
          <w:rFonts w:ascii="Times New Roman" w:hAnsi="Times New Roman"/>
        </w:rPr>
        <w:t>Содержание тем учебного курса</w:t>
      </w:r>
    </w:p>
    <w:p w:rsidR="00E3252B" w:rsidRPr="00070656" w:rsidRDefault="00E3252B" w:rsidP="00070656">
      <w:pPr>
        <w:pStyle w:val="a7"/>
        <w:jc w:val="both"/>
        <w:rPr>
          <w:rFonts w:ascii="Times New Roman" w:hAnsi="Times New Roman"/>
        </w:rPr>
      </w:pPr>
      <w:r w:rsidRPr="00070656">
        <w:rPr>
          <w:rStyle w:val="a4"/>
          <w:rFonts w:ascii="Times New Roman" w:hAnsi="Times New Roman"/>
        </w:rPr>
        <w:t>1.  </w:t>
      </w:r>
      <w:r w:rsidRPr="00070656">
        <w:rPr>
          <w:rStyle w:val="apple-converted-space"/>
          <w:rFonts w:ascii="Times New Roman" w:hAnsi="Times New Roman"/>
          <w:b/>
          <w:bCs/>
        </w:rPr>
        <w:t> </w:t>
      </w:r>
      <w:r w:rsidRPr="00070656">
        <w:rPr>
          <w:rStyle w:val="a4"/>
          <w:rFonts w:ascii="Times New Roman" w:hAnsi="Times New Roman"/>
        </w:rPr>
        <w:t>Рациональные дроби (21 ч)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Рациональная дробь. Основное свойство дроби, сокращение дробей.Тождественные преобразования рациональных выражений. Функция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Fonts w:ascii="Times New Roman" w:hAnsi="Times New Roman"/>
        </w:rPr>
        <w:t>и ее график.Основная цель– выработать умение выполнять тождественные преобразования рациональных выражений.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3252B" w:rsidRPr="005350E7" w:rsidRDefault="00E3252B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чисел.Изучение темы завершаетс</w:t>
      </w:r>
      <w:r w:rsidR="005350E7">
        <w:rPr>
          <w:rFonts w:ascii="Times New Roman" w:hAnsi="Times New Roman"/>
        </w:rPr>
        <w:t xml:space="preserve">я рассмотрением свойств графика </w:t>
      </w:r>
      <w:r w:rsidR="0015602E" w:rsidRPr="005350E7">
        <w:rPr>
          <w:rFonts w:ascii="Times New Roman" w:hAnsi="Times New Roman"/>
        </w:rPr>
        <w:t>функции</w:t>
      </w:r>
      <w:r w:rsidR="0015602E" w:rsidRPr="005350E7">
        <w:rPr>
          <w:rStyle w:val="apple-converted-space"/>
          <w:rFonts w:ascii="Times New Roman" w:hAnsi="Times New Roman"/>
        </w:rPr>
        <w:t>.</w:t>
      </w:r>
    </w:p>
    <w:p w:rsidR="00E3252B" w:rsidRPr="005350E7" w:rsidRDefault="00E3252B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Style w:val="a4"/>
          <w:rFonts w:ascii="Times New Roman" w:hAnsi="Times New Roman"/>
          <w:bCs w:val="0"/>
        </w:rPr>
        <w:t>2.   Квадратные корни (16 ч)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</w:t>
      </w:r>
      <w:r w:rsidRPr="005350E7">
        <w:rPr>
          <w:rStyle w:val="apple-converted-space"/>
          <w:rFonts w:ascii="Times New Roman" w:hAnsi="Times New Roman"/>
        </w:rPr>
        <w:t xml:space="preserve"> у</w:t>
      </w:r>
      <w:r w:rsidR="001773C2" w:rsidRPr="005350E7">
        <w:rPr>
          <w:rStyle w:val="apple-converted-space"/>
          <w:rFonts w:ascii="Times New Roman" w:hAnsi="Times New Roman"/>
        </w:rPr>
        <w:t>=</w:t>
      </w:r>
      <w:r w:rsidR="001773C2" w:rsidRPr="005350E7">
        <w:rPr>
          <w:rFonts w:ascii="Times New Roman" w:hAnsi="Times New Roman"/>
        </w:rPr>
        <w:t xml:space="preserve"> x</w:t>
      </w:r>
      <w:r w:rsidR="001773C2">
        <w:rPr>
          <w:rFonts w:ascii="Times New Roman" w:hAnsi="Times New Roman"/>
          <w:vertAlign w:val="superscript"/>
        </w:rPr>
        <w:t>2</w:t>
      </w:r>
      <w:r w:rsidRPr="005350E7">
        <w:rPr>
          <w:rFonts w:ascii="Times New Roman" w:hAnsi="Times New Roman"/>
        </w:rPr>
        <w:t> 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Fonts w:ascii="Times New Roman" w:hAnsi="Times New Roman"/>
        </w:rPr>
        <w:t> ее свойства и график.</w:t>
      </w:r>
    </w:p>
    <w:p w:rsidR="00E3252B" w:rsidRPr="005350E7" w:rsidRDefault="00E3252B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Основная цель–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При введении понятия корня полезно ознакомить учащихся с нахождением корней с помощью калькулятора.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lastRenderedPageBreak/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1773C2" w:rsidRDefault="00E3252B" w:rsidP="005350E7">
      <w:pPr>
        <w:pStyle w:val="a7"/>
        <w:jc w:val="both"/>
        <w:rPr>
          <w:rStyle w:val="apple-converted-space"/>
          <w:rFonts w:ascii="Times New Roman" w:hAnsi="Times New Roman"/>
        </w:rPr>
      </w:pPr>
      <w:r w:rsidRPr="005350E7">
        <w:rPr>
          <w:rFonts w:ascii="Times New Roman" w:hAnsi="Times New Roman"/>
        </w:rPr>
        <w:t>Продолжается работа по развитию функциональных представлений учащихся. Рассматриваются функция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Fonts w:ascii="Times New Roman" w:hAnsi="Times New Roman"/>
        </w:rPr>
        <w:t> </w:t>
      </w:r>
      <w:r w:rsidRPr="005350E7">
        <w:rPr>
          <w:rStyle w:val="apple-converted-space"/>
          <w:rFonts w:ascii="Times New Roman" w:hAnsi="Times New Roman"/>
        </w:rPr>
        <w:t> </w:t>
      </w:r>
      <w:r w:rsidR="001773C2" w:rsidRPr="005350E7">
        <w:rPr>
          <w:rStyle w:val="apple-converted-space"/>
          <w:rFonts w:ascii="Times New Roman" w:hAnsi="Times New Roman"/>
        </w:rPr>
        <w:t>у=</w:t>
      </w:r>
      <w:r w:rsidR="001773C2" w:rsidRPr="005350E7">
        <w:rPr>
          <w:rFonts w:ascii="Times New Roman" w:hAnsi="Times New Roman"/>
        </w:rPr>
        <w:t xml:space="preserve"> x</w:t>
      </w:r>
      <w:r w:rsidR="001773C2">
        <w:rPr>
          <w:rFonts w:ascii="Times New Roman" w:hAnsi="Times New Roman"/>
          <w:vertAlign w:val="superscript"/>
        </w:rPr>
        <w:t>2</w:t>
      </w:r>
      <w:r w:rsidR="001773C2" w:rsidRPr="005350E7">
        <w:rPr>
          <w:rFonts w:ascii="Times New Roman" w:hAnsi="Times New Roman"/>
        </w:rPr>
        <w:t>, ее</w:t>
      </w:r>
      <w:r w:rsidRPr="005350E7">
        <w:rPr>
          <w:rFonts w:ascii="Times New Roman" w:hAnsi="Times New Roman"/>
        </w:rPr>
        <w:t xml:space="preserve"> свойства и график. При изучении функции</w:t>
      </w:r>
      <w:r w:rsidRPr="005350E7">
        <w:rPr>
          <w:rStyle w:val="apple-converted-space"/>
          <w:rFonts w:ascii="Times New Roman" w:hAnsi="Times New Roman"/>
        </w:rPr>
        <w:t> </w:t>
      </w:r>
    </w:p>
    <w:p w:rsidR="005350E7" w:rsidRPr="005350E7" w:rsidRDefault="001773C2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Style w:val="apple-converted-space"/>
          <w:rFonts w:ascii="Times New Roman" w:hAnsi="Times New Roman"/>
        </w:rPr>
        <w:t>у=</w:t>
      </w:r>
      <w:r w:rsidRPr="005350E7">
        <w:rPr>
          <w:rFonts w:ascii="Times New Roman" w:hAnsi="Times New Roman"/>
        </w:rPr>
        <w:t xml:space="preserve"> x</w:t>
      </w:r>
      <w:r>
        <w:rPr>
          <w:rFonts w:ascii="Times New Roman" w:hAnsi="Times New Roman"/>
          <w:vertAlign w:val="superscript"/>
        </w:rPr>
        <w:t>2</w:t>
      </w:r>
      <w:r w:rsidRPr="005350E7">
        <w:rPr>
          <w:rFonts w:ascii="Times New Roman" w:hAnsi="Times New Roman"/>
        </w:rPr>
        <w:t> показывается</w:t>
      </w:r>
      <w:r w:rsidR="00E3252B" w:rsidRPr="005350E7">
        <w:rPr>
          <w:rFonts w:ascii="Times New Roman" w:hAnsi="Times New Roman"/>
        </w:rPr>
        <w:t xml:space="preserve"> ее взаимосвязь с функцией</w:t>
      </w:r>
      <w:r w:rsidR="00E3252B" w:rsidRPr="005350E7">
        <w:rPr>
          <w:rStyle w:val="apple-converted-space"/>
          <w:rFonts w:ascii="Times New Roman" w:hAnsi="Times New Roman"/>
        </w:rPr>
        <w:t> </w:t>
      </w:r>
      <w:r w:rsidR="00E3252B" w:rsidRPr="005350E7">
        <w:rPr>
          <w:rFonts w:ascii="Times New Roman" w:hAnsi="Times New Roman"/>
        </w:rPr>
        <w:t>y=k/</w:t>
      </w:r>
      <w:r w:rsidRPr="005350E7">
        <w:rPr>
          <w:rFonts w:ascii="Times New Roman" w:hAnsi="Times New Roman"/>
        </w:rPr>
        <w:t>x</w:t>
      </w:r>
      <w:r w:rsidRPr="005350E7">
        <w:rPr>
          <w:rStyle w:val="apple-converted-space"/>
          <w:rFonts w:ascii="Times New Roman" w:hAnsi="Times New Roman"/>
        </w:rPr>
        <w:t>,</w:t>
      </w:r>
      <w:r w:rsidR="00E3252B" w:rsidRPr="005350E7">
        <w:rPr>
          <w:rFonts w:ascii="Times New Roman" w:hAnsi="Times New Roman"/>
        </w:rPr>
        <w:t>где</w:t>
      </w:r>
      <w:r w:rsidR="00E3252B" w:rsidRPr="005350E7">
        <w:rPr>
          <w:rStyle w:val="apple-converted-space"/>
          <w:rFonts w:ascii="Times New Roman" w:hAnsi="Times New Roman"/>
        </w:rPr>
        <w:t> </w:t>
      </w:r>
      <w:r w:rsidR="00E3252B" w:rsidRPr="005350E7">
        <w:rPr>
          <w:rStyle w:val="a5"/>
          <w:rFonts w:ascii="Times New Roman" w:hAnsi="Times New Roman"/>
          <w:i w:val="0"/>
          <w:iCs w:val="0"/>
        </w:rPr>
        <w:t xml:space="preserve">x </w:t>
      </w:r>
      <w:r w:rsidR="00E3252B" w:rsidRPr="005350E7">
        <w:rPr>
          <w:rFonts w:ascii="Times New Roman" w:hAnsi="Times New Roman"/>
        </w:rPr>
        <w:t>≥ 0</w:t>
      </w:r>
      <w:r w:rsidR="00E3252B" w:rsidRPr="005350E7">
        <w:rPr>
          <w:rStyle w:val="a4"/>
          <w:rFonts w:ascii="Times New Roman" w:hAnsi="Times New Roman"/>
          <w:b w:val="0"/>
          <w:bCs w:val="0"/>
        </w:rPr>
        <w:t>.</w:t>
      </w:r>
    </w:p>
    <w:p w:rsidR="00E3252B" w:rsidRPr="005350E7" w:rsidRDefault="00292C37" w:rsidP="005350E7">
      <w:pPr>
        <w:pStyle w:val="a7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  <w:bCs w:val="0"/>
        </w:rPr>
        <w:t>3.   Квадратные уравнения (2</w:t>
      </w:r>
      <w:r w:rsidRPr="008A510C">
        <w:rPr>
          <w:rStyle w:val="a4"/>
          <w:rFonts w:ascii="Times New Roman" w:hAnsi="Times New Roman"/>
          <w:bCs w:val="0"/>
        </w:rPr>
        <w:t>3</w:t>
      </w:r>
      <w:r w:rsidR="00E3252B" w:rsidRPr="005350E7">
        <w:rPr>
          <w:rStyle w:val="a4"/>
          <w:rFonts w:ascii="Times New Roman" w:hAnsi="Times New Roman"/>
          <w:bCs w:val="0"/>
        </w:rPr>
        <w:t xml:space="preserve"> ч)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Основная цель– выработать умения решать квадратные уравнения и простейшие рациональные уравнения и применять их к решению задач.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Основное внимание следует уделить решению уравнений вида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Style w:val="a5"/>
          <w:rFonts w:ascii="Times New Roman" w:hAnsi="Times New Roman"/>
          <w:i w:val="0"/>
          <w:iCs w:val="0"/>
        </w:rPr>
        <w:t>ах2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Style w:val="a5"/>
          <w:rFonts w:ascii="Times New Roman" w:hAnsi="Times New Roman"/>
          <w:i w:val="0"/>
          <w:iCs w:val="0"/>
        </w:rPr>
        <w:t>+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Style w:val="a5"/>
          <w:rFonts w:ascii="Times New Roman" w:hAnsi="Times New Roman"/>
          <w:i w:val="0"/>
          <w:iCs w:val="0"/>
        </w:rPr>
        <w:t>bх + с =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Fonts w:ascii="Times New Roman" w:hAnsi="Times New Roman"/>
        </w:rPr>
        <w:t xml:space="preserve">0, </w:t>
      </w:r>
      <w:r w:rsidR="002E6E9B" w:rsidRPr="005350E7">
        <w:rPr>
          <w:rFonts w:ascii="Times New Roman" w:hAnsi="Times New Roman"/>
        </w:rPr>
        <w:t>где,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Style w:val="a5"/>
          <w:rFonts w:ascii="Times New Roman" w:hAnsi="Times New Roman"/>
          <w:i w:val="0"/>
          <w:iCs w:val="0"/>
        </w:rPr>
        <w:t>а ≠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Fonts w:ascii="Times New Roman" w:hAnsi="Times New Roman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3252B" w:rsidRPr="005350E7" w:rsidRDefault="00E3252B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Style w:val="a4"/>
          <w:rFonts w:ascii="Times New Roman" w:hAnsi="Times New Roman"/>
          <w:bCs w:val="0"/>
        </w:rPr>
        <w:t>4.   Неравенства (19 ч)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Основная цель–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E3252B" w:rsidRPr="005350E7" w:rsidRDefault="00E3252B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</w:t>
      </w:r>
      <w:r w:rsidRPr="005350E7">
        <w:rPr>
          <w:rStyle w:val="apple-converted-space"/>
          <w:rFonts w:ascii="Times New Roman" w:hAnsi="Times New Roman"/>
        </w:rPr>
        <w:t> </w:t>
      </w:r>
      <w:r w:rsidR="002E6E9B" w:rsidRPr="005350E7">
        <w:rPr>
          <w:rStyle w:val="a5"/>
          <w:rFonts w:ascii="Times New Roman" w:hAnsi="Times New Roman"/>
          <w:i w:val="0"/>
          <w:iCs w:val="0"/>
        </w:rPr>
        <w:t>ах&gt;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Style w:val="a5"/>
          <w:rFonts w:ascii="Times New Roman" w:hAnsi="Times New Roman"/>
          <w:i w:val="0"/>
          <w:iCs w:val="0"/>
        </w:rPr>
        <w:t xml:space="preserve">b, ах </w:t>
      </w:r>
      <w:r w:rsidR="002E6E9B" w:rsidRPr="005350E7">
        <w:rPr>
          <w:rStyle w:val="a5"/>
          <w:rFonts w:ascii="Times New Roman" w:hAnsi="Times New Roman"/>
          <w:i w:val="0"/>
          <w:iCs w:val="0"/>
        </w:rPr>
        <w:t>&lt;</w:t>
      </w:r>
      <w:r w:rsidR="002E6E9B" w:rsidRPr="005350E7">
        <w:rPr>
          <w:rStyle w:val="apple-converted-space"/>
          <w:rFonts w:ascii="Times New Roman" w:hAnsi="Times New Roman"/>
        </w:rPr>
        <w:t>b</w:t>
      </w:r>
      <w:r w:rsidRPr="005350E7">
        <w:rPr>
          <w:rStyle w:val="a5"/>
          <w:rFonts w:ascii="Times New Roman" w:hAnsi="Times New Roman"/>
          <w:i w:val="0"/>
          <w:iCs w:val="0"/>
        </w:rPr>
        <w:t>,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Fonts w:ascii="Times New Roman" w:hAnsi="Times New Roman"/>
        </w:rPr>
        <w:t xml:space="preserve">остановившись специально на случае, </w:t>
      </w:r>
      <w:r w:rsidR="002E6E9B" w:rsidRPr="005350E7">
        <w:rPr>
          <w:rFonts w:ascii="Times New Roman" w:hAnsi="Times New Roman"/>
        </w:rPr>
        <w:t>когда,</w:t>
      </w:r>
      <w:r w:rsidRPr="005350E7">
        <w:rPr>
          <w:rStyle w:val="apple-converted-space"/>
          <w:rFonts w:ascii="Times New Roman" w:hAnsi="Times New Roman"/>
        </w:rPr>
        <w:t> </w:t>
      </w:r>
      <w:r w:rsidRPr="005350E7">
        <w:rPr>
          <w:rStyle w:val="a5"/>
          <w:rFonts w:ascii="Times New Roman" w:hAnsi="Times New Roman"/>
          <w:i w:val="0"/>
          <w:iCs w:val="0"/>
        </w:rPr>
        <w:t xml:space="preserve">а </w:t>
      </w:r>
      <w:r w:rsidR="002E6E9B" w:rsidRPr="005350E7">
        <w:rPr>
          <w:rStyle w:val="a5"/>
          <w:rFonts w:ascii="Times New Roman" w:hAnsi="Times New Roman"/>
          <w:i w:val="0"/>
          <w:iCs w:val="0"/>
        </w:rPr>
        <w:t>&lt;</w:t>
      </w:r>
      <w:r w:rsidR="002E6E9B" w:rsidRPr="005350E7">
        <w:rPr>
          <w:rStyle w:val="apple-converted-space"/>
          <w:rFonts w:ascii="Times New Roman" w:hAnsi="Times New Roman"/>
        </w:rPr>
        <w:t>0</w:t>
      </w:r>
      <w:r w:rsidRPr="005350E7">
        <w:rPr>
          <w:rFonts w:ascii="Times New Roman" w:hAnsi="Times New Roman"/>
        </w:rPr>
        <w:t>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3252B" w:rsidRPr="005350E7" w:rsidRDefault="00E3252B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Style w:val="a4"/>
          <w:rFonts w:ascii="Times New Roman" w:hAnsi="Times New Roman"/>
          <w:bCs w:val="0"/>
        </w:rPr>
        <w:t>5.   Степень с целым показателем. (12 ч)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Степень с целым показателем и ее свойства. Стандартный вид числа. Приближенный вычисления.</w:t>
      </w:r>
    </w:p>
    <w:p w:rsidR="00E3252B" w:rsidRPr="005350E7" w:rsidRDefault="00E3252B" w:rsidP="005350E7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Основная цель– выработать умение применять свойства степени с целым показателем в вычислениях и преобразованиях.</w:t>
      </w:r>
    </w:p>
    <w:p w:rsidR="00E3252B" w:rsidRPr="005350E7" w:rsidRDefault="00E3252B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Fonts w:ascii="Times New Roman" w:hAnsi="Times New Roman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3252B" w:rsidRPr="005350E7" w:rsidRDefault="00E3252B" w:rsidP="005350E7">
      <w:pPr>
        <w:pStyle w:val="a7"/>
        <w:jc w:val="both"/>
        <w:rPr>
          <w:rFonts w:ascii="Times New Roman" w:hAnsi="Times New Roman"/>
        </w:rPr>
      </w:pPr>
      <w:r w:rsidRPr="005350E7">
        <w:rPr>
          <w:rStyle w:val="a4"/>
          <w:rFonts w:ascii="Times New Roman" w:hAnsi="Times New Roman"/>
          <w:bCs w:val="0"/>
        </w:rPr>
        <w:t>6.   Повторение</w:t>
      </w:r>
      <w:r w:rsidR="00292C37">
        <w:rPr>
          <w:rStyle w:val="a4"/>
          <w:rFonts w:ascii="Times New Roman" w:hAnsi="Times New Roman"/>
          <w:bCs w:val="0"/>
        </w:rPr>
        <w:t>(</w:t>
      </w:r>
      <w:r w:rsidR="00292C37" w:rsidRPr="00241E11">
        <w:rPr>
          <w:rStyle w:val="a4"/>
          <w:rFonts w:ascii="Times New Roman" w:hAnsi="Times New Roman"/>
          <w:bCs w:val="0"/>
        </w:rPr>
        <w:t>8</w:t>
      </w:r>
      <w:r w:rsidRPr="005350E7">
        <w:rPr>
          <w:rStyle w:val="a4"/>
          <w:rFonts w:ascii="Times New Roman" w:hAnsi="Times New Roman"/>
          <w:bCs w:val="0"/>
        </w:rPr>
        <w:t xml:space="preserve"> ч)</w:t>
      </w:r>
    </w:p>
    <w:p w:rsidR="00121344" w:rsidRPr="008A510C" w:rsidRDefault="00BD6346" w:rsidP="00A37C3B">
      <w:pPr>
        <w:pStyle w:val="a7"/>
        <w:ind w:firstLine="708"/>
        <w:jc w:val="both"/>
        <w:rPr>
          <w:rFonts w:ascii="Times New Roman" w:hAnsi="Times New Roman"/>
        </w:rPr>
      </w:pPr>
      <w:r w:rsidRPr="005350E7">
        <w:rPr>
          <w:rStyle w:val="a4"/>
          <w:rFonts w:ascii="Times New Roman" w:hAnsi="Times New Roman"/>
          <w:b w:val="0"/>
          <w:bCs w:val="0"/>
        </w:rPr>
        <w:lastRenderedPageBreak/>
        <w:t>О</w:t>
      </w:r>
      <w:r w:rsidR="008A5496" w:rsidRPr="005350E7">
        <w:rPr>
          <w:rStyle w:val="a4"/>
          <w:rFonts w:ascii="Times New Roman" w:hAnsi="Times New Roman"/>
          <w:b w:val="0"/>
          <w:bCs w:val="0"/>
        </w:rPr>
        <w:t>владениесистемой математических знаний и умений</w:t>
      </w:r>
      <w:r w:rsidR="008A5496" w:rsidRPr="005350E7">
        <w:rPr>
          <w:rFonts w:ascii="Times New Roman" w:hAnsi="Times New Roman"/>
        </w:rPr>
        <w:t>, необходимых для применения в практической деятельности, изучения смежных дисциплин, продолжения образования;</w:t>
      </w:r>
      <w:r w:rsidR="008A5496" w:rsidRPr="005350E7">
        <w:rPr>
          <w:rStyle w:val="a4"/>
          <w:rFonts w:ascii="Times New Roman" w:hAnsi="Times New Roman"/>
          <w:b w:val="0"/>
          <w:bCs w:val="0"/>
        </w:rPr>
        <w:t>интеллектуальное развитие,</w:t>
      </w:r>
      <w:r w:rsidR="008A5496" w:rsidRPr="005350E7">
        <w:rPr>
          <w:rStyle w:val="apple-converted-space"/>
          <w:rFonts w:ascii="Times New Roman" w:hAnsi="Times New Roman"/>
        </w:rPr>
        <w:t> </w:t>
      </w:r>
      <w:r w:rsidR="008A5496" w:rsidRPr="005350E7">
        <w:rPr>
          <w:rFonts w:ascii="Times New Roman" w:hAnsi="Times New Roman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="008A5496" w:rsidRPr="005350E7">
        <w:rPr>
          <w:rStyle w:val="a4"/>
          <w:rFonts w:ascii="Times New Roman" w:hAnsi="Times New Roman"/>
          <w:b w:val="0"/>
          <w:bCs w:val="0"/>
        </w:rPr>
        <w:t>формирование представлений</w:t>
      </w:r>
      <w:r w:rsidR="008A5496" w:rsidRPr="005350E7">
        <w:rPr>
          <w:rFonts w:ascii="Times New Roman" w:hAnsi="Times New Roman"/>
        </w:rPr>
        <w:t>об идеях и методах математики как универсального языка науки и техники, средства моделирования явлений и процессов;</w:t>
      </w:r>
      <w:r w:rsidR="008A5496" w:rsidRPr="005350E7">
        <w:rPr>
          <w:rStyle w:val="a4"/>
          <w:rFonts w:ascii="Times New Roman" w:hAnsi="Times New Roman"/>
          <w:b w:val="0"/>
          <w:bCs w:val="0"/>
        </w:rPr>
        <w:t>воспитание</w:t>
      </w:r>
      <w:r w:rsidR="008A5496" w:rsidRPr="005350E7">
        <w:rPr>
          <w:rFonts w:ascii="Times New Roman" w:hAnsi="Times New Roman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D3B7B" w:rsidRDefault="00CD3B7B" w:rsidP="00070656">
      <w:pPr>
        <w:pStyle w:val="a7"/>
        <w:jc w:val="both"/>
        <w:rPr>
          <w:rFonts w:ascii="Times New Roman" w:hAnsi="Times New Roman"/>
          <w:b/>
        </w:rPr>
      </w:pPr>
    </w:p>
    <w:p w:rsidR="00597280" w:rsidRDefault="00597280" w:rsidP="00070656">
      <w:pPr>
        <w:pStyle w:val="a7"/>
        <w:jc w:val="both"/>
        <w:rPr>
          <w:rFonts w:ascii="Times New Roman" w:hAnsi="Times New Roman"/>
          <w:b/>
          <w:lang w:val="en-US"/>
        </w:rPr>
      </w:pPr>
      <w:r w:rsidRPr="00070656">
        <w:rPr>
          <w:rFonts w:ascii="Times New Roman" w:hAnsi="Times New Roman"/>
          <w:b/>
        </w:rPr>
        <w:t>Тематическ</w:t>
      </w:r>
      <w:r w:rsidR="005350E7">
        <w:rPr>
          <w:rFonts w:ascii="Times New Roman" w:hAnsi="Times New Roman"/>
          <w:b/>
        </w:rPr>
        <w:t>ое планирование</w:t>
      </w:r>
    </w:p>
    <w:p w:rsidR="00423167" w:rsidRPr="00423167" w:rsidRDefault="00423167" w:rsidP="00070656">
      <w:pPr>
        <w:pStyle w:val="a7"/>
        <w:jc w:val="both"/>
        <w:rPr>
          <w:rFonts w:ascii="Times New Roman" w:hAnsi="Times New Roman"/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10462"/>
        <w:gridCol w:w="1654"/>
      </w:tblGrid>
      <w:tr w:rsidR="00E67F6A" w:rsidRPr="00070656" w:rsidTr="00E67F6A">
        <w:trPr>
          <w:trHeight w:val="55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70656" w:rsidRDefault="00E67F6A" w:rsidP="00E67F6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065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70656" w:rsidRDefault="00E67F6A" w:rsidP="00E67F6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0656">
              <w:rPr>
                <w:rFonts w:ascii="Times New Roman" w:hAnsi="Times New Roman"/>
                <w:b/>
              </w:rPr>
              <w:t>Основные разделы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70656" w:rsidRDefault="00E67F6A" w:rsidP="00E67F6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0656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E67F6A" w:rsidRPr="00092FBE" w:rsidTr="00E67F6A">
        <w:trPr>
          <w:trHeight w:val="6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1F7F3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1F7F38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Повторение.</w:t>
            </w:r>
          </w:p>
          <w:p w:rsidR="00E67F6A" w:rsidRPr="00092FBE" w:rsidRDefault="00E67F6A" w:rsidP="001F7F38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1. Выражения и их преобразования. Уравнения.</w:t>
            </w:r>
          </w:p>
          <w:p w:rsidR="00E67F6A" w:rsidRPr="00092FBE" w:rsidRDefault="00E67F6A" w:rsidP="001F7F38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2. Решение текстовых задач.</w:t>
            </w:r>
          </w:p>
          <w:p w:rsidR="00E67F6A" w:rsidRPr="00092FBE" w:rsidRDefault="00E67F6A" w:rsidP="001F7F38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3.  Входная: урок обобщения и систематизации знаний.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5350E7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</w:t>
            </w:r>
          </w:p>
        </w:tc>
      </w:tr>
      <w:tr w:rsidR="00E67F6A" w:rsidRPr="00092FBE" w:rsidTr="00E67F6A">
        <w:trPr>
          <w:trHeight w:val="27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1F7F3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9712E3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Рациональные дроби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1. Рациональные выражения.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2. Рациональные выражения</w:t>
            </w:r>
          </w:p>
          <w:p w:rsidR="00E67F6A" w:rsidRPr="00092FBE" w:rsidRDefault="00E67F6A" w:rsidP="003F3A6E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3. Основное свойство дроби. Сокращения дробей</w:t>
            </w:r>
          </w:p>
          <w:p w:rsidR="00E67F6A" w:rsidRPr="00092FBE" w:rsidRDefault="00E67F6A" w:rsidP="003F3A6E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4. Основное свойство дроби. Сокращения дробей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5. Сложение и вычитание дробей с одинаковыми знаменателями.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6.  Сложение и вычитание дробей с одинаковыми знаменателями.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7. Сложение и вычитание дробей с разными знаменателями.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8. Сложение и вычитание дробей с разными знаменателями.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9. Сложение и вычитание дробей с разными знаменателями.</w:t>
            </w:r>
          </w:p>
          <w:p w:rsidR="00E67F6A" w:rsidRPr="00092FBE" w:rsidRDefault="00E67F6A" w:rsidP="00691C79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t xml:space="preserve">10. 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Урок обобщения и систематизации знаний №1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 xml:space="preserve">«Сложение и вычитание 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  <w:bCs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 xml:space="preserve">      рациональных дробей». 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11. Умножение дробей. Возведение дроби в степень. </w:t>
            </w:r>
          </w:p>
          <w:p w:rsidR="00E67F6A" w:rsidRPr="00092FBE" w:rsidRDefault="00E67F6A" w:rsidP="00691C79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t>12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 xml:space="preserve"> </w:t>
            </w:r>
            <w:r w:rsidRPr="00092FBE">
              <w:rPr>
                <w:rFonts w:ascii="Times New Roman" w:hAnsi="Times New Roman"/>
              </w:rPr>
              <w:t>Умножение дробей. Возведение дроби в степень.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 xml:space="preserve">13. </w:t>
            </w:r>
            <w:r w:rsidRPr="00092FBE">
              <w:rPr>
                <w:rFonts w:ascii="Times New Roman" w:hAnsi="Times New Roman"/>
              </w:rPr>
              <w:t>Деление дробей.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14. Деление дробей.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15. Преобразование рациональных выражений.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16. Преобразование рациональных выражений.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17. Преобразование рациональных выражений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18. Преобразование рациональных выражений.</w:t>
            </w:r>
          </w:p>
          <w:p w:rsidR="00E67F6A" w:rsidRPr="003133B4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19. </w:t>
            </w:r>
            <w:r w:rsidR="0075609A">
              <w:rPr>
                <w:rFonts w:ascii="Times New Roman" w:hAnsi="Times New Roman"/>
              </w:rPr>
              <w:t xml:space="preserve">Функция </w:t>
            </w:r>
            <w:r w:rsidR="00383877" w:rsidRPr="0075609A">
              <w:rPr>
                <w:rFonts w:ascii="Times New Roman" w:hAnsi="Times New Roman"/>
                <w:position w:val="-24"/>
              </w:rPr>
              <w:object w:dxaOrig="639" w:dyaOrig="620">
                <v:shape id="_x0000_i1039" type="#_x0000_t75" style="width:32.25pt;height:30.75pt" o:ole="">
                  <v:imagedata r:id="rId32" o:title=""/>
                </v:shape>
                <o:OLEObject Type="Embed" ProgID="Equation.3" ShapeID="_x0000_i1039" DrawAspect="Content" ObjectID="_1638654047" r:id="rId33"/>
              </w:object>
            </w:r>
            <w:r w:rsidRPr="00092FBE">
              <w:rPr>
                <w:rFonts w:ascii="Times New Roman" w:hAnsi="Times New Roman"/>
              </w:rPr>
              <w:t>и ее график.</w:t>
            </w:r>
          </w:p>
          <w:p w:rsidR="00E67F6A" w:rsidRPr="00092FBE" w:rsidRDefault="0075609A" w:rsidP="009712E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Функция </w:t>
            </w:r>
            <w:r w:rsidRPr="0075609A">
              <w:rPr>
                <w:rFonts w:ascii="Times New Roman" w:hAnsi="Times New Roman"/>
                <w:position w:val="-24"/>
              </w:rPr>
              <w:object w:dxaOrig="639" w:dyaOrig="620">
                <v:shape id="_x0000_i1040" type="#_x0000_t75" style="width:32.25pt;height:30.75pt" o:ole="">
                  <v:imagedata r:id="rId34" o:title=""/>
                </v:shape>
                <o:OLEObject Type="Embed" ProgID="Equation.3" ShapeID="_x0000_i1040" DrawAspect="Content" ObjectID="_1638654048" r:id="rId35"/>
              </w:object>
            </w:r>
            <w:r w:rsidRPr="003133B4">
              <w:rPr>
                <w:rFonts w:ascii="Times New Roman" w:hAnsi="Times New Roman"/>
              </w:rPr>
              <w:t xml:space="preserve"> </w:t>
            </w:r>
            <w:r w:rsidR="00E67F6A" w:rsidRPr="00092FBE">
              <w:rPr>
                <w:rFonts w:ascii="Times New Roman" w:hAnsi="Times New Roman"/>
              </w:rPr>
              <w:t>и ее график.</w:t>
            </w:r>
          </w:p>
          <w:p w:rsidR="00E67F6A" w:rsidRPr="00092FBE" w:rsidRDefault="00E67F6A" w:rsidP="00F8269F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</w:rPr>
              <w:t xml:space="preserve">21. 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Урок обобщения и систематизации знаний №2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«Умножение и деление рациональных дробей»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21</w:t>
            </w:r>
          </w:p>
        </w:tc>
      </w:tr>
      <w:tr w:rsidR="00E67F6A" w:rsidRPr="00092FBE" w:rsidTr="00E67F6A">
        <w:trPr>
          <w:trHeight w:val="2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1F7F3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9712E3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Квадратные корни.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1. </w:t>
            </w:r>
            <w:r w:rsidRPr="00092FBE">
              <w:rPr>
                <w:rFonts w:ascii="Times New Roman" w:hAnsi="Times New Roman"/>
              </w:rPr>
              <w:t>Рациональные числа.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2. Иррациональные числа.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3. Квадратные корни. Арифметический квадратный корень.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4. Уравнение x</w:t>
            </w:r>
            <w:r w:rsidRPr="00092FBE">
              <w:rPr>
                <w:rFonts w:ascii="Times New Roman" w:hAnsi="Times New Roman"/>
                <w:vertAlign w:val="superscript"/>
              </w:rPr>
              <w:t xml:space="preserve">2 </w:t>
            </w:r>
            <w:r w:rsidRPr="00092FBE">
              <w:rPr>
                <w:rFonts w:ascii="Times New Roman" w:hAnsi="Times New Roman"/>
              </w:rPr>
              <w:t>= а.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5. Нахождение приближенных значений квадратного корня.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6. Функция </w:t>
            </w:r>
            <w:r w:rsidRPr="00092FBE">
              <w:rPr>
                <w:rStyle w:val="apple-converted-space"/>
                <w:rFonts w:ascii="Times New Roman" w:hAnsi="Times New Roman"/>
              </w:rPr>
              <w:t xml:space="preserve">у = </w:t>
            </w:r>
            <w:r w:rsidR="0075609A" w:rsidRPr="0075609A">
              <w:rPr>
                <w:rFonts w:ascii="Times New Roman" w:hAnsi="Times New Roman"/>
                <w:position w:val="-8"/>
              </w:rPr>
              <w:object w:dxaOrig="380" w:dyaOrig="360">
                <v:shape id="_x0000_i1041" type="#_x0000_t75" style="width:18.75pt;height:18pt" o:ole="">
                  <v:imagedata r:id="rId36" o:title=""/>
                </v:shape>
                <o:OLEObject Type="Embed" ProgID="Equation.3" ShapeID="_x0000_i1041" DrawAspect="Content" ObjectID="_1638654049" r:id="rId37"/>
              </w:object>
            </w:r>
            <w:r w:rsidRPr="00092FBE">
              <w:rPr>
                <w:rFonts w:ascii="Times New Roman" w:hAnsi="Times New Roman"/>
              </w:rPr>
              <w:t> и ее график.</w:t>
            </w:r>
          </w:p>
          <w:p w:rsidR="00E67F6A" w:rsidRPr="00092FBE" w:rsidRDefault="00E67F6A" w:rsidP="009712E3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t xml:space="preserve">7.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Урок обобщения и систематизации знаний №3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«Свойства арифметического квадратного корня».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 xml:space="preserve">8. </w:t>
            </w:r>
            <w:r w:rsidRPr="00092FBE">
              <w:rPr>
                <w:rFonts w:ascii="Times New Roman" w:hAnsi="Times New Roman"/>
              </w:rPr>
              <w:t>Вынесение множителя из-под знака корня.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9. Внесение множителя под знак корня.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10. Преобразование выражений, содержащих квадратные корни.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11. Преобразование выражений, содержащих квадратные корни.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12. Преобразование выражений, содержащих квадратные корни.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13. Преобразование выражений, содержащих квадратные корни.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14. Преобразование выражений, содержащих квадратные корни.</w:t>
            </w:r>
          </w:p>
          <w:p w:rsidR="00E67F6A" w:rsidRPr="00092FBE" w:rsidRDefault="00E67F6A" w:rsidP="009D2C59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t>15.</w:t>
            </w:r>
            <w:r w:rsidRPr="00092FBE">
              <w:rPr>
                <w:rStyle w:val="a4"/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Урок обобщения и систематизации знаний № 4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«Применение свойств арифметического квадратного корня».</w:t>
            </w:r>
          </w:p>
          <w:p w:rsidR="00E67F6A" w:rsidRPr="00092FBE" w:rsidRDefault="00E67F6A" w:rsidP="009D2C59">
            <w:pPr>
              <w:pStyle w:val="a7"/>
              <w:rPr>
                <w:rFonts w:ascii="Times New Roman" w:hAnsi="Times New Roman"/>
                <w:bCs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>16. Анализ работы № 4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«Применение свойств арифметического квадратного корня».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16</w:t>
            </w:r>
          </w:p>
        </w:tc>
      </w:tr>
      <w:tr w:rsidR="00E67F6A" w:rsidRPr="00092FBE" w:rsidTr="00E67F6A">
        <w:trPr>
          <w:trHeight w:val="22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1F7F3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9712E3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Квадратные уравнения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1. Неполные квадратные уравнения.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2. Формула корней квадратного уравнения.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3. Формула корней квадратного уравнения.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4. Формула корней квадратного уравнения.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5. Формула корней квадратного уравнения.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6. Формула корней квадратного уравнения.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7. Решение задач с помощью квадратных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8. Решение задач с помощью квадратных уравнений.</w:t>
            </w:r>
          </w:p>
          <w:p w:rsidR="00E67F6A" w:rsidRPr="00092FBE" w:rsidRDefault="00E67F6A" w:rsidP="005217A4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t>9.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 xml:space="preserve"> Теорема Виета.</w:t>
            </w:r>
          </w:p>
          <w:p w:rsidR="00E67F6A" w:rsidRPr="00092FBE" w:rsidRDefault="00E67F6A" w:rsidP="005217A4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 xml:space="preserve">10. </w:t>
            </w:r>
            <w:r w:rsidRPr="00092FBE">
              <w:rPr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Теорема Виета.</w:t>
            </w:r>
          </w:p>
          <w:p w:rsidR="00E67F6A" w:rsidRPr="00092FBE" w:rsidRDefault="00E67F6A" w:rsidP="005217A4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>11. Урок обобщения и систематизации знаний №5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«Квадратные уравнения».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 xml:space="preserve">12. </w:t>
            </w:r>
            <w:r w:rsidRPr="00092FBE">
              <w:rPr>
                <w:rFonts w:ascii="Times New Roman" w:hAnsi="Times New Roman"/>
              </w:rPr>
              <w:t>Решение дробных 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13. Решение дробных 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14. Решение дробных 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15. Решение дробных 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16. Решение задач с помощью 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17. Решение задач с помощью 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18. Решение задач с помощью 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19. Решение задач с помощью 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 20. Решение задач с помощью 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21. Решение задач с помощью рациональных уравнений.</w:t>
            </w:r>
          </w:p>
          <w:p w:rsidR="00E67F6A" w:rsidRPr="00092FBE" w:rsidRDefault="00E67F6A" w:rsidP="005217A4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lastRenderedPageBreak/>
              <w:t xml:space="preserve">22.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Урок обобщения и систематизации знаний №6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«Дробные рациональные уравнения.</w:t>
            </w:r>
          </w:p>
          <w:p w:rsidR="00E67F6A" w:rsidRPr="00092FBE" w:rsidRDefault="00E67F6A" w:rsidP="005217A4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>23. Анализ работы №6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«Дробные рациональные уравнения».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23</w:t>
            </w:r>
          </w:p>
        </w:tc>
      </w:tr>
      <w:tr w:rsidR="00E67F6A" w:rsidRPr="00092FBE" w:rsidTr="00E67F6A">
        <w:trPr>
          <w:trHeight w:val="2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1F7F3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9712E3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Неравенства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1. Числовые неравенства.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2. Свойства числовых неравенств.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3. Свойства числовых неравенств.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4. Свойства числовых неравенств.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5. Сложение и умножение числовых неравенств.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6. Сложение и умножение числовых неравенств.</w:t>
            </w:r>
          </w:p>
          <w:p w:rsidR="00E67F6A" w:rsidRPr="00092FBE" w:rsidRDefault="00E67F6A" w:rsidP="009712E3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t xml:space="preserve">7.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Урок обобщения и систематизации знаний № 7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«Свойства числовых неравенств».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>8.</w:t>
            </w:r>
            <w:r w:rsidRPr="00092FBE">
              <w:rPr>
                <w:rStyle w:val="a4"/>
                <w:rFonts w:ascii="Times New Roman" w:hAnsi="Times New Roman"/>
              </w:rPr>
              <w:t xml:space="preserve"> </w:t>
            </w:r>
            <w:r w:rsidRPr="00092FBE">
              <w:rPr>
                <w:rFonts w:ascii="Times New Roman" w:hAnsi="Times New Roman"/>
              </w:rPr>
              <w:t>Погрешность и точность приближения.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9. Пересечение и объединение множеств.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10. Числовые промежутки.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11. Решение неравенств с одной переменной.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12. Решение неравенств с одной переменной.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13. Решение неравенств с одной переменной.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14. Решение неравенств с одной переменной.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15. Решение систем неравенств с одной переменной.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16. Решение систем неравенств с одной переменной.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17. Решение систем неравенств с одной переменной.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18. Решение систем неравенств с одной переменной.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19.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 xml:space="preserve">Урок обобщения и систематизации знаний №8 </w:t>
            </w:r>
            <w:r w:rsidR="0075609A">
              <w:rPr>
                <w:rStyle w:val="a4"/>
                <w:rFonts w:ascii="Times New Roman" w:hAnsi="Times New Roman"/>
                <w:b w:val="0"/>
              </w:rPr>
              <w:t>по теме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 xml:space="preserve"> «Неравенства с одной переменной и их системы».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19</w:t>
            </w:r>
          </w:p>
        </w:tc>
      </w:tr>
      <w:tr w:rsidR="00E67F6A" w:rsidRPr="00092FBE" w:rsidTr="00E67F6A">
        <w:trPr>
          <w:trHeight w:val="22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1F7F3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9712E3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Степень с целым показателем. Элементы статистики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1. Определение степени с целым отрицательным показателем.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2. Определение степени с целым отрицательным показателем.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3. Свойства степени с целым показателем.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4. Свойства степени с целым показателем.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5. Свойства степени с целым показателем.</w:t>
            </w:r>
          </w:p>
          <w:p w:rsidR="00E67F6A" w:rsidRPr="00092FBE" w:rsidRDefault="00E67F6A" w:rsidP="000B3DF0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6. Стандартный вид числа</w:t>
            </w:r>
          </w:p>
          <w:p w:rsidR="00E67F6A" w:rsidRPr="00092FBE" w:rsidRDefault="00E67F6A" w:rsidP="009712E3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t xml:space="preserve">7.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Урок обобщения и систематизации знаний № 9 по теме «Степень с целым показателем».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 xml:space="preserve">8. </w:t>
            </w:r>
            <w:r w:rsidRPr="00092FBE">
              <w:rPr>
                <w:rFonts w:ascii="Times New Roman" w:hAnsi="Times New Roman"/>
              </w:rPr>
              <w:t>Сбор и группировка статистических данных.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9. Сбор и группировка статистических данных.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10. Наглядное представление статистической информации.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11. Наглядное представление статистической информации.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12. Наглядное представление статистической информации.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12</w:t>
            </w:r>
          </w:p>
        </w:tc>
      </w:tr>
      <w:tr w:rsidR="00E67F6A" w:rsidRPr="00092FBE" w:rsidTr="00E67F6A">
        <w:trPr>
          <w:trHeight w:val="2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1F7F3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9712E3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Повторение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1. Рациональные дроби.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2. Преобразование выражений, содержащих квадратные корни.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3. Квадратные уравнения.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4. Квадратные уравнения.</w:t>
            </w:r>
          </w:p>
          <w:p w:rsidR="00E67F6A" w:rsidRPr="00092FBE" w:rsidRDefault="00E67F6A" w:rsidP="009712E3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5. Неравенств с одной переменной.</w:t>
            </w:r>
          </w:p>
          <w:p w:rsidR="00E67F6A" w:rsidRPr="00092FBE" w:rsidRDefault="00E67F6A" w:rsidP="00827DEA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Fonts w:ascii="Times New Roman" w:hAnsi="Times New Roman"/>
              </w:rPr>
              <w:t xml:space="preserve">6.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Урок обобщения и систематизации знаний  № 10.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 xml:space="preserve">Итоговая </w:t>
            </w:r>
            <w:r w:rsidR="0075609A">
              <w:rPr>
                <w:rStyle w:val="a4"/>
                <w:rFonts w:ascii="Times New Roman" w:hAnsi="Times New Roman"/>
                <w:b w:val="0"/>
              </w:rPr>
              <w:t xml:space="preserve">работа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за курс 8 класса.</w:t>
            </w:r>
          </w:p>
          <w:p w:rsidR="00E67F6A" w:rsidRPr="00092FBE" w:rsidRDefault="00E67F6A" w:rsidP="00827DEA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 xml:space="preserve">7. </w:t>
            </w:r>
            <w:r w:rsidR="0075609A">
              <w:rPr>
                <w:rFonts w:ascii="Times New Roman" w:hAnsi="Times New Roman"/>
              </w:rPr>
              <w:t xml:space="preserve">Анализ итоговой  </w:t>
            </w:r>
            <w:r w:rsidRPr="00092FBE">
              <w:rPr>
                <w:rFonts w:ascii="Times New Roman" w:hAnsi="Times New Roman"/>
              </w:rPr>
              <w:t>работы.</w:t>
            </w:r>
          </w:p>
          <w:p w:rsidR="00E67F6A" w:rsidRPr="00092FBE" w:rsidRDefault="0075609A" w:rsidP="00827D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Анализ итоговой </w:t>
            </w:r>
            <w:r w:rsidR="00E67F6A" w:rsidRPr="00092FBE">
              <w:rPr>
                <w:rFonts w:ascii="Times New Roman" w:hAnsi="Times New Roman"/>
              </w:rPr>
              <w:t xml:space="preserve"> работы.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8</w:t>
            </w:r>
          </w:p>
        </w:tc>
      </w:tr>
      <w:tr w:rsidR="00E67F6A" w:rsidRPr="00092FBE" w:rsidTr="00E67F6A">
        <w:trPr>
          <w:trHeight w:val="2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right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Итого 1четверть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8A510C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24</w:t>
            </w:r>
          </w:p>
        </w:tc>
      </w:tr>
      <w:tr w:rsidR="00E67F6A" w:rsidRPr="00092FBE" w:rsidTr="00E67F6A">
        <w:trPr>
          <w:trHeight w:val="2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right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Итого 2 четверть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8A510C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24</w:t>
            </w:r>
          </w:p>
        </w:tc>
      </w:tr>
      <w:tr w:rsidR="00E67F6A" w:rsidRPr="00092FBE" w:rsidTr="00E67F6A">
        <w:trPr>
          <w:trHeight w:val="2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right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Итого 3 четверть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8A510C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30</w:t>
            </w:r>
          </w:p>
        </w:tc>
      </w:tr>
      <w:tr w:rsidR="00E67F6A" w:rsidRPr="00092FBE" w:rsidTr="00E67F6A">
        <w:trPr>
          <w:trHeight w:val="2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right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Итого 4 четверть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8A510C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24</w:t>
            </w:r>
          </w:p>
        </w:tc>
      </w:tr>
      <w:tr w:rsidR="00E67F6A" w:rsidRPr="00092FBE" w:rsidTr="00E67F6A">
        <w:trPr>
          <w:trHeight w:val="22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9712E3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6A" w:rsidRPr="00092FBE" w:rsidRDefault="00E67F6A" w:rsidP="00D720A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102</w:t>
            </w:r>
          </w:p>
        </w:tc>
      </w:tr>
    </w:tbl>
    <w:p w:rsidR="00597280" w:rsidRPr="00092FBE" w:rsidRDefault="00597280" w:rsidP="00070656">
      <w:pPr>
        <w:pStyle w:val="a7"/>
        <w:jc w:val="both"/>
        <w:rPr>
          <w:rFonts w:ascii="Times New Roman" w:hAnsi="Times New Roman"/>
        </w:rPr>
      </w:pPr>
    </w:p>
    <w:p w:rsidR="00B6636E" w:rsidRDefault="00805C7D" w:rsidP="00805C7D">
      <w:pPr>
        <w:pStyle w:val="a7"/>
        <w:tabs>
          <w:tab w:val="center" w:pos="7725"/>
        </w:tabs>
        <w:rPr>
          <w:rFonts w:ascii="Times New Roman" w:hAnsi="Times New Roman"/>
          <w:b/>
        </w:rPr>
      </w:pPr>
      <w:r w:rsidRPr="00092FBE">
        <w:rPr>
          <w:rFonts w:ascii="Times New Roman" w:hAnsi="Times New Roman"/>
          <w:b/>
        </w:rPr>
        <w:tab/>
      </w:r>
    </w:p>
    <w:p w:rsidR="00B6636E" w:rsidRDefault="00B6636E" w:rsidP="00805C7D">
      <w:pPr>
        <w:pStyle w:val="a7"/>
        <w:tabs>
          <w:tab w:val="center" w:pos="7725"/>
        </w:tabs>
        <w:rPr>
          <w:rFonts w:ascii="Times New Roman" w:hAnsi="Times New Roman"/>
          <w:b/>
        </w:rPr>
      </w:pPr>
    </w:p>
    <w:p w:rsidR="00B6636E" w:rsidRDefault="00B6636E" w:rsidP="00805C7D">
      <w:pPr>
        <w:pStyle w:val="a7"/>
        <w:tabs>
          <w:tab w:val="center" w:pos="7725"/>
        </w:tabs>
        <w:rPr>
          <w:rFonts w:ascii="Times New Roman" w:hAnsi="Times New Roman"/>
          <w:b/>
        </w:rPr>
      </w:pPr>
    </w:p>
    <w:p w:rsidR="00070656" w:rsidRDefault="00070656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Default="009C557E" w:rsidP="00370FAC">
      <w:pPr>
        <w:pStyle w:val="a7"/>
        <w:jc w:val="both"/>
        <w:rPr>
          <w:rFonts w:ascii="Times New Roman" w:hAnsi="Times New Roman"/>
        </w:rPr>
      </w:pPr>
    </w:p>
    <w:p w:rsidR="009C557E" w:rsidRPr="0055383D" w:rsidRDefault="009C557E" w:rsidP="009C557E">
      <w:pPr>
        <w:pStyle w:val="a7"/>
        <w:tabs>
          <w:tab w:val="center" w:pos="7725"/>
        </w:tabs>
        <w:rPr>
          <w:rFonts w:ascii="Times New Roman" w:hAnsi="Times New Roman"/>
        </w:rPr>
      </w:pPr>
      <w:r w:rsidRPr="00092FBE">
        <w:rPr>
          <w:rFonts w:ascii="Times New Roman" w:hAnsi="Times New Roman"/>
          <w:b/>
        </w:rPr>
        <w:lastRenderedPageBreak/>
        <w:t>Календарно-тематический план</w:t>
      </w:r>
      <w:r w:rsidRPr="0055383D">
        <w:rPr>
          <w:rFonts w:ascii="Times New Roman" w:hAnsi="Times New Roman"/>
        </w:rPr>
        <w:t>.                                                                                                                                                                                                     Приложение.</w:t>
      </w:r>
    </w:p>
    <w:tbl>
      <w:tblPr>
        <w:tblpPr w:leftFromText="180" w:rightFromText="180" w:vertAnchor="text" w:horzAnchor="margin" w:tblpXSpec="center" w:tblpY="19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720"/>
        <w:gridCol w:w="720"/>
        <w:gridCol w:w="3672"/>
        <w:gridCol w:w="3087"/>
        <w:gridCol w:w="6096"/>
      </w:tblGrid>
      <w:tr w:rsidR="009C557E" w:rsidRPr="00092FBE" w:rsidTr="00772661">
        <w:trPr>
          <w:trHeight w:val="70"/>
        </w:trPr>
        <w:tc>
          <w:tcPr>
            <w:tcW w:w="828" w:type="dxa"/>
            <w:vMerge w:val="restart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20" w:type="dxa"/>
            <w:vMerge w:val="restart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№ в теме</w:t>
            </w:r>
          </w:p>
        </w:tc>
        <w:tc>
          <w:tcPr>
            <w:tcW w:w="1440" w:type="dxa"/>
            <w:gridSpan w:val="2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72" w:type="dxa"/>
            <w:vMerge w:val="restart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087" w:type="dxa"/>
            <w:vMerge w:val="restart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Планируемые предметные результаты</w:t>
            </w:r>
          </w:p>
        </w:tc>
      </w:tr>
      <w:tr w:rsidR="009C557E" w:rsidRPr="00092FBE" w:rsidTr="00772661">
        <w:trPr>
          <w:trHeight w:val="70"/>
        </w:trPr>
        <w:tc>
          <w:tcPr>
            <w:tcW w:w="828" w:type="dxa"/>
            <w:vMerge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672" w:type="dxa"/>
            <w:vMerge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  <w:vMerge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557E" w:rsidRPr="00092FBE" w:rsidTr="00772661">
        <w:trPr>
          <w:trHeight w:val="70"/>
        </w:trPr>
        <w:tc>
          <w:tcPr>
            <w:tcW w:w="15843" w:type="dxa"/>
            <w:gridSpan w:val="7"/>
            <w:shd w:val="clear" w:color="auto" w:fill="F2F2F2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Повторение (3 часа)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Выражения и их преобразования. Уравнения.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виды выражений и способы их преобразования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выполнять преобразования выражений, решать уравнения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составлять условие к задаче, решать задачи различными способами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Входная урок обобщения и систематизации знаний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15843" w:type="dxa"/>
            <w:gridSpan w:val="7"/>
            <w:shd w:val="clear" w:color="auto" w:fill="F2F2F2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Рациональные дроби (21 час)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Урок </w:t>
            </w:r>
            <w:r w:rsidRPr="00092FBE">
              <w:rPr>
                <w:rFonts w:ascii="Times New Roman" w:hAnsi="Times New Roman"/>
                <w:color w:val="FF0000"/>
              </w:rPr>
              <w:t>«</w:t>
            </w:r>
            <w:r w:rsidRPr="00092FBE">
              <w:rPr>
                <w:rFonts w:ascii="Times New Roman" w:hAnsi="Times New Roman"/>
              </w:rPr>
              <w:t>открытия</w:t>
            </w:r>
            <w:r w:rsidRPr="00092FBE">
              <w:rPr>
                <w:rFonts w:ascii="Times New Roman" w:hAnsi="Times New Roman"/>
                <w:color w:val="FF0000"/>
              </w:rPr>
              <w:t>»</w:t>
            </w:r>
            <w:r w:rsidRPr="00092FBE">
              <w:rPr>
                <w:rFonts w:ascii="Times New Roman" w:hAnsi="Times New Roman"/>
              </w:rPr>
              <w:t xml:space="preserve">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дробные, целые и рациональные выражения.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распознавать дробные, целые и рациональные выражения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Основное свойство дроби. Сокращения дробей</w:t>
            </w:r>
          </w:p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Урок </w:t>
            </w:r>
            <w:r w:rsidRPr="00092FBE">
              <w:rPr>
                <w:rFonts w:ascii="Times New Roman" w:hAnsi="Times New Roman"/>
                <w:color w:val="FF0000"/>
              </w:rPr>
              <w:t>«</w:t>
            </w:r>
            <w:r w:rsidRPr="00092FBE">
              <w:rPr>
                <w:rFonts w:ascii="Times New Roman" w:hAnsi="Times New Roman"/>
              </w:rPr>
              <w:t>открытия</w:t>
            </w:r>
            <w:r w:rsidRPr="00092FBE">
              <w:rPr>
                <w:rFonts w:ascii="Times New Roman" w:hAnsi="Times New Roman"/>
                <w:color w:val="FF0000"/>
              </w:rPr>
              <w:t>»</w:t>
            </w:r>
            <w:r w:rsidRPr="00092FBE">
              <w:rPr>
                <w:rFonts w:ascii="Times New Roman" w:hAnsi="Times New Roman"/>
              </w:rPr>
              <w:t xml:space="preserve">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основное свойство дроби. Выполнять основные действия со степенями с целыми показателями, с алгебраическими дробями, выполнять преобразования, моделирование практических ситуаций и исследование построенных моделей с использованием аппарата алгебры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сокращать дробь, выполнять разложение многочлена на множители применением формул сокращенного умножения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Основное свойство дроби. Сокращения дробей</w:t>
            </w:r>
          </w:p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> и понимать формулировку заданий: упростить выражение, разложить на множители.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выполнять действия сложения и вычитания с алгебраическими дробями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Уметь:</w:t>
            </w:r>
            <w:r w:rsidRPr="00092FBE">
              <w:rPr>
                <w:rFonts w:ascii="Times New Roman" w:hAnsi="Times New Roman"/>
              </w:rPr>
              <w:t xml:space="preserve"> упрощать выражения, 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выполнять действия сложения и вычитания с алгебраическими дробями, выполнять преобразование рациональных выражений.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привести дроби к общему знаменателю, сократить дробь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rPr>
          <w:trHeight w:val="70"/>
        </w:trPr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rPr>
          <w:trHeight w:val="496"/>
        </w:trPr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>Урок обобщения и систематизации знаний №1 по теме</w:t>
            </w:r>
            <w:r w:rsidRPr="00092FBE">
              <w:rPr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</w:rPr>
              <w:t>«Сложение и вычитание рациональных дробей»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 Умножение дробей. Возведение дроби в степень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правила умножения и деления дробей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 </w:t>
            </w:r>
            <w:r w:rsidRPr="00092FBE">
              <w:rPr>
                <w:rFonts w:ascii="Times New Roman" w:hAnsi="Times New Roman"/>
              </w:rPr>
              <w:t>выполнять действия умножения и деления с алгебраическими дробями, возводить дробь в степень.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Умножение дробей. Возведение дроби в степень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rPr>
          <w:trHeight w:val="550"/>
        </w:trPr>
        <w:tc>
          <w:tcPr>
            <w:tcW w:w="828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rPr>
          <w:trHeight w:val="295"/>
        </w:trPr>
        <w:tc>
          <w:tcPr>
            <w:tcW w:w="828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 </w:t>
            </w:r>
            <w:r w:rsidRPr="00092FBE">
              <w:rPr>
                <w:rFonts w:ascii="Times New Roman" w:hAnsi="Times New Roman"/>
              </w:rPr>
              <w:t xml:space="preserve"> и  понимать формулировку заданий: упростить выражение, разложить на множители, привести к общему знаменателю, сократить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степень.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rPr>
          <w:trHeight w:val="1426"/>
        </w:trPr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22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Функция y=k/x и ее график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свойства обратной пропорциональности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строить график обратной пропорциональности, находить значения функции y=k/x по графику, по формуле. Находить значение функции, заданной формулой, таблицей, графиком, по ее аргументу, находить значение аргумента по значению функции. Определять свойства функции по ее графику, описывать свойства изученной функции, строить ее график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23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Функция y=k/x и ее график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рефлексии.Образовательный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>Урок обобщения и систематизации знаний №2 по тем</w:t>
            </w:r>
            <w:r>
              <w:rPr>
                <w:rStyle w:val="a4"/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</w:rPr>
              <w:t>«Умножение и деление рациональных дробей»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15843" w:type="dxa"/>
            <w:gridSpan w:val="7"/>
            <w:shd w:val="clear" w:color="auto" w:fill="F2F2F2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Квадратные корни (16 часов)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25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какие числа называются рациональными; как обозначается множество рациональных чисел. Знать какие числа называются иррациональными; как обозначается множество иррациональных чисел.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выполнять арифметические действия с иррациональными числами, находить значение выражений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26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Иррациональные числа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Квадратные корни. Арифметический квадратный корень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определения квадратного корня, свойства арифметического квадратного корня.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выполнять преобразование числовых выражений, содержащих квадратные корни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Уравнение x</w:t>
            </w:r>
            <w:r w:rsidRPr="00092FBE">
              <w:rPr>
                <w:rFonts w:ascii="Times New Roman" w:hAnsi="Times New Roman"/>
                <w:vertAlign w:val="superscript"/>
              </w:rPr>
              <w:t xml:space="preserve">2 </w:t>
            </w:r>
            <w:r w:rsidRPr="00092FBE">
              <w:rPr>
                <w:rFonts w:ascii="Times New Roman" w:hAnsi="Times New Roman"/>
              </w:rPr>
              <w:t>= а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сколько корней имеет это уравнение и когда.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решать уравнения вида x2=а; находить корни уравнения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Нахождение приближенных значений квадратного корня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формулу для нахождения прибл. значения; что представляет график функции.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 строить</w:t>
            </w:r>
            <w:r w:rsidRPr="00092FBE">
              <w:rPr>
                <w:rFonts w:ascii="Times New Roman" w:hAnsi="Times New Roman"/>
              </w:rPr>
              <w:t xml:space="preserve"> график функции</w:t>
            </w:r>
            <w:r w:rsidRPr="00092FBE">
              <w:rPr>
                <w:rStyle w:val="apple-converted-space"/>
                <w:rFonts w:ascii="Times New Roman" w:hAnsi="Times New Roman"/>
              </w:rPr>
              <w:t> </w:t>
            </w:r>
            <w:r w:rsidRPr="00092FBE">
              <w:rPr>
                <w:rFonts w:ascii="Times New Roman" w:hAnsi="Times New Roman"/>
              </w:rPr>
              <w:t>и находить значения этой функции по графику или по формуле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30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Функция </w:t>
            </w:r>
            <w:r w:rsidRPr="00092FBE">
              <w:rPr>
                <w:rStyle w:val="apple-converted-space"/>
                <w:rFonts w:ascii="Times New Roman" w:hAnsi="Times New Roman"/>
              </w:rPr>
              <w:t>у=</w:t>
            </w:r>
            <w:r w:rsidRPr="00092FBE">
              <w:rPr>
                <w:rFonts w:ascii="Times New Roman" w:hAnsi="Times New Roman"/>
              </w:rPr>
              <w:t xml:space="preserve"> x</w:t>
            </w:r>
            <w:r w:rsidRPr="00092FBE">
              <w:rPr>
                <w:rFonts w:ascii="Times New Roman" w:hAnsi="Times New Roman"/>
                <w:vertAlign w:val="superscript"/>
              </w:rPr>
              <w:t>2</w:t>
            </w:r>
            <w:r w:rsidRPr="00092FBE">
              <w:rPr>
                <w:rFonts w:ascii="Times New Roman" w:hAnsi="Times New Roman"/>
              </w:rPr>
              <w:t> и ее график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Урок "открытия" новых знаний, 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>Урок обобщения и систематизации знаний №3 по теме</w:t>
            </w:r>
            <w:r w:rsidRPr="00092FBE">
              <w:rPr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</w:rPr>
              <w:t>«Свойства арифметического квадратного корня»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Вынесение множителя из-под знака корня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формулы преобразования корней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выносить множитель из-под знака корня, вносить множитель под знак корня;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выполнять преобразование выражений, содержащих квадратные корни.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33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Внесение множителя под знак корня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34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rPr>
                <w:sz w:val="22"/>
                <w:szCs w:val="22"/>
              </w:rPr>
            </w:pPr>
            <w:r w:rsidRPr="00092FBE">
              <w:rPr>
                <w:sz w:val="22"/>
                <w:szCs w:val="22"/>
              </w:rPr>
              <w:t>Преобразование выражений, содержащих квадратные корни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rPr>
                <w:sz w:val="22"/>
                <w:szCs w:val="22"/>
              </w:rPr>
            </w:pPr>
            <w:r w:rsidRPr="00092FBE">
              <w:rPr>
                <w:sz w:val="22"/>
                <w:szCs w:val="22"/>
              </w:rPr>
              <w:t>Преобразование выражений, содержащих квадратные корни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39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>Урок обобщения и систематизации знаний № 4 по теме</w:t>
            </w:r>
            <w:r w:rsidRPr="00092FBE">
              <w:rPr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</w:rPr>
              <w:t>«Применение свойств арифметического квадратного корня»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>Анализ работы № 4 по теме</w:t>
            </w:r>
            <w:r w:rsidRPr="00092FBE">
              <w:rPr>
                <w:rFonts w:ascii="Times New Roman" w:hAnsi="Times New Roman"/>
                <w:b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  <w:b w:val="0"/>
              </w:rPr>
              <w:t>«Применение свойств арифметического квадратного корня»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работы над ошибками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15843" w:type="dxa"/>
            <w:gridSpan w:val="7"/>
            <w:shd w:val="clear" w:color="auto" w:fill="D9D9D9" w:themeFill="background1" w:themeFillShade="D9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092FBE">
              <w:rPr>
                <w:rFonts w:ascii="Times New Roman" w:hAnsi="Times New Roman"/>
                <w:b/>
              </w:rPr>
              <w:t>Квадратные уравнения (23 часа).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  <w:r w:rsidRPr="00092FBE"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Знать,</w:t>
            </w:r>
            <w:r w:rsidRPr="00092FBE">
              <w:rPr>
                <w:rFonts w:ascii="Times New Roman" w:hAnsi="Times New Roman"/>
              </w:rPr>
              <w:t xml:space="preserve"> что такое квадратное уравнение, неполное квадратное методы решения неполных квадратных уравнений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092FBE">
              <w:rPr>
                <w:rFonts w:ascii="Times New Roman" w:hAnsi="Times New Roman"/>
              </w:rPr>
              <w:t>решать неполные квадратные уравнения разными способами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  <w:r w:rsidRPr="00092FBE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приведенное квадратное уравнение; формулы дискриминанта и корней квадратного уравнения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решать квадратные уравнения по формуле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43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44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45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46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47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Знать,</w:t>
            </w:r>
            <w:r w:rsidRPr="00092FBE">
              <w:rPr>
                <w:rFonts w:ascii="Times New Roman" w:hAnsi="Times New Roman"/>
              </w:rPr>
              <w:t xml:space="preserve"> как составить уравнение по задаче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составлять уравнения, и решать задачи с их помощью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 Решение задач с помощью квадратных уравнений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Интегрированный урок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49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>Теорема Виета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теорему Виета и обратную ей 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решать уравнения, используя теорему Виета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  <w:b/>
              </w:rPr>
            </w:pPr>
            <w:r w:rsidRPr="00092FBE">
              <w:rPr>
                <w:rStyle w:val="a4"/>
                <w:rFonts w:ascii="Times New Roman" w:hAnsi="Times New Roman"/>
                <w:b w:val="0"/>
              </w:rPr>
              <w:t>Теорема Виета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092FBE">
              <w:rPr>
                <w:rStyle w:val="a4"/>
                <w:rFonts w:ascii="Times New Roman" w:hAnsi="Times New Roman"/>
              </w:rPr>
              <w:t>Урок обобщения и систематизации знаний №5 по теме</w:t>
            </w:r>
            <w:r w:rsidRPr="00092FBE">
              <w:rPr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</w:rPr>
              <w:t>«Квадратные уравнения»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  <w:r w:rsidRPr="00092FBE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Знать,</w:t>
            </w:r>
            <w:r w:rsidRPr="00092FBE">
              <w:rPr>
                <w:rFonts w:ascii="Times New Roman" w:hAnsi="Times New Roman"/>
              </w:rPr>
              <w:t xml:space="preserve"> какие уравнения называются дробно-рациональными, способы решения уравнений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решать дробно-рациональные уравнения, решать уравнения графическим способом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53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Style w:val="a4"/>
                <w:rFonts w:ascii="Times New Roman" w:hAnsi="Times New Roman"/>
                <w:u w:val="single"/>
              </w:rPr>
            </w:pPr>
            <w:r w:rsidRPr="00092FBE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54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rPr>
          <w:trHeight w:val="225"/>
        </w:trPr>
        <w:tc>
          <w:tcPr>
            <w:tcW w:w="828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56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задач с помощью 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способы решения текстовых задач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решать текстовые задачи с помощью дробно-рациональных уравнений.</w:t>
            </w:r>
          </w:p>
        </w:tc>
      </w:tr>
      <w:tr w:rsidR="009C557E" w:rsidRPr="00092FBE" w:rsidTr="00772661">
        <w:trPr>
          <w:trHeight w:val="505"/>
        </w:trPr>
        <w:tc>
          <w:tcPr>
            <w:tcW w:w="828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задач с помощью рациональных уравнений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задач с помощью 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59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Решение задач с </w:t>
            </w:r>
            <w:r w:rsidRPr="00092FBE">
              <w:rPr>
                <w:rFonts w:ascii="Times New Roman" w:hAnsi="Times New Roman"/>
              </w:rPr>
              <w:lastRenderedPageBreak/>
              <w:t>помощью 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 xml:space="preserve">Урок рефлексии </w:t>
            </w:r>
            <w:r w:rsidRPr="00092FBE">
              <w:rPr>
                <w:rFonts w:ascii="Times New Roman" w:hAnsi="Times New Roman"/>
              </w:rPr>
              <w:lastRenderedPageBreak/>
              <w:t>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задач с помощью 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задач с помощью рациональных уравнений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>Урок обобщения и систематизации знаний №6 по теме</w:t>
            </w:r>
            <w:r w:rsidRPr="00092FBE">
              <w:rPr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</w:rPr>
              <w:t>«Дробные рациональные уравнения».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63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663924" w:rsidRDefault="009C557E" w:rsidP="00772661">
            <w:pPr>
              <w:pStyle w:val="a7"/>
              <w:rPr>
                <w:rStyle w:val="a4"/>
                <w:rFonts w:ascii="Times New Roman" w:hAnsi="Times New Roman"/>
                <w:b w:val="0"/>
              </w:rPr>
            </w:pPr>
            <w:r w:rsidRPr="00663924">
              <w:rPr>
                <w:rStyle w:val="a4"/>
                <w:rFonts w:ascii="Times New Roman" w:hAnsi="Times New Roman"/>
                <w:b w:val="0"/>
              </w:rPr>
              <w:t>Анализ работы №6 по теме</w:t>
            </w:r>
            <w:r w:rsidRPr="00663924">
              <w:rPr>
                <w:rFonts w:ascii="Times New Roman" w:hAnsi="Times New Roman"/>
                <w:b/>
              </w:rPr>
              <w:t xml:space="preserve"> </w:t>
            </w:r>
            <w:r w:rsidRPr="00663924">
              <w:rPr>
                <w:rStyle w:val="a4"/>
                <w:rFonts w:ascii="Times New Roman" w:hAnsi="Times New Roman"/>
                <w:b w:val="0"/>
              </w:rPr>
              <w:t>«Дробные рациональные уравнения».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работы над ошибками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15843" w:type="dxa"/>
            <w:gridSpan w:val="7"/>
            <w:shd w:val="clear" w:color="auto" w:fill="F2F2F2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Неравенства (19 часов)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64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3087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определение числового неравенства с одной переменной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записывать и читать числовые промежутки, изображать их на числовой прямой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65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свойства числовых неравенств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применять свойства неравенства при решении неравенств и их систем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66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67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Сложение и умножение числовых неравенств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правила умножения и сложения неравенств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решать линейные неравенства с одной переменной, решать системы неравенств с одной переменной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Сложение и умножение числовых неравенств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70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>Урок обобщения и систематизации знаний № 7 по теме</w:t>
            </w:r>
            <w:r w:rsidRPr="00092FBE">
              <w:rPr>
                <w:rFonts w:ascii="Times New Roman" w:hAnsi="Times New Roman"/>
              </w:rPr>
              <w:t xml:space="preserve"> </w:t>
            </w:r>
            <w:r w:rsidRPr="00092FBE">
              <w:rPr>
                <w:rStyle w:val="a4"/>
                <w:rFonts w:ascii="Times New Roman" w:hAnsi="Times New Roman"/>
              </w:rPr>
              <w:t>«Свойства числовых неравенств»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71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Погрешность и точность приближения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Знать: </w:t>
            </w:r>
            <w:r w:rsidRPr="00092FBE">
              <w:rPr>
                <w:rFonts w:ascii="Times New Roman" w:hAnsi="Times New Roman"/>
              </w:rPr>
              <w:t>Абсолютная и относительная погрешность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решать задачи по теме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Пересечение и объединение множеств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Урок "открытия" новых знаний, </w:t>
            </w:r>
            <w:r w:rsidRPr="00092FBE">
              <w:rPr>
                <w:rFonts w:ascii="Times New Roman" w:hAnsi="Times New Roman"/>
                <w:b/>
              </w:rPr>
              <w:t>интегрированный с информатикой по теме «Элементы множества. Круги Эйлера»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Знать: </w:t>
            </w:r>
            <w:r w:rsidRPr="00092FBE">
              <w:rPr>
                <w:rFonts w:ascii="Times New Roman" w:hAnsi="Times New Roman"/>
              </w:rPr>
              <w:t>Пересечение и объединение множеств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решать задачи по теме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73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Урок "открытия" новых </w:t>
            </w:r>
            <w:r w:rsidRPr="00092FBE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092FBE">
              <w:rPr>
                <w:rFonts w:ascii="Times New Roman" w:hAnsi="Times New Roman"/>
              </w:rPr>
              <w:t>определение числовых промежутков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lastRenderedPageBreak/>
              <w:t>Уметь</w:t>
            </w:r>
            <w:r w:rsidRPr="00092FBE">
              <w:rPr>
                <w:rFonts w:ascii="Times New Roman" w:hAnsi="Times New Roman"/>
              </w:rPr>
              <w:t xml:space="preserve"> изображать графически числовые промежутки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неравенства с одной переменной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системы неравенств с одной переменной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применять свойства неравенства при решении неравенств и их систем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75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76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77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79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80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 xml:space="preserve">Урок обобщения и систематизации знаний №8 </w:t>
            </w:r>
            <w:r>
              <w:rPr>
                <w:rStyle w:val="a4"/>
                <w:rFonts w:ascii="Times New Roman" w:hAnsi="Times New Roman"/>
              </w:rPr>
              <w:t>по теме</w:t>
            </w:r>
            <w:r w:rsidRPr="00092FBE">
              <w:rPr>
                <w:rStyle w:val="a4"/>
                <w:rFonts w:ascii="Times New Roman" w:hAnsi="Times New Roman"/>
              </w:rPr>
              <w:t xml:space="preserve"> «Неравенства с одной переменной и их системы»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15843" w:type="dxa"/>
            <w:gridSpan w:val="7"/>
            <w:shd w:val="clear" w:color="auto" w:fill="F2F2F2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Степень с целым показателем. Элементы статистики. (12 часов)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83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определение степени с целым и целым отрицательным показателем; свойства степени с целым показателями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выполнять действия со степенями с натуральным и целым показателями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84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общей методологической направленности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85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Знать </w:t>
            </w:r>
            <w:r w:rsidRPr="00092FBE">
              <w:rPr>
                <w:rFonts w:ascii="Times New Roman" w:hAnsi="Times New Roman"/>
              </w:rPr>
              <w:t>свойства, стандартный вид числа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представлять числа в стандартном виде, применять свойства степеней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86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87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Стандартный вид числа</w:t>
            </w:r>
          </w:p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 </w:t>
            </w:r>
          </w:p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89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 xml:space="preserve">Урок обобщения и систематизации знаний № 9 по </w:t>
            </w:r>
            <w:r w:rsidRPr="00092FBE">
              <w:rPr>
                <w:rStyle w:val="a4"/>
                <w:rFonts w:ascii="Times New Roman" w:hAnsi="Times New Roman"/>
              </w:rPr>
              <w:lastRenderedPageBreak/>
              <w:t>теме «Степень с целым показателем»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Урок развивающего контроля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90</w:t>
            </w:r>
          </w:p>
          <w:p w:rsidR="009C557E" w:rsidRPr="00E67F6A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Сбор и группировка статистических данных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знаний,</w:t>
            </w:r>
            <w:r w:rsidRPr="00092FBE">
              <w:rPr>
                <w:rFonts w:ascii="Times New Roman" w:hAnsi="Times New Roman"/>
                <w:b/>
              </w:rPr>
              <w:t>интегрированный с информатикой по теме «Табличная организация данных»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характеристику статистических данных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 xml:space="preserve">Уметь </w:t>
            </w:r>
            <w:r w:rsidRPr="00092FBE">
              <w:rPr>
                <w:rFonts w:ascii="Times New Roman" w:hAnsi="Times New Roman"/>
              </w:rPr>
              <w:t>выполнять сбор и группировка статистических данных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91</w:t>
            </w:r>
          </w:p>
          <w:p w:rsidR="009C557E" w:rsidRPr="00E67F6A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Сбор и группировка статистических данных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рефлексии, интегрированный</w:t>
            </w:r>
            <w:r w:rsidRPr="00092FBE">
              <w:rPr>
                <w:rFonts w:ascii="Times New Roman" w:hAnsi="Times New Roman"/>
                <w:b/>
              </w:rPr>
              <w:t xml:space="preserve"> с информатикой по теме «Табличная организация данных». </w:t>
            </w:r>
            <w:r w:rsidRPr="00092FBE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92</w:t>
            </w:r>
          </w:p>
          <w:p w:rsidR="009C557E" w:rsidRPr="00E67F6A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 Наглядное представление статистической информации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"открытия" новых знаний,</w:t>
            </w:r>
            <w:r w:rsidRPr="00092FBE">
              <w:rPr>
                <w:rFonts w:ascii="Times New Roman" w:hAnsi="Times New Roman"/>
                <w:b/>
              </w:rPr>
              <w:t>интегрированный с информатикой по теме «Построение различных диаграмм для наглядного представления информации»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Знать</w:t>
            </w:r>
            <w:r w:rsidRPr="00092FBE">
              <w:rPr>
                <w:rFonts w:ascii="Times New Roman" w:hAnsi="Times New Roman"/>
              </w:rPr>
              <w:t xml:space="preserve"> представление статистической информации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b/>
              </w:rPr>
              <w:t>Уметь</w:t>
            </w:r>
            <w:r w:rsidRPr="00092FBE">
              <w:rPr>
                <w:rFonts w:ascii="Times New Roman" w:hAnsi="Times New Roman"/>
              </w:rPr>
              <w:t xml:space="preserve"> строить столбчатые и линейные диаграммы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93</w:t>
            </w:r>
          </w:p>
          <w:p w:rsidR="009C557E" w:rsidRPr="00E67F6A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Наглядное представление статистической информации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Урок общей методологической направленности, </w:t>
            </w:r>
            <w:r w:rsidRPr="00092FBE">
              <w:rPr>
                <w:rFonts w:ascii="Times New Roman" w:hAnsi="Times New Roman"/>
                <w:b/>
              </w:rPr>
              <w:t>интегрированный с информатикой по теме «Построение различных диаграмм для наглядного представления информации»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94</w:t>
            </w:r>
          </w:p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Наглядное представление статистической информации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Урок рефлексии, </w:t>
            </w:r>
            <w:r w:rsidRPr="00092FBE">
              <w:rPr>
                <w:rFonts w:ascii="Times New Roman" w:hAnsi="Times New Roman"/>
                <w:b/>
              </w:rPr>
              <w:t>интегрированный с информатикой по теме «Построение различных диаграмм для наглядного представления информации»</w:t>
            </w:r>
            <w:r w:rsidRPr="00092FBE">
              <w:rPr>
                <w:rFonts w:ascii="Times New Roman" w:hAnsi="Times New Roman"/>
              </w:rPr>
              <w:t xml:space="preserve">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15843" w:type="dxa"/>
            <w:gridSpan w:val="7"/>
            <w:shd w:val="clear" w:color="auto" w:fill="F2F2F2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92FBE">
              <w:rPr>
                <w:rFonts w:ascii="Times New Roman" w:hAnsi="Times New Roman"/>
                <w:b/>
              </w:rPr>
              <w:t>Повторение (8 часов)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95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Рациональные дроби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Знать основные формулы и принципы действий, необходимых для преобразования дробей;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применять на практике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96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 xml:space="preserve">Преобразование выражений, </w:t>
            </w:r>
            <w:r w:rsidRPr="00092FBE">
              <w:rPr>
                <w:rFonts w:ascii="Times New Roman" w:hAnsi="Times New Roman"/>
              </w:rPr>
              <w:lastRenderedPageBreak/>
              <w:t>содержащих квадратные корни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 xml:space="preserve">Урок рефлексии </w:t>
            </w:r>
            <w:r w:rsidRPr="00092FBE">
              <w:rPr>
                <w:rFonts w:ascii="Times New Roman" w:hAnsi="Times New Roman"/>
              </w:rPr>
              <w:lastRenderedPageBreak/>
              <w:t>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Знать свойства корней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применять свойства при решении задач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98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Знать формулы: дискриминанта, корней квадратного уравнения;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решать квадратные уравнения, составлять квадратные уравнения по условию задачи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99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Неравенств с одной переменной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C557E" w:rsidRPr="00092FBE" w:rsidTr="00772661">
        <w:trPr>
          <w:trHeight w:val="822"/>
        </w:trPr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>Урок обобщения и систематизации знаний  № 10.</w:t>
            </w:r>
          </w:p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 w:rsidRPr="00092FBE">
              <w:rPr>
                <w:rStyle w:val="a4"/>
                <w:rFonts w:ascii="Times New Roman" w:hAnsi="Times New Roman"/>
              </w:rPr>
              <w:t xml:space="preserve">Итоговая </w:t>
            </w:r>
            <w:r>
              <w:rPr>
                <w:rStyle w:val="a4"/>
                <w:rFonts w:ascii="Times New Roman" w:hAnsi="Times New Roman"/>
              </w:rPr>
              <w:t xml:space="preserve">работа </w:t>
            </w:r>
            <w:r w:rsidRPr="00092FBE">
              <w:rPr>
                <w:rStyle w:val="a4"/>
                <w:rFonts w:ascii="Times New Roman" w:hAnsi="Times New Roman"/>
              </w:rPr>
              <w:t>за курс 8 класса</w:t>
            </w:r>
          </w:p>
        </w:tc>
        <w:tc>
          <w:tcPr>
            <w:tcW w:w="3087" w:type="dxa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рефлексии Образовательный тренинг</w:t>
            </w:r>
          </w:p>
        </w:tc>
        <w:tc>
          <w:tcPr>
            <w:tcW w:w="6096" w:type="dxa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Знать свойства числовых неравенств;</w:t>
            </w:r>
          </w:p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Уметь находить промежутки при решении неравенств и систем неравенств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101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 w:val="restart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</w:t>
            </w:r>
            <w:r w:rsidRPr="00092FBE">
              <w:rPr>
                <w:rFonts w:ascii="Times New Roman" w:hAnsi="Times New Roman"/>
              </w:rPr>
              <w:t xml:space="preserve"> работы.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6096" w:type="dxa"/>
            <w:vMerge w:val="restart"/>
          </w:tcPr>
          <w:p w:rsidR="009C557E" w:rsidRPr="00092FBE" w:rsidRDefault="009C557E" w:rsidP="00772661">
            <w:pPr>
              <w:pStyle w:val="a7"/>
              <w:jc w:val="both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  <w:color w:val="000000"/>
              </w:rPr>
              <w:t xml:space="preserve">Уметь: </w:t>
            </w:r>
            <w:r w:rsidRPr="00092FBE">
              <w:rPr>
                <w:rFonts w:ascii="Times New Roman" w:hAnsi="Times New Roman"/>
              </w:rPr>
              <w:t>самостоятельно применять полученные знания при решении задач</w:t>
            </w:r>
          </w:p>
        </w:tc>
      </w:tr>
      <w:tr w:rsidR="009C557E" w:rsidRPr="00092FBE" w:rsidTr="00772661">
        <w:tc>
          <w:tcPr>
            <w:tcW w:w="828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102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  <w:r w:rsidRPr="00092FB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9C557E" w:rsidRPr="00092FBE" w:rsidRDefault="009C557E" w:rsidP="007726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</w:tcPr>
          <w:p w:rsidR="009C557E" w:rsidRPr="00092FBE" w:rsidRDefault="009C557E" w:rsidP="00772661">
            <w:pPr>
              <w:pStyle w:val="a7"/>
              <w:rPr>
                <w:rFonts w:ascii="Times New Roman" w:hAnsi="Times New Roman"/>
                <w:color w:val="FF0000"/>
              </w:rPr>
            </w:pPr>
          </w:p>
        </w:tc>
      </w:tr>
    </w:tbl>
    <w:p w:rsidR="009C557E" w:rsidRPr="00092FBE" w:rsidRDefault="009C557E" w:rsidP="00370FAC">
      <w:pPr>
        <w:pStyle w:val="a7"/>
        <w:jc w:val="both"/>
        <w:rPr>
          <w:rFonts w:ascii="Times New Roman" w:hAnsi="Times New Roman"/>
        </w:rPr>
      </w:pPr>
    </w:p>
    <w:sectPr w:rsidR="009C557E" w:rsidRPr="00092FBE" w:rsidSect="005350E7">
      <w:pgSz w:w="16838" w:h="11906" w:orient="landscape"/>
      <w:pgMar w:top="709" w:right="67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A1" w:rsidRDefault="000569A1" w:rsidP="00DB6793">
      <w:r>
        <w:separator/>
      </w:r>
    </w:p>
  </w:endnote>
  <w:endnote w:type="continuationSeparator" w:id="0">
    <w:p w:rsidR="000569A1" w:rsidRDefault="000569A1" w:rsidP="00DB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A1" w:rsidRDefault="000569A1" w:rsidP="00DB6793">
      <w:r>
        <w:separator/>
      </w:r>
    </w:p>
  </w:footnote>
  <w:footnote w:type="continuationSeparator" w:id="0">
    <w:p w:rsidR="000569A1" w:rsidRDefault="000569A1" w:rsidP="00DB6793">
      <w:r>
        <w:continuationSeparator/>
      </w:r>
    </w:p>
  </w:footnote>
  <w:footnote w:id="1">
    <w:p w:rsidR="0075609A" w:rsidRDefault="0075609A" w:rsidP="00DB6793">
      <w:pPr>
        <w:pStyle w:val="ac"/>
      </w:pPr>
      <w:r>
        <w:rPr>
          <w:rStyle w:val="ab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46"/>
    <w:multiLevelType w:val="hybridMultilevel"/>
    <w:tmpl w:val="D7B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6A9"/>
    <w:multiLevelType w:val="hybridMultilevel"/>
    <w:tmpl w:val="1028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51510"/>
    <w:multiLevelType w:val="multilevel"/>
    <w:tmpl w:val="851E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912364"/>
    <w:multiLevelType w:val="multilevel"/>
    <w:tmpl w:val="E71A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A5B7A"/>
    <w:multiLevelType w:val="hybridMultilevel"/>
    <w:tmpl w:val="5358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27A58"/>
    <w:multiLevelType w:val="multilevel"/>
    <w:tmpl w:val="9C38B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63313"/>
    <w:multiLevelType w:val="hybridMultilevel"/>
    <w:tmpl w:val="1D72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E2861"/>
    <w:multiLevelType w:val="multilevel"/>
    <w:tmpl w:val="7B4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C76B64"/>
    <w:multiLevelType w:val="multilevel"/>
    <w:tmpl w:val="32D46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1088D"/>
    <w:multiLevelType w:val="multilevel"/>
    <w:tmpl w:val="67AA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45C49"/>
    <w:multiLevelType w:val="multilevel"/>
    <w:tmpl w:val="723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5975E2"/>
    <w:multiLevelType w:val="hybridMultilevel"/>
    <w:tmpl w:val="5ED6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D023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38432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322883"/>
    <w:multiLevelType w:val="multilevel"/>
    <w:tmpl w:val="D5F0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791CB1"/>
    <w:multiLevelType w:val="hybridMultilevel"/>
    <w:tmpl w:val="BC62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D5028F8"/>
    <w:multiLevelType w:val="hybridMultilevel"/>
    <w:tmpl w:val="0EB0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39"/>
  </w:num>
  <w:num w:numId="5">
    <w:abstractNumId w:val="13"/>
  </w:num>
  <w:num w:numId="6">
    <w:abstractNumId w:val="26"/>
  </w:num>
  <w:num w:numId="7">
    <w:abstractNumId w:val="5"/>
  </w:num>
  <w:num w:numId="8">
    <w:abstractNumId w:val="2"/>
  </w:num>
  <w:num w:numId="9">
    <w:abstractNumId w:val="37"/>
  </w:num>
  <w:num w:numId="10">
    <w:abstractNumId w:val="34"/>
  </w:num>
  <w:num w:numId="11">
    <w:abstractNumId w:val="31"/>
  </w:num>
  <w:num w:numId="12">
    <w:abstractNumId w:val="9"/>
  </w:num>
  <w:num w:numId="13">
    <w:abstractNumId w:val="35"/>
  </w:num>
  <w:num w:numId="14">
    <w:abstractNumId w:val="11"/>
  </w:num>
  <w:num w:numId="15">
    <w:abstractNumId w:val="32"/>
  </w:num>
  <w:num w:numId="16">
    <w:abstractNumId w:val="15"/>
  </w:num>
  <w:num w:numId="17">
    <w:abstractNumId w:val="7"/>
  </w:num>
  <w:num w:numId="18">
    <w:abstractNumId w:val="30"/>
  </w:num>
  <w:num w:numId="19">
    <w:abstractNumId w:val="40"/>
  </w:num>
  <w:num w:numId="20">
    <w:abstractNumId w:val="42"/>
  </w:num>
  <w:num w:numId="21">
    <w:abstractNumId w:val="14"/>
  </w:num>
  <w:num w:numId="22">
    <w:abstractNumId w:val="12"/>
  </w:num>
  <w:num w:numId="23">
    <w:abstractNumId w:val="1"/>
  </w:num>
  <w:num w:numId="24">
    <w:abstractNumId w:val="28"/>
  </w:num>
  <w:num w:numId="25">
    <w:abstractNumId w:val="0"/>
  </w:num>
  <w:num w:numId="26">
    <w:abstractNumId w:val="6"/>
  </w:num>
  <w:num w:numId="27">
    <w:abstractNumId w:val="38"/>
  </w:num>
  <w:num w:numId="28">
    <w:abstractNumId w:val="29"/>
  </w:num>
  <w:num w:numId="29">
    <w:abstractNumId w:val="19"/>
  </w:num>
  <w:num w:numId="30">
    <w:abstractNumId w:val="22"/>
  </w:num>
  <w:num w:numId="31">
    <w:abstractNumId w:val="36"/>
  </w:num>
  <w:num w:numId="32">
    <w:abstractNumId w:val="4"/>
  </w:num>
  <w:num w:numId="33">
    <w:abstractNumId w:val="23"/>
  </w:num>
  <w:num w:numId="34">
    <w:abstractNumId w:val="20"/>
  </w:num>
  <w:num w:numId="35">
    <w:abstractNumId w:val="41"/>
  </w:num>
  <w:num w:numId="36">
    <w:abstractNumId w:val="16"/>
  </w:num>
  <w:num w:numId="37">
    <w:abstractNumId w:val="17"/>
  </w:num>
  <w:num w:numId="38">
    <w:abstractNumId w:val="25"/>
  </w:num>
  <w:num w:numId="39">
    <w:abstractNumId w:val="27"/>
  </w:num>
  <w:num w:numId="40">
    <w:abstractNumId w:val="3"/>
  </w:num>
  <w:num w:numId="41">
    <w:abstractNumId w:val="33"/>
  </w:num>
  <w:num w:numId="42">
    <w:abstractNumId w:val="10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131078" w:nlCheck="1" w:checkStyle="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96"/>
    <w:rsid w:val="00004BD9"/>
    <w:rsid w:val="00011665"/>
    <w:rsid w:val="000229C7"/>
    <w:rsid w:val="000277D4"/>
    <w:rsid w:val="00027F08"/>
    <w:rsid w:val="00041678"/>
    <w:rsid w:val="00054196"/>
    <w:rsid w:val="00054BCE"/>
    <w:rsid w:val="000569A1"/>
    <w:rsid w:val="0006004B"/>
    <w:rsid w:val="000641E9"/>
    <w:rsid w:val="00070656"/>
    <w:rsid w:val="00080659"/>
    <w:rsid w:val="00092FBE"/>
    <w:rsid w:val="000A4661"/>
    <w:rsid w:val="000B3DF0"/>
    <w:rsid w:val="000D53B3"/>
    <w:rsid w:val="000E1588"/>
    <w:rsid w:val="000E4A0E"/>
    <w:rsid w:val="000F32A1"/>
    <w:rsid w:val="001004E6"/>
    <w:rsid w:val="001106D2"/>
    <w:rsid w:val="0011073E"/>
    <w:rsid w:val="00111FE8"/>
    <w:rsid w:val="00121344"/>
    <w:rsid w:val="0012397F"/>
    <w:rsid w:val="00131DF3"/>
    <w:rsid w:val="00134589"/>
    <w:rsid w:val="0013745E"/>
    <w:rsid w:val="0015602E"/>
    <w:rsid w:val="001571FD"/>
    <w:rsid w:val="001579FB"/>
    <w:rsid w:val="0017080F"/>
    <w:rsid w:val="0017350B"/>
    <w:rsid w:val="001773C2"/>
    <w:rsid w:val="00177AFD"/>
    <w:rsid w:val="001C45E2"/>
    <w:rsid w:val="001E3F8B"/>
    <w:rsid w:val="001F4A65"/>
    <w:rsid w:val="001F7F38"/>
    <w:rsid w:val="00241E11"/>
    <w:rsid w:val="00245793"/>
    <w:rsid w:val="00274E59"/>
    <w:rsid w:val="00292C37"/>
    <w:rsid w:val="00293525"/>
    <w:rsid w:val="00294E76"/>
    <w:rsid w:val="002B5D2F"/>
    <w:rsid w:val="002B7E7E"/>
    <w:rsid w:val="002C582D"/>
    <w:rsid w:val="002C6332"/>
    <w:rsid w:val="002D6D5B"/>
    <w:rsid w:val="002E5AF2"/>
    <w:rsid w:val="002E6E9B"/>
    <w:rsid w:val="00303357"/>
    <w:rsid w:val="003133B4"/>
    <w:rsid w:val="0031349F"/>
    <w:rsid w:val="00321722"/>
    <w:rsid w:val="003267FE"/>
    <w:rsid w:val="0033780C"/>
    <w:rsid w:val="00345831"/>
    <w:rsid w:val="0035145C"/>
    <w:rsid w:val="00355AB1"/>
    <w:rsid w:val="0035605B"/>
    <w:rsid w:val="0036043C"/>
    <w:rsid w:val="00361CC1"/>
    <w:rsid w:val="00370FAC"/>
    <w:rsid w:val="00373054"/>
    <w:rsid w:val="00383877"/>
    <w:rsid w:val="00383CE9"/>
    <w:rsid w:val="00395CE8"/>
    <w:rsid w:val="003A36D7"/>
    <w:rsid w:val="003B0E6A"/>
    <w:rsid w:val="003B3D39"/>
    <w:rsid w:val="003C558D"/>
    <w:rsid w:val="003C6022"/>
    <w:rsid w:val="003C723B"/>
    <w:rsid w:val="003D56FB"/>
    <w:rsid w:val="003D5F21"/>
    <w:rsid w:val="003D6D69"/>
    <w:rsid w:val="003E2EC8"/>
    <w:rsid w:val="003F3A6E"/>
    <w:rsid w:val="003F7A75"/>
    <w:rsid w:val="00417AF3"/>
    <w:rsid w:val="00423167"/>
    <w:rsid w:val="0043407B"/>
    <w:rsid w:val="0045588F"/>
    <w:rsid w:val="00463A31"/>
    <w:rsid w:val="00465361"/>
    <w:rsid w:val="00465E57"/>
    <w:rsid w:val="004660BE"/>
    <w:rsid w:val="00480A48"/>
    <w:rsid w:val="004A1E42"/>
    <w:rsid w:val="004B111D"/>
    <w:rsid w:val="004E2E4B"/>
    <w:rsid w:val="00514909"/>
    <w:rsid w:val="005217A4"/>
    <w:rsid w:val="00525704"/>
    <w:rsid w:val="005350E7"/>
    <w:rsid w:val="00536B14"/>
    <w:rsid w:val="0054410C"/>
    <w:rsid w:val="0055326F"/>
    <w:rsid w:val="0055383D"/>
    <w:rsid w:val="00556942"/>
    <w:rsid w:val="005614A7"/>
    <w:rsid w:val="00575F85"/>
    <w:rsid w:val="005766D9"/>
    <w:rsid w:val="005819A1"/>
    <w:rsid w:val="00590AC8"/>
    <w:rsid w:val="005946AC"/>
    <w:rsid w:val="005949B6"/>
    <w:rsid w:val="005956E8"/>
    <w:rsid w:val="00597280"/>
    <w:rsid w:val="005B0715"/>
    <w:rsid w:val="005B3FB6"/>
    <w:rsid w:val="005B5312"/>
    <w:rsid w:val="005C16D5"/>
    <w:rsid w:val="005C633B"/>
    <w:rsid w:val="005C7AAB"/>
    <w:rsid w:val="005F1604"/>
    <w:rsid w:val="005F7BDC"/>
    <w:rsid w:val="005F7DB4"/>
    <w:rsid w:val="00610F19"/>
    <w:rsid w:val="00612DB2"/>
    <w:rsid w:val="00663924"/>
    <w:rsid w:val="00691C79"/>
    <w:rsid w:val="006B306B"/>
    <w:rsid w:val="006B49DB"/>
    <w:rsid w:val="006D1F84"/>
    <w:rsid w:val="006F6645"/>
    <w:rsid w:val="00724810"/>
    <w:rsid w:val="00735E80"/>
    <w:rsid w:val="00740DAE"/>
    <w:rsid w:val="007434DB"/>
    <w:rsid w:val="00744C99"/>
    <w:rsid w:val="007537CB"/>
    <w:rsid w:val="00754184"/>
    <w:rsid w:val="0075609A"/>
    <w:rsid w:val="007561AF"/>
    <w:rsid w:val="007575F3"/>
    <w:rsid w:val="007822E0"/>
    <w:rsid w:val="007C3F2F"/>
    <w:rsid w:val="007D48B5"/>
    <w:rsid w:val="007E3130"/>
    <w:rsid w:val="007F279A"/>
    <w:rsid w:val="00805C7D"/>
    <w:rsid w:val="00824C3E"/>
    <w:rsid w:val="00827DEA"/>
    <w:rsid w:val="00837974"/>
    <w:rsid w:val="00855EAE"/>
    <w:rsid w:val="00876312"/>
    <w:rsid w:val="00882FE7"/>
    <w:rsid w:val="008934F1"/>
    <w:rsid w:val="008A510C"/>
    <w:rsid w:val="008A5496"/>
    <w:rsid w:val="008C5E19"/>
    <w:rsid w:val="008C6E7D"/>
    <w:rsid w:val="008D790B"/>
    <w:rsid w:val="0092165B"/>
    <w:rsid w:val="00936511"/>
    <w:rsid w:val="009570A8"/>
    <w:rsid w:val="00964B3F"/>
    <w:rsid w:val="009712E3"/>
    <w:rsid w:val="0098527C"/>
    <w:rsid w:val="009969EE"/>
    <w:rsid w:val="009A0D89"/>
    <w:rsid w:val="009B4A65"/>
    <w:rsid w:val="009B7B28"/>
    <w:rsid w:val="009C557E"/>
    <w:rsid w:val="009C6986"/>
    <w:rsid w:val="009C7126"/>
    <w:rsid w:val="009D17F4"/>
    <w:rsid w:val="009D2C59"/>
    <w:rsid w:val="009E3AF7"/>
    <w:rsid w:val="009E4DA1"/>
    <w:rsid w:val="00A14628"/>
    <w:rsid w:val="00A27D6F"/>
    <w:rsid w:val="00A37C3B"/>
    <w:rsid w:val="00A47258"/>
    <w:rsid w:val="00A513A0"/>
    <w:rsid w:val="00A55EBF"/>
    <w:rsid w:val="00A60787"/>
    <w:rsid w:val="00A60BFD"/>
    <w:rsid w:val="00A63050"/>
    <w:rsid w:val="00A809A4"/>
    <w:rsid w:val="00AA0394"/>
    <w:rsid w:val="00AA46A0"/>
    <w:rsid w:val="00AD096E"/>
    <w:rsid w:val="00B0652D"/>
    <w:rsid w:val="00B16317"/>
    <w:rsid w:val="00B34F15"/>
    <w:rsid w:val="00B4511A"/>
    <w:rsid w:val="00B6169E"/>
    <w:rsid w:val="00B6636E"/>
    <w:rsid w:val="00B67EDC"/>
    <w:rsid w:val="00B82F23"/>
    <w:rsid w:val="00B83C7A"/>
    <w:rsid w:val="00B92BE7"/>
    <w:rsid w:val="00BA517F"/>
    <w:rsid w:val="00BB0C6A"/>
    <w:rsid w:val="00BB3F12"/>
    <w:rsid w:val="00BB55AC"/>
    <w:rsid w:val="00BB6FFB"/>
    <w:rsid w:val="00BC4638"/>
    <w:rsid w:val="00BD0E33"/>
    <w:rsid w:val="00BD2C7C"/>
    <w:rsid w:val="00BD6346"/>
    <w:rsid w:val="00C04EAB"/>
    <w:rsid w:val="00C27389"/>
    <w:rsid w:val="00C52213"/>
    <w:rsid w:val="00C522E9"/>
    <w:rsid w:val="00C83D72"/>
    <w:rsid w:val="00C85995"/>
    <w:rsid w:val="00C86E50"/>
    <w:rsid w:val="00C90742"/>
    <w:rsid w:val="00CC19A8"/>
    <w:rsid w:val="00CD3B7B"/>
    <w:rsid w:val="00CD552A"/>
    <w:rsid w:val="00CD5CD6"/>
    <w:rsid w:val="00CE768D"/>
    <w:rsid w:val="00D03CBA"/>
    <w:rsid w:val="00D058FD"/>
    <w:rsid w:val="00D22AA4"/>
    <w:rsid w:val="00D2684A"/>
    <w:rsid w:val="00D6101B"/>
    <w:rsid w:val="00D64BDB"/>
    <w:rsid w:val="00D720A8"/>
    <w:rsid w:val="00DA47D1"/>
    <w:rsid w:val="00DA4902"/>
    <w:rsid w:val="00DB314A"/>
    <w:rsid w:val="00DB6793"/>
    <w:rsid w:val="00DF1087"/>
    <w:rsid w:val="00E2563E"/>
    <w:rsid w:val="00E27E9D"/>
    <w:rsid w:val="00E3252B"/>
    <w:rsid w:val="00E452F1"/>
    <w:rsid w:val="00E53B37"/>
    <w:rsid w:val="00E67F6A"/>
    <w:rsid w:val="00E7502A"/>
    <w:rsid w:val="00E81A30"/>
    <w:rsid w:val="00E82BFA"/>
    <w:rsid w:val="00E83D91"/>
    <w:rsid w:val="00E93C45"/>
    <w:rsid w:val="00E9736C"/>
    <w:rsid w:val="00EC0C08"/>
    <w:rsid w:val="00EE365F"/>
    <w:rsid w:val="00EF49E6"/>
    <w:rsid w:val="00EF6226"/>
    <w:rsid w:val="00F13D09"/>
    <w:rsid w:val="00F25FC5"/>
    <w:rsid w:val="00F266C0"/>
    <w:rsid w:val="00F35233"/>
    <w:rsid w:val="00F7082A"/>
    <w:rsid w:val="00F72F04"/>
    <w:rsid w:val="00F8269F"/>
    <w:rsid w:val="00F862E6"/>
    <w:rsid w:val="00FA0757"/>
    <w:rsid w:val="00FB56E3"/>
    <w:rsid w:val="00F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5496"/>
  </w:style>
  <w:style w:type="paragraph" w:styleId="a3">
    <w:name w:val="Normal (Web)"/>
    <w:basedOn w:val="a"/>
    <w:rsid w:val="008A5496"/>
    <w:pPr>
      <w:spacing w:before="100" w:beforeAutospacing="1" w:after="100" w:afterAutospacing="1"/>
    </w:pPr>
  </w:style>
  <w:style w:type="character" w:styleId="a4">
    <w:name w:val="Strong"/>
    <w:qFormat/>
    <w:rsid w:val="008A5496"/>
    <w:rPr>
      <w:b/>
      <w:bCs/>
    </w:rPr>
  </w:style>
  <w:style w:type="character" w:styleId="a5">
    <w:name w:val="Emphasis"/>
    <w:qFormat/>
    <w:rsid w:val="008A5496"/>
    <w:rPr>
      <w:i/>
      <w:iCs/>
    </w:rPr>
  </w:style>
  <w:style w:type="character" w:customStyle="1" w:styleId="apple-converted-space">
    <w:name w:val="apple-converted-space"/>
    <w:basedOn w:val="a0"/>
    <w:rsid w:val="008A5496"/>
  </w:style>
  <w:style w:type="table" w:styleId="a6">
    <w:name w:val="Table Grid"/>
    <w:basedOn w:val="a1"/>
    <w:rsid w:val="0074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9728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782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822E0"/>
    <w:rPr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B82F23"/>
    <w:pPr>
      <w:spacing w:before="100" w:beforeAutospacing="1" w:after="100" w:afterAutospacing="1"/>
    </w:pPr>
  </w:style>
  <w:style w:type="character" w:customStyle="1" w:styleId="c2">
    <w:name w:val="c2"/>
    <w:rsid w:val="00B82F23"/>
  </w:style>
  <w:style w:type="character" w:customStyle="1" w:styleId="c60">
    <w:name w:val="c60"/>
    <w:rsid w:val="00B82F23"/>
  </w:style>
  <w:style w:type="character" w:customStyle="1" w:styleId="c89">
    <w:name w:val="c89"/>
    <w:rsid w:val="00B82F23"/>
  </w:style>
  <w:style w:type="character" w:customStyle="1" w:styleId="c44">
    <w:name w:val="c44"/>
    <w:rsid w:val="00B82F23"/>
  </w:style>
  <w:style w:type="character" w:customStyle="1" w:styleId="c159">
    <w:name w:val="c159"/>
    <w:rsid w:val="00B82F23"/>
  </w:style>
  <w:style w:type="character" w:customStyle="1" w:styleId="aa">
    <w:name w:val="Цветовое выделение"/>
    <w:uiPriority w:val="99"/>
    <w:rsid w:val="00345831"/>
    <w:rPr>
      <w:b/>
      <w:bCs/>
      <w:color w:val="26282F"/>
    </w:rPr>
  </w:style>
  <w:style w:type="character" w:styleId="ab">
    <w:name w:val="footnote reference"/>
    <w:uiPriority w:val="99"/>
    <w:rsid w:val="00DB6793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DB6793"/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DB6793"/>
  </w:style>
  <w:style w:type="character" w:customStyle="1" w:styleId="3">
    <w:name w:val="Заголовок №3_"/>
    <w:link w:val="31"/>
    <w:locked/>
    <w:rsid w:val="00E67F6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67F6A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</w:rPr>
  </w:style>
  <w:style w:type="paragraph" w:styleId="ae">
    <w:name w:val="Balloon Text"/>
    <w:basedOn w:val="a"/>
    <w:link w:val="af"/>
    <w:semiHidden/>
    <w:unhideWhenUsed/>
    <w:rsid w:val="009C55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C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B4A5-3048-4CD9-BE0F-B9F37F0F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22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79</cp:revision>
  <dcterms:created xsi:type="dcterms:W3CDTF">2018-09-08T14:32:00Z</dcterms:created>
  <dcterms:modified xsi:type="dcterms:W3CDTF">2019-12-23T19:54:00Z</dcterms:modified>
</cp:coreProperties>
</file>