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93" w:rsidRDefault="00945993" w:rsidP="0094599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Муниципальное автономное общеобразовательное учреждение</w:t>
      </w:r>
    </w:p>
    <w:p w:rsidR="00945993" w:rsidRDefault="00945993" w:rsidP="0094599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«Прииртышская средняя общеобразовательная школа»</w:t>
      </w:r>
    </w:p>
    <w:p w:rsidR="00945993" w:rsidRDefault="00945993" w:rsidP="00945993">
      <w:pPr>
        <w:shd w:val="clear" w:color="auto" w:fill="FFFFFF"/>
        <w:jc w:val="both"/>
        <w:rPr>
          <w:bCs/>
        </w:rPr>
      </w:pPr>
    </w:p>
    <w:p w:rsidR="00945993" w:rsidRDefault="006B341D" w:rsidP="00945993">
      <w:pPr>
        <w:shd w:val="clear" w:color="auto" w:fill="FFFFFF"/>
        <w:jc w:val="center"/>
        <w:rPr>
          <w:b/>
          <w:bCs/>
        </w:rPr>
      </w:pPr>
      <w:r w:rsidRPr="006B341D">
        <w:rPr>
          <w:b/>
          <w:bCs/>
        </w:rPr>
        <w:drawing>
          <wp:inline distT="0" distB="0" distL="0" distR="0">
            <wp:extent cx="8896350" cy="1714500"/>
            <wp:effectExtent l="19050" t="0" r="0" b="0"/>
            <wp:docPr id="1" name="Рисунок 1" descr="C:\Users\Школа\Desktop\скан рп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скан рп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993" w:rsidRDefault="00945993" w:rsidP="00945993">
      <w:pPr>
        <w:shd w:val="clear" w:color="auto" w:fill="FFFFFF"/>
        <w:jc w:val="center"/>
        <w:rPr>
          <w:b/>
          <w:bCs/>
        </w:rPr>
      </w:pPr>
    </w:p>
    <w:p w:rsidR="00945993" w:rsidRDefault="00945993" w:rsidP="00945993">
      <w:pPr>
        <w:shd w:val="clear" w:color="auto" w:fill="FFFFFF"/>
        <w:jc w:val="center"/>
        <w:rPr>
          <w:b/>
          <w:bCs/>
        </w:rPr>
      </w:pPr>
    </w:p>
    <w:p w:rsidR="00945993" w:rsidRDefault="00945993" w:rsidP="00945993">
      <w:pPr>
        <w:shd w:val="clear" w:color="auto" w:fill="FFFFFF"/>
        <w:jc w:val="center"/>
        <w:rPr>
          <w:b/>
          <w:bCs/>
        </w:rPr>
      </w:pPr>
    </w:p>
    <w:p w:rsidR="00945993" w:rsidRDefault="00945993" w:rsidP="00945993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РАБОЧАЯ ПРОГРАММА</w:t>
      </w:r>
    </w:p>
    <w:p w:rsidR="00945993" w:rsidRDefault="00945993" w:rsidP="00945993">
      <w:pPr>
        <w:shd w:val="clear" w:color="auto" w:fill="FFFFFF"/>
        <w:jc w:val="center"/>
        <w:rPr>
          <w:bCs/>
        </w:rPr>
      </w:pPr>
      <w:r>
        <w:rPr>
          <w:bCs/>
        </w:rPr>
        <w:t xml:space="preserve"> по английскому языку</w:t>
      </w:r>
    </w:p>
    <w:p w:rsidR="00945993" w:rsidRDefault="004038A2" w:rsidP="00945993">
      <w:pPr>
        <w:shd w:val="clear" w:color="auto" w:fill="FFFFFF"/>
        <w:jc w:val="center"/>
        <w:rPr>
          <w:bCs/>
        </w:rPr>
      </w:pPr>
      <w:r>
        <w:rPr>
          <w:bCs/>
        </w:rPr>
        <w:t>для 9</w:t>
      </w:r>
      <w:r w:rsidR="00945993">
        <w:rPr>
          <w:bCs/>
        </w:rPr>
        <w:t xml:space="preserve"> класса</w:t>
      </w:r>
    </w:p>
    <w:p w:rsidR="00945993" w:rsidRDefault="00945993" w:rsidP="00945993">
      <w:pPr>
        <w:shd w:val="clear" w:color="auto" w:fill="FFFFFF"/>
        <w:jc w:val="center"/>
        <w:rPr>
          <w:bCs/>
        </w:rPr>
      </w:pPr>
      <w:r>
        <w:rPr>
          <w:bCs/>
        </w:rPr>
        <w:t>на 2019-2020 учебный год</w:t>
      </w:r>
    </w:p>
    <w:p w:rsidR="00945993" w:rsidRDefault="00945993" w:rsidP="00945993">
      <w:pPr>
        <w:shd w:val="clear" w:color="auto" w:fill="FFFFFF"/>
        <w:jc w:val="center"/>
        <w:rPr>
          <w:b/>
          <w:bCs/>
        </w:rPr>
      </w:pPr>
    </w:p>
    <w:p w:rsidR="00945993" w:rsidRDefault="00945993" w:rsidP="00945993">
      <w:pPr>
        <w:shd w:val="clear" w:color="auto" w:fill="FFFFFF"/>
        <w:jc w:val="center"/>
        <w:rPr>
          <w:bCs/>
        </w:rPr>
      </w:pPr>
    </w:p>
    <w:p w:rsidR="00945993" w:rsidRDefault="00945993" w:rsidP="00945993">
      <w:pPr>
        <w:shd w:val="clear" w:color="auto" w:fill="FFFFFF"/>
        <w:jc w:val="center"/>
        <w:rPr>
          <w:bCs/>
        </w:rPr>
      </w:pPr>
    </w:p>
    <w:p w:rsidR="00945993" w:rsidRDefault="00945993" w:rsidP="00945993">
      <w:pPr>
        <w:shd w:val="clear" w:color="auto" w:fill="FFFFFF"/>
        <w:jc w:val="center"/>
        <w:rPr>
          <w:b/>
          <w:bCs/>
        </w:rPr>
      </w:pPr>
    </w:p>
    <w:p w:rsidR="00945993" w:rsidRDefault="00945993" w:rsidP="00945993">
      <w:pPr>
        <w:shd w:val="clear" w:color="auto" w:fill="FFFFFF"/>
        <w:rPr>
          <w:b/>
          <w:bCs/>
        </w:rPr>
      </w:pPr>
    </w:p>
    <w:p w:rsidR="00945993" w:rsidRDefault="00945993" w:rsidP="00945993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>
        <w:rPr>
          <w:bCs/>
        </w:rPr>
        <w:t xml:space="preserve">Планирование составлено в соответствии </w:t>
      </w:r>
      <w:r>
        <w:rPr>
          <w:bCs/>
        </w:rPr>
        <w:tab/>
      </w:r>
    </w:p>
    <w:p w:rsidR="00945993" w:rsidRDefault="00945993" w:rsidP="00945993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>
        <w:rPr>
          <w:bCs/>
        </w:rPr>
        <w:t xml:space="preserve">ФГОС </w:t>
      </w:r>
      <w:r w:rsidR="006B341D">
        <w:rPr>
          <w:bCs/>
        </w:rPr>
        <w:t>О</w:t>
      </w:r>
      <w:r>
        <w:rPr>
          <w:bCs/>
        </w:rPr>
        <w:t>ОО</w:t>
      </w:r>
      <w:r>
        <w:rPr>
          <w:bCs/>
        </w:rPr>
        <w:tab/>
      </w:r>
    </w:p>
    <w:p w:rsidR="00945993" w:rsidRDefault="00945993" w:rsidP="00945993">
      <w:pPr>
        <w:shd w:val="clear" w:color="auto" w:fill="FFFFFF"/>
        <w:jc w:val="right"/>
        <w:rPr>
          <w:bCs/>
        </w:rPr>
      </w:pPr>
    </w:p>
    <w:p w:rsidR="00856726" w:rsidRDefault="00945993" w:rsidP="00945993">
      <w:pPr>
        <w:jc w:val="right"/>
      </w:pPr>
      <w:r>
        <w:t xml:space="preserve">Составитель программы: </w:t>
      </w:r>
      <w:proofErr w:type="spellStart"/>
      <w:r>
        <w:t>Киргинцева</w:t>
      </w:r>
      <w:proofErr w:type="spellEnd"/>
      <w:r>
        <w:t xml:space="preserve"> Е</w:t>
      </w:r>
      <w:r w:rsidR="00411732">
        <w:t>лена Николаевна,</w:t>
      </w:r>
      <w:r w:rsidR="00856726">
        <w:t xml:space="preserve"> </w:t>
      </w:r>
    </w:p>
    <w:p w:rsidR="00945993" w:rsidRDefault="006B341D" w:rsidP="00945993">
      <w:pPr>
        <w:jc w:val="right"/>
      </w:pPr>
      <w:r>
        <w:t xml:space="preserve">учитель иностранных языков </w:t>
      </w:r>
      <w:r w:rsidR="00856726">
        <w:t>высшей категории</w:t>
      </w:r>
      <w:r w:rsidR="00945993">
        <w:t>.</w:t>
      </w:r>
    </w:p>
    <w:p w:rsidR="00945993" w:rsidRDefault="00945993" w:rsidP="00945993">
      <w:pPr>
        <w:jc w:val="right"/>
      </w:pPr>
    </w:p>
    <w:p w:rsidR="00945993" w:rsidRDefault="00945993" w:rsidP="00945993">
      <w:pPr>
        <w:rPr>
          <w:rStyle w:val="ae"/>
          <w:i w:val="0"/>
        </w:rPr>
      </w:pPr>
    </w:p>
    <w:p w:rsidR="00945993" w:rsidRDefault="00945993" w:rsidP="00945993">
      <w:pPr>
        <w:rPr>
          <w:rStyle w:val="ae"/>
          <w:i w:val="0"/>
        </w:rPr>
      </w:pPr>
    </w:p>
    <w:p w:rsidR="00945993" w:rsidRDefault="00945993" w:rsidP="00945993">
      <w:pPr>
        <w:rPr>
          <w:rStyle w:val="ae"/>
          <w:i w:val="0"/>
        </w:rPr>
      </w:pPr>
    </w:p>
    <w:p w:rsidR="00945993" w:rsidRDefault="00945993" w:rsidP="00945993">
      <w:pPr>
        <w:rPr>
          <w:rStyle w:val="ae"/>
          <w:i w:val="0"/>
        </w:rPr>
      </w:pPr>
    </w:p>
    <w:p w:rsidR="00945993" w:rsidRDefault="00945993" w:rsidP="00945993">
      <w:pPr>
        <w:rPr>
          <w:rStyle w:val="ae"/>
          <w:i w:val="0"/>
        </w:rPr>
      </w:pPr>
    </w:p>
    <w:p w:rsidR="00945993" w:rsidRDefault="00945993" w:rsidP="00945993">
      <w:pPr>
        <w:rPr>
          <w:rStyle w:val="ae"/>
          <w:i w:val="0"/>
        </w:rPr>
      </w:pPr>
    </w:p>
    <w:p w:rsidR="00945993" w:rsidRDefault="00945993" w:rsidP="00945993">
      <w:pPr>
        <w:rPr>
          <w:rStyle w:val="ae"/>
          <w:i w:val="0"/>
        </w:rPr>
      </w:pPr>
    </w:p>
    <w:p w:rsidR="00945993" w:rsidRPr="00945993" w:rsidRDefault="006B341D" w:rsidP="00945993">
      <w:pPr>
        <w:jc w:val="center"/>
        <w:rPr>
          <w:i/>
        </w:rPr>
      </w:pPr>
      <w:r>
        <w:rPr>
          <w:rStyle w:val="ae"/>
          <w:i w:val="0"/>
        </w:rPr>
        <w:t xml:space="preserve">п. Прииртышский, </w:t>
      </w:r>
      <w:r w:rsidR="00945993" w:rsidRPr="00945993">
        <w:rPr>
          <w:rStyle w:val="ae"/>
          <w:i w:val="0"/>
        </w:rPr>
        <w:t>2019 год</w:t>
      </w:r>
    </w:p>
    <w:p w:rsidR="005D25BF" w:rsidRPr="004F3BFA" w:rsidRDefault="00557E7F" w:rsidP="00D6698F">
      <w:pPr>
        <w:pStyle w:val="a5"/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Планируемые </w:t>
      </w:r>
      <w:r w:rsidR="00D6698F" w:rsidRPr="004F3BFA">
        <w:rPr>
          <w:b/>
          <w:sz w:val="22"/>
          <w:szCs w:val="22"/>
        </w:rPr>
        <w:t>результаты</w:t>
      </w:r>
      <w:r w:rsidR="00AA2861">
        <w:rPr>
          <w:b/>
          <w:sz w:val="22"/>
          <w:szCs w:val="22"/>
        </w:rPr>
        <w:t xml:space="preserve"> освоения учебного предмета «Английский язык»</w:t>
      </w:r>
      <w:r w:rsidR="003A2976" w:rsidRPr="004F3BFA">
        <w:rPr>
          <w:b/>
          <w:sz w:val="22"/>
          <w:szCs w:val="22"/>
        </w:rPr>
        <w:t>:</w:t>
      </w:r>
    </w:p>
    <w:p w:rsidR="005D25BF" w:rsidRPr="004F3BFA" w:rsidRDefault="005D25BF" w:rsidP="005D25BF">
      <w:pPr>
        <w:pStyle w:val="a5"/>
        <w:jc w:val="both"/>
        <w:rPr>
          <w:sz w:val="22"/>
          <w:szCs w:val="22"/>
        </w:rPr>
      </w:pPr>
      <w:r w:rsidRPr="004F3BFA">
        <w:rPr>
          <w:sz w:val="22"/>
          <w:szCs w:val="22"/>
        </w:rP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5D25BF" w:rsidRPr="004F3BFA" w:rsidRDefault="005D25BF" w:rsidP="005D25BF">
      <w:pPr>
        <w:pStyle w:val="a5"/>
        <w:jc w:val="both"/>
        <w:rPr>
          <w:sz w:val="22"/>
          <w:szCs w:val="22"/>
        </w:rPr>
      </w:pPr>
      <w:r w:rsidRPr="004F3BFA">
        <w:rPr>
          <w:sz w:val="22"/>
          <w:szCs w:val="22"/>
        </w:rP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3A2976" w:rsidRPr="004F3BFA" w:rsidRDefault="005D25BF" w:rsidP="00D70B86">
      <w:pPr>
        <w:pStyle w:val="a5"/>
        <w:jc w:val="both"/>
        <w:rPr>
          <w:sz w:val="22"/>
          <w:szCs w:val="22"/>
        </w:rPr>
      </w:pPr>
      <w:r w:rsidRPr="004F3BFA">
        <w:rPr>
          <w:sz w:val="22"/>
          <w:szCs w:val="22"/>
        </w:rPr>
        <w:t>3) сформированность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6B341D" w:rsidRDefault="006B341D" w:rsidP="00D6698F">
      <w:pPr>
        <w:pStyle w:val="a9"/>
        <w:shd w:val="clear" w:color="auto" w:fill="FFFFFF"/>
        <w:spacing w:before="0" w:beforeAutospacing="0" w:after="0" w:afterAutospacing="0"/>
        <w:rPr>
          <w:b/>
          <w:bCs/>
          <w:sz w:val="22"/>
          <w:szCs w:val="22"/>
          <w:shd w:val="clear" w:color="auto" w:fill="FFFFFF"/>
        </w:rPr>
      </w:pPr>
    </w:p>
    <w:p w:rsidR="00D6698F" w:rsidRPr="004F3BFA" w:rsidRDefault="00D6698F" w:rsidP="00D6698F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F3BFA">
        <w:rPr>
          <w:b/>
          <w:bCs/>
          <w:sz w:val="22"/>
          <w:szCs w:val="22"/>
          <w:shd w:val="clear" w:color="auto" w:fill="FFFFFF"/>
        </w:rPr>
        <w:t>Речевая компетенция в следующих видах речевой деятель</w:t>
      </w:r>
      <w:r w:rsidRPr="004F3BFA">
        <w:rPr>
          <w:b/>
          <w:bCs/>
          <w:sz w:val="22"/>
          <w:szCs w:val="22"/>
          <w:shd w:val="clear" w:color="auto" w:fill="FFFFFF"/>
        </w:rPr>
        <w:softHyphen/>
        <w:t>ности:</w:t>
      </w:r>
    </w:p>
    <w:p w:rsidR="00D6698F" w:rsidRPr="004F3BFA" w:rsidRDefault="00D6698F" w:rsidP="00D6698F">
      <w:pPr>
        <w:pStyle w:val="a9"/>
        <w:spacing w:before="0" w:beforeAutospacing="0" w:after="0" w:afterAutospacing="0"/>
        <w:ind w:firstLine="709"/>
        <w:jc w:val="both"/>
        <w:rPr>
          <w:b/>
          <w:i/>
          <w:sz w:val="22"/>
          <w:szCs w:val="22"/>
        </w:rPr>
      </w:pPr>
      <w:r w:rsidRPr="004F3BFA">
        <w:rPr>
          <w:b/>
          <w:i/>
          <w:sz w:val="22"/>
          <w:szCs w:val="22"/>
        </w:rPr>
        <w:t>Говорение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b/>
          <w:sz w:val="22"/>
          <w:szCs w:val="22"/>
        </w:rPr>
        <w:t>Диалогическая речь.</w:t>
      </w:r>
      <w:r w:rsidRPr="004F3BFA">
        <w:rPr>
          <w:rFonts w:ascii="Times New Roman" w:hAnsi="Times New Roman" w:cs="Times New Roman"/>
          <w:sz w:val="22"/>
          <w:szCs w:val="22"/>
        </w:rPr>
        <w:t xml:space="preserve"> Развитие у школьников диалогической речи предусматривает овладение ими умениями вести диалог этикетного характера, диалог-расспрос, диалог-побуждение к действию и диалог-обмен мнениями, а также их комбинации: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 Речевые умения при ведении диалогов этикетного характера:</w:t>
      </w:r>
    </w:p>
    <w:p w:rsidR="00D6698F" w:rsidRPr="004F3BFA" w:rsidRDefault="00D6698F" w:rsidP="00474013">
      <w:pPr>
        <w:pStyle w:val="HTML"/>
        <w:numPr>
          <w:ilvl w:val="0"/>
          <w:numId w:val="12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начать, поддержать и закончить разговор;</w:t>
      </w:r>
    </w:p>
    <w:p w:rsidR="00D6698F" w:rsidRPr="004F3BFA" w:rsidRDefault="00D6698F" w:rsidP="00474013">
      <w:pPr>
        <w:pStyle w:val="HTML"/>
        <w:numPr>
          <w:ilvl w:val="0"/>
          <w:numId w:val="12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поздравить, выразить пожелания и отреагировать на них;</w:t>
      </w:r>
    </w:p>
    <w:p w:rsidR="00D6698F" w:rsidRPr="004F3BFA" w:rsidRDefault="00D6698F" w:rsidP="00474013">
      <w:pPr>
        <w:pStyle w:val="HTML"/>
        <w:numPr>
          <w:ilvl w:val="0"/>
          <w:numId w:val="12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выразить благодарность;</w:t>
      </w:r>
    </w:p>
    <w:p w:rsidR="00D6698F" w:rsidRPr="004F3BFA" w:rsidRDefault="00D6698F" w:rsidP="00474013">
      <w:pPr>
        <w:pStyle w:val="HTML"/>
        <w:numPr>
          <w:ilvl w:val="0"/>
          <w:numId w:val="12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вежливо переспросить, выразить согласие/ отказ.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Объем этикетных диалогов – до 4 реплик со стороны каждого учащегося.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Речевые умения при ведении диалога-расспроса:</w:t>
      </w:r>
    </w:p>
    <w:p w:rsidR="00D6698F" w:rsidRPr="004F3BFA" w:rsidRDefault="00D6698F" w:rsidP="00474013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запрашивать и сообщать фактическую информацию (Кто? Что? Как? Где? Куда? Когда? С кем? Почему?), переходя с позиции спрашивающего на позицию отвечающего;</w:t>
      </w:r>
    </w:p>
    <w:p w:rsidR="00D6698F" w:rsidRPr="004F3BFA" w:rsidRDefault="00D6698F" w:rsidP="00474013">
      <w:pPr>
        <w:pStyle w:val="HTML"/>
        <w:numPr>
          <w:ilvl w:val="0"/>
          <w:numId w:val="13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целенаправленно расспрашивать, «брать интервью».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Объем данных диалогов – до 6 реплик со стороны каждого учащегося.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Речевые умения при ведении диалога-побуждения к действию:</w:t>
      </w:r>
    </w:p>
    <w:p w:rsidR="00D6698F" w:rsidRPr="004F3BFA" w:rsidRDefault="00D6698F" w:rsidP="00474013">
      <w:pPr>
        <w:pStyle w:val="HTML"/>
        <w:numPr>
          <w:ilvl w:val="0"/>
          <w:numId w:val="14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обратиться с просьбой и выразить готовность/отказ ее выполнить;</w:t>
      </w:r>
    </w:p>
    <w:p w:rsidR="00D6698F" w:rsidRPr="004F3BFA" w:rsidRDefault="00D6698F" w:rsidP="00474013">
      <w:pPr>
        <w:pStyle w:val="HTML"/>
        <w:numPr>
          <w:ilvl w:val="0"/>
          <w:numId w:val="14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дать совет и принять/не принять его;</w:t>
      </w:r>
    </w:p>
    <w:p w:rsidR="00D6698F" w:rsidRPr="004F3BFA" w:rsidRDefault="00D6698F" w:rsidP="00474013">
      <w:pPr>
        <w:pStyle w:val="HTML"/>
        <w:numPr>
          <w:ilvl w:val="0"/>
          <w:numId w:val="14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пригласить к действию/взаимодействию и согласиться/не согласиться принять в нем участие;</w:t>
      </w:r>
    </w:p>
    <w:p w:rsidR="00D6698F" w:rsidRPr="004F3BFA" w:rsidRDefault="00D6698F" w:rsidP="00474013">
      <w:pPr>
        <w:pStyle w:val="HTML"/>
        <w:numPr>
          <w:ilvl w:val="0"/>
          <w:numId w:val="14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сделать предложение и выразить согласие/несогласие, принять его, объяснить причину.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Объем данных диалогов – до 4 реплик со стороны каждого учащегося.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Речевые умения при ведении диалога –обмена мнениями:</w:t>
      </w:r>
    </w:p>
    <w:p w:rsidR="00D6698F" w:rsidRPr="004F3BFA" w:rsidRDefault="00D6698F" w:rsidP="00474013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выразить точку зрения и согласиться/не согласиться с ней;</w:t>
      </w:r>
    </w:p>
    <w:p w:rsidR="00D6698F" w:rsidRPr="004F3BFA" w:rsidRDefault="00D6698F" w:rsidP="00474013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высказать одобрение/неодобрение;</w:t>
      </w:r>
    </w:p>
    <w:p w:rsidR="00D6698F" w:rsidRPr="004F3BFA" w:rsidRDefault="00D6698F" w:rsidP="00474013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выразить сомнение;</w:t>
      </w:r>
    </w:p>
    <w:p w:rsidR="00D6698F" w:rsidRPr="004F3BFA" w:rsidRDefault="00D6698F" w:rsidP="00474013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выразить эмоциональную оценку обсуждаемых событий   (радость/огорчение,  желание/нежелание);</w:t>
      </w:r>
    </w:p>
    <w:p w:rsidR="00D6698F" w:rsidRPr="004F3BFA" w:rsidRDefault="00D6698F" w:rsidP="00474013">
      <w:pPr>
        <w:pStyle w:val="HTML"/>
        <w:numPr>
          <w:ilvl w:val="0"/>
          <w:numId w:val="15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выразить эмоциональную поддержку партнера, в том числе с помощью комплиментов.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Объем диалогов - не менее 5-7 реплик со стороны каждого учащегося.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При участии в этих видах диалога и их комбинациях школьники решают различные коммуникативные задачи, предполагающие развитие и совершенствование культуры речи и соответствующих речевых умений.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b/>
          <w:sz w:val="22"/>
          <w:szCs w:val="22"/>
        </w:rPr>
        <w:t>Монологическая речь.</w:t>
      </w:r>
      <w:r w:rsidRPr="004F3BFA">
        <w:rPr>
          <w:rFonts w:ascii="Times New Roman" w:hAnsi="Times New Roman" w:cs="Times New Roman"/>
          <w:sz w:val="22"/>
          <w:szCs w:val="22"/>
        </w:rPr>
        <w:t xml:space="preserve"> Развитие монологической речи предусматривает овладение учащимися следующими умениями: </w:t>
      </w:r>
    </w:p>
    <w:p w:rsidR="00D6698F" w:rsidRPr="004F3BFA" w:rsidRDefault="00D6698F" w:rsidP="00474013">
      <w:pPr>
        <w:pStyle w:val="HTML"/>
        <w:numPr>
          <w:ilvl w:val="0"/>
          <w:numId w:val="16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lastRenderedPageBreak/>
        <w:t>кратко высказываться о фактах и событиях, используя основные коммуникативные типы речи (описание, повествование, сообщение, характеристика), эмоциональные и оценочные суждения;</w:t>
      </w:r>
    </w:p>
    <w:p w:rsidR="00D6698F" w:rsidRPr="004F3BFA" w:rsidRDefault="00D6698F" w:rsidP="00474013">
      <w:pPr>
        <w:pStyle w:val="HTML"/>
        <w:numPr>
          <w:ilvl w:val="0"/>
          <w:numId w:val="16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передавать содержание, основную мысль прочитанного с опорой на текст;</w:t>
      </w:r>
    </w:p>
    <w:p w:rsidR="00D6698F" w:rsidRPr="004F3BFA" w:rsidRDefault="00D6698F" w:rsidP="00474013">
      <w:pPr>
        <w:pStyle w:val="HTML"/>
        <w:numPr>
          <w:ilvl w:val="0"/>
          <w:numId w:val="16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делать сообщение в связи с прочитанным текстом.</w:t>
      </w:r>
    </w:p>
    <w:p w:rsidR="00D6698F" w:rsidRPr="004F3BFA" w:rsidRDefault="00D6698F" w:rsidP="00474013">
      <w:pPr>
        <w:pStyle w:val="HTML"/>
        <w:numPr>
          <w:ilvl w:val="0"/>
          <w:numId w:val="16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выражать и аргументировать свое отношение к прочитанному/услышанному.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Объем монологического высказывания – до 12 фраз.</w:t>
      </w:r>
    </w:p>
    <w:p w:rsidR="00D6698F" w:rsidRPr="002E2E45" w:rsidRDefault="00870130" w:rsidP="00D6698F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2E2E45">
        <w:rPr>
          <w:b/>
          <w:i/>
          <w:sz w:val="22"/>
          <w:szCs w:val="22"/>
        </w:rPr>
        <w:t>Ученик</w:t>
      </w:r>
      <w:r w:rsidR="00D6698F" w:rsidRPr="002E2E45">
        <w:rPr>
          <w:b/>
          <w:i/>
          <w:iCs/>
          <w:sz w:val="22"/>
          <w:szCs w:val="22"/>
        </w:rPr>
        <w:t xml:space="preserve"> получит возможность научиться:</w:t>
      </w:r>
    </w:p>
    <w:p w:rsidR="00D6698F" w:rsidRPr="002E2E45" w:rsidRDefault="00D6698F" w:rsidP="00474013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2E2E45">
        <w:rPr>
          <w:i/>
          <w:iCs/>
          <w:sz w:val="22"/>
          <w:szCs w:val="22"/>
        </w:rPr>
        <w:t>делать сообщение на заданную тему на основе прочи</w:t>
      </w:r>
      <w:r w:rsidRPr="002E2E45">
        <w:rPr>
          <w:i/>
          <w:iCs/>
          <w:sz w:val="22"/>
          <w:szCs w:val="22"/>
        </w:rPr>
        <w:softHyphen/>
        <w:t>танного;</w:t>
      </w:r>
    </w:p>
    <w:p w:rsidR="00D6698F" w:rsidRPr="002E2E45" w:rsidRDefault="00D6698F" w:rsidP="00474013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2E2E45">
        <w:rPr>
          <w:i/>
          <w:iCs/>
          <w:sz w:val="22"/>
          <w:szCs w:val="22"/>
        </w:rPr>
        <w:t>комментировать факты из прочитанного/прослушан</w:t>
      </w:r>
      <w:r w:rsidRPr="002E2E45">
        <w:rPr>
          <w:i/>
          <w:iCs/>
          <w:sz w:val="22"/>
          <w:szCs w:val="22"/>
        </w:rPr>
        <w:softHyphen/>
        <w:t>ного текста, аргументировать своё отношение к прочи</w:t>
      </w:r>
      <w:r w:rsidRPr="002E2E45">
        <w:rPr>
          <w:i/>
          <w:iCs/>
          <w:sz w:val="22"/>
          <w:szCs w:val="22"/>
        </w:rPr>
        <w:softHyphen/>
        <w:t>танному/прослушанному;</w:t>
      </w:r>
    </w:p>
    <w:p w:rsidR="00D6698F" w:rsidRPr="002E2E45" w:rsidRDefault="00D6698F" w:rsidP="00474013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2E2E45">
        <w:rPr>
          <w:i/>
          <w:iCs/>
          <w:sz w:val="22"/>
          <w:szCs w:val="22"/>
        </w:rPr>
        <w:t>кратко высказываться без предварительной подготов</w:t>
      </w:r>
      <w:r w:rsidRPr="002E2E45">
        <w:rPr>
          <w:i/>
          <w:iCs/>
          <w:sz w:val="22"/>
          <w:szCs w:val="22"/>
        </w:rPr>
        <w:softHyphen/>
        <w:t>ки на заданную тему в соответствии с предложенной ситу</w:t>
      </w:r>
      <w:r w:rsidRPr="002E2E45">
        <w:rPr>
          <w:i/>
          <w:iCs/>
          <w:sz w:val="22"/>
          <w:szCs w:val="22"/>
        </w:rPr>
        <w:softHyphen/>
        <w:t>ацией общения;</w:t>
      </w:r>
    </w:p>
    <w:p w:rsidR="00D6698F" w:rsidRPr="002E2E45" w:rsidRDefault="00D6698F" w:rsidP="00474013">
      <w:pPr>
        <w:pStyle w:val="a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2E2E45">
        <w:rPr>
          <w:i/>
          <w:iCs/>
          <w:sz w:val="22"/>
          <w:szCs w:val="22"/>
        </w:rPr>
        <w:t>кратко излагать результаты выполненной проектной работы.</w:t>
      </w:r>
    </w:p>
    <w:p w:rsidR="00D6698F" w:rsidRPr="002E2E45" w:rsidRDefault="00D6698F" w:rsidP="00D6698F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E2E45">
        <w:rPr>
          <w:b/>
          <w:bCs/>
          <w:i/>
          <w:iCs/>
          <w:sz w:val="22"/>
          <w:szCs w:val="22"/>
        </w:rPr>
        <w:t>Аудирование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9"/>
      </w:tblGrid>
      <w:tr w:rsidR="00D6698F" w:rsidRPr="002E2E45" w:rsidTr="00D6698F"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</w:tcPr>
          <w:p w:rsidR="00D6698F" w:rsidRPr="002E2E45" w:rsidRDefault="00D6698F" w:rsidP="00D6698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2E2E45">
              <w:rPr>
                <w:rFonts w:ascii="Times New Roman" w:hAnsi="Times New Roman" w:cs="Times New Roman"/>
                <w:sz w:val="22"/>
                <w:szCs w:val="22"/>
              </w:rPr>
              <w:t>Владение умениями понимать на слух иноязычный текст предусматривает понимание несложных текстов с разной глубиной и точностью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</w:t>
            </w:r>
          </w:p>
        </w:tc>
      </w:tr>
      <w:tr w:rsidR="00D6698F" w:rsidRPr="002E2E45" w:rsidTr="00D6698F">
        <w:tc>
          <w:tcPr>
            <w:tcW w:w="15559" w:type="dxa"/>
            <w:tcBorders>
              <w:top w:val="nil"/>
              <w:left w:val="nil"/>
              <w:bottom w:val="nil"/>
              <w:right w:val="nil"/>
            </w:tcBorders>
          </w:tcPr>
          <w:p w:rsidR="00D6698F" w:rsidRPr="002E2E45" w:rsidRDefault="00D6698F" w:rsidP="00D6698F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2"/>
                <w:szCs w:val="22"/>
              </w:rPr>
            </w:pPr>
            <w:r w:rsidRPr="002E2E45">
              <w:rPr>
                <w:rFonts w:ascii="Times New Roman" w:hAnsi="Times New Roman" w:cs="Times New Roman"/>
                <w:sz w:val="22"/>
                <w:szCs w:val="22"/>
              </w:rPr>
              <w:t xml:space="preserve">       При этом предусматривается развитие следующих умений:</w:t>
            </w:r>
          </w:p>
        </w:tc>
      </w:tr>
    </w:tbl>
    <w:p w:rsidR="00D6698F" w:rsidRPr="002E2E45" w:rsidRDefault="00870130" w:rsidP="00D6698F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2E2E45">
        <w:rPr>
          <w:b/>
          <w:i/>
          <w:sz w:val="22"/>
          <w:szCs w:val="22"/>
        </w:rPr>
        <w:t>Ученик</w:t>
      </w:r>
      <w:r w:rsidR="00D6698F" w:rsidRPr="002E2E45">
        <w:rPr>
          <w:b/>
          <w:i/>
          <w:iCs/>
          <w:sz w:val="22"/>
          <w:szCs w:val="22"/>
        </w:rPr>
        <w:t xml:space="preserve"> получит возможность научиться:</w:t>
      </w:r>
    </w:p>
    <w:p w:rsidR="00D6698F" w:rsidRPr="002E2E45" w:rsidRDefault="00D6698F" w:rsidP="00474013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2E2E45">
        <w:rPr>
          <w:i/>
          <w:iCs/>
          <w:sz w:val="22"/>
          <w:szCs w:val="22"/>
        </w:rPr>
        <w:t>выделять основную мысль в воспринимаемом на слух тексте;</w:t>
      </w:r>
    </w:p>
    <w:p w:rsidR="00D6698F" w:rsidRPr="002E2E45" w:rsidRDefault="00D6698F" w:rsidP="00474013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2E2E45">
        <w:rPr>
          <w:i/>
          <w:iCs/>
          <w:sz w:val="22"/>
          <w:szCs w:val="22"/>
        </w:rPr>
        <w:t>отделять в тексте, воспринимаемом на слух, главные факты от второстепенных;</w:t>
      </w:r>
    </w:p>
    <w:p w:rsidR="00D6698F" w:rsidRPr="002E2E45" w:rsidRDefault="00D6698F" w:rsidP="00474013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2E2E45">
        <w:rPr>
          <w:i/>
          <w:iCs/>
          <w:sz w:val="22"/>
          <w:szCs w:val="22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D6698F" w:rsidRPr="002E2E45" w:rsidRDefault="00D6698F" w:rsidP="00474013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2E2E45">
        <w:rPr>
          <w:i/>
          <w:iCs/>
          <w:sz w:val="22"/>
          <w:szCs w:val="22"/>
        </w:rPr>
        <w:t>игнорировать незнакомые языковые явления, несуще</w:t>
      </w:r>
      <w:r w:rsidRPr="002E2E45">
        <w:rPr>
          <w:i/>
          <w:iCs/>
          <w:sz w:val="22"/>
          <w:szCs w:val="22"/>
        </w:rPr>
        <w:softHyphen/>
        <w:t>ственные для понимания основного содержания воспринима</w:t>
      </w:r>
      <w:r w:rsidRPr="002E2E45">
        <w:rPr>
          <w:i/>
          <w:iCs/>
          <w:sz w:val="22"/>
          <w:szCs w:val="22"/>
        </w:rPr>
        <w:softHyphen/>
        <w:t>емого на слух текста.</w:t>
      </w:r>
    </w:p>
    <w:p w:rsidR="00D6698F" w:rsidRPr="002E2E45" w:rsidRDefault="00D6698F" w:rsidP="00D6698F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2E2E45">
        <w:rPr>
          <w:b/>
          <w:bCs/>
          <w:i/>
          <w:iCs/>
          <w:sz w:val="22"/>
          <w:szCs w:val="22"/>
        </w:rPr>
        <w:t>Чтение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E2E45">
        <w:rPr>
          <w:rFonts w:ascii="Times New Roman" w:hAnsi="Times New Roman" w:cs="Times New Roman"/>
          <w:sz w:val="22"/>
          <w:szCs w:val="22"/>
        </w:rPr>
        <w:t>Школьники учатся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</w:t>
      </w:r>
      <w:r w:rsidRPr="004F3BFA">
        <w:rPr>
          <w:rFonts w:ascii="Times New Roman" w:hAnsi="Times New Roman" w:cs="Times New Roman"/>
          <w:sz w:val="22"/>
          <w:szCs w:val="22"/>
        </w:rPr>
        <w:t xml:space="preserve"> содержания (изучающее чтение); с выборочным пониманием нужной или интересующей информации (просмотровое/поисковое чтение).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Содержание текстов должно соответствовать возрастным особенностям и интересам учащихся 8 классов, иметь образовательную и воспитательную ценность, воздействовать на эмоциональную сферу школьников.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Независимо от вида чтения возможно использование двуязычного словаря.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 Чтение с пониманием основного содержания текста осуществляется на аутентичных материалах, отражающих особенности быта, жизни, культуры стран изучаемого языка.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Умения чтения, подлежащие формированию:</w:t>
      </w:r>
    </w:p>
    <w:p w:rsidR="00D6698F" w:rsidRPr="004F3BFA" w:rsidRDefault="00D6698F" w:rsidP="00474013">
      <w:pPr>
        <w:pStyle w:val="HTML"/>
        <w:numPr>
          <w:ilvl w:val="0"/>
          <w:numId w:val="17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определять тему, содержание текста по заголовку;</w:t>
      </w:r>
    </w:p>
    <w:p w:rsidR="00D6698F" w:rsidRPr="004F3BFA" w:rsidRDefault="00D6698F" w:rsidP="00474013">
      <w:pPr>
        <w:pStyle w:val="HTML"/>
        <w:numPr>
          <w:ilvl w:val="0"/>
          <w:numId w:val="17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выделять основную мысль;</w:t>
      </w:r>
    </w:p>
    <w:p w:rsidR="00D6698F" w:rsidRPr="004F3BFA" w:rsidRDefault="00D6698F" w:rsidP="00474013">
      <w:pPr>
        <w:pStyle w:val="HTML"/>
        <w:numPr>
          <w:ilvl w:val="0"/>
          <w:numId w:val="17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выбирать главные факты из текста, опуская второстепенные;</w:t>
      </w:r>
    </w:p>
    <w:p w:rsidR="00D6698F" w:rsidRPr="004F3BFA" w:rsidRDefault="00D6698F" w:rsidP="00474013">
      <w:pPr>
        <w:pStyle w:val="HTML"/>
        <w:numPr>
          <w:ilvl w:val="0"/>
          <w:numId w:val="17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устанавливать логическую последовательность основных фактов/ событий в тексте.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Объем текста – до 500 слов.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Чтение с полным пониманием текста осуществляется на облегченных аутентичных текстах разных жанров.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Умения чтения, подлежащие формированию:</w:t>
      </w:r>
    </w:p>
    <w:p w:rsidR="00D6698F" w:rsidRPr="004F3BFA" w:rsidRDefault="00D6698F" w:rsidP="00474013">
      <w:pPr>
        <w:pStyle w:val="HTML"/>
        <w:numPr>
          <w:ilvl w:val="0"/>
          <w:numId w:val="18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полно и точно понимать содержание текста на основе его информационной переработки (языковой догадки, словообразовательного и грамматического анализа, выборочного перевода, использование страноведческого комментария);</w:t>
      </w:r>
    </w:p>
    <w:p w:rsidR="00D6698F" w:rsidRPr="004F3BFA" w:rsidRDefault="00D6698F" w:rsidP="00474013">
      <w:pPr>
        <w:pStyle w:val="HTML"/>
        <w:numPr>
          <w:ilvl w:val="0"/>
          <w:numId w:val="18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оценивать полученную информацию, выразить свое мнение;</w:t>
      </w:r>
    </w:p>
    <w:p w:rsidR="00D6698F" w:rsidRPr="004F3BFA" w:rsidRDefault="00D6698F" w:rsidP="00474013">
      <w:pPr>
        <w:pStyle w:val="HTML"/>
        <w:numPr>
          <w:ilvl w:val="0"/>
          <w:numId w:val="18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прокомментировать/объяснить те или иные факты, описанные в тексте.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Объем текста - до 600 слов.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lastRenderedPageBreak/>
        <w:t xml:space="preserve">       Чтение с выборочным понимание нужной или интересующей информации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предполагает умение просмотреть аутентичный текст, (статью или несколько статей из газеты, журнала, сайтов Интернет) и выбрать информацию, которая необходима или представляет интерес для учащихся.</w:t>
      </w:r>
    </w:p>
    <w:p w:rsidR="00D6698F" w:rsidRPr="004F3BFA" w:rsidRDefault="00870130" w:rsidP="00D6698F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proofErr w:type="spellStart"/>
      <w:r w:rsidRPr="004F3BFA">
        <w:rPr>
          <w:b/>
          <w:i/>
          <w:sz w:val="22"/>
          <w:szCs w:val="22"/>
        </w:rPr>
        <w:t>Ученик</w:t>
      </w:r>
      <w:r w:rsidR="00D6698F" w:rsidRPr="004F3BFA">
        <w:rPr>
          <w:b/>
          <w:i/>
          <w:iCs/>
          <w:sz w:val="22"/>
          <w:szCs w:val="22"/>
        </w:rPr>
        <w:t>получит</w:t>
      </w:r>
      <w:proofErr w:type="spellEnd"/>
      <w:r w:rsidR="00D6698F" w:rsidRPr="004F3BFA">
        <w:rPr>
          <w:b/>
          <w:i/>
          <w:iCs/>
          <w:sz w:val="22"/>
          <w:szCs w:val="22"/>
        </w:rPr>
        <w:t xml:space="preserve"> возможность научиться:</w:t>
      </w:r>
    </w:p>
    <w:p w:rsidR="00D6698F" w:rsidRPr="004F3BFA" w:rsidRDefault="00D6698F" w:rsidP="00474013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i/>
          <w:iCs/>
          <w:sz w:val="22"/>
          <w:szCs w:val="22"/>
        </w:rPr>
        <w:t>читать и полностью понимать несложные аутентич</w:t>
      </w:r>
      <w:r w:rsidRPr="004F3BFA">
        <w:rPr>
          <w:i/>
          <w:iCs/>
          <w:sz w:val="22"/>
          <w:szCs w:val="22"/>
        </w:rPr>
        <w:softHyphen/>
        <w:t>ные тексты, построенные в основном на изученном языко</w:t>
      </w:r>
      <w:r w:rsidRPr="004F3BFA">
        <w:rPr>
          <w:i/>
          <w:iCs/>
          <w:sz w:val="22"/>
          <w:szCs w:val="22"/>
        </w:rPr>
        <w:softHyphen/>
        <w:t>вом материале;</w:t>
      </w:r>
    </w:p>
    <w:p w:rsidR="00D6698F" w:rsidRPr="004F3BFA" w:rsidRDefault="00D6698F" w:rsidP="00474013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i/>
          <w:iCs/>
          <w:sz w:val="22"/>
          <w:szCs w:val="22"/>
        </w:rPr>
        <w:t>догадываться о значении незнакомых слов по сходст</w:t>
      </w:r>
      <w:r w:rsidRPr="004F3BFA">
        <w:rPr>
          <w:i/>
          <w:iCs/>
          <w:sz w:val="22"/>
          <w:szCs w:val="22"/>
        </w:rPr>
        <w:softHyphen/>
        <w:t>ву с русским/родным языком; по словообразовательным эле</w:t>
      </w:r>
      <w:r w:rsidRPr="004F3BFA">
        <w:rPr>
          <w:i/>
          <w:iCs/>
          <w:sz w:val="22"/>
          <w:szCs w:val="22"/>
        </w:rPr>
        <w:softHyphen/>
        <w:t>ментам, по контексту;</w:t>
      </w:r>
    </w:p>
    <w:p w:rsidR="00D6698F" w:rsidRPr="004F3BFA" w:rsidRDefault="00D6698F" w:rsidP="00474013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i/>
          <w:iCs/>
          <w:sz w:val="22"/>
          <w:szCs w:val="22"/>
        </w:rPr>
        <w:t>игнорировать в процессе чтения незнакомые слова, не мешающие понимать основное содержание текста;</w:t>
      </w:r>
    </w:p>
    <w:p w:rsidR="00D6698F" w:rsidRPr="004F3BFA" w:rsidRDefault="00D6698F" w:rsidP="00474013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i/>
          <w:iCs/>
          <w:sz w:val="22"/>
          <w:szCs w:val="22"/>
        </w:rPr>
        <w:t>пользоваться сносками и лингвострановедческим спра</w:t>
      </w:r>
      <w:r w:rsidRPr="004F3BFA">
        <w:rPr>
          <w:i/>
          <w:iCs/>
          <w:sz w:val="22"/>
          <w:szCs w:val="22"/>
        </w:rPr>
        <w:softHyphen/>
        <w:t>вочником.</w:t>
      </w:r>
    </w:p>
    <w:p w:rsidR="00D6698F" w:rsidRPr="004F3BFA" w:rsidRDefault="00D6698F" w:rsidP="00D6698F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F3BFA">
        <w:rPr>
          <w:b/>
          <w:bCs/>
          <w:i/>
          <w:iCs/>
          <w:sz w:val="22"/>
          <w:szCs w:val="22"/>
        </w:rPr>
        <w:t>Письменная речь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Овладение письменной речью предусматривает развитие следующих умений:</w:t>
      </w:r>
    </w:p>
    <w:p w:rsidR="00D6698F" w:rsidRPr="004F3BFA" w:rsidRDefault="00D6698F" w:rsidP="00474013">
      <w:pPr>
        <w:pStyle w:val="HTML"/>
        <w:numPr>
          <w:ilvl w:val="0"/>
          <w:numId w:val="19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делать выписки из текста;</w:t>
      </w:r>
    </w:p>
    <w:p w:rsidR="00D6698F" w:rsidRPr="004F3BFA" w:rsidRDefault="00D6698F" w:rsidP="00474013">
      <w:pPr>
        <w:pStyle w:val="HTML"/>
        <w:numPr>
          <w:ilvl w:val="0"/>
          <w:numId w:val="19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писать короткие поздравления с днем рождения, другими праздниками, выражать пожелания; (объемом 30-40 слов, включая написание адреса);</w:t>
      </w:r>
    </w:p>
    <w:p w:rsidR="00D6698F" w:rsidRPr="004F3BFA" w:rsidRDefault="00D6698F" w:rsidP="00474013">
      <w:pPr>
        <w:pStyle w:val="HTML"/>
        <w:numPr>
          <w:ilvl w:val="0"/>
          <w:numId w:val="19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заполнять бланки (указывать имя, фамилию, пол, возраст, гражданство, адрес);</w:t>
      </w:r>
    </w:p>
    <w:p w:rsidR="00D6698F" w:rsidRPr="004F3BFA" w:rsidRDefault="00D6698F" w:rsidP="00474013">
      <w:pPr>
        <w:pStyle w:val="HTML"/>
        <w:numPr>
          <w:ilvl w:val="0"/>
          <w:numId w:val="19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писать личное письмо по образцу/ без опоры на образец (расспрашивать адресат о его жизни, делах, сообщать то же о себе, выражать благодарность, просьбу), используя материал одной или нескольких тем, усвоенных в устной речи и при чтении, употребляя необходимые формулы речевого этикета (объем личного письма 80-90 слов, включая адрес).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Успешное овладение английским языком на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допороговом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 уровне (соответствующем международному стандарту) предполагает развитие учебных и компенсаторных умений при обучении говорению, письму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аудированию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 и чтению.</w:t>
      </w:r>
    </w:p>
    <w:p w:rsidR="00D6698F" w:rsidRPr="004F3BFA" w:rsidRDefault="00870130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В 8 классе</w:t>
      </w:r>
      <w:r w:rsidR="00D6698F" w:rsidRPr="004F3BFA">
        <w:rPr>
          <w:rFonts w:ascii="Times New Roman" w:hAnsi="Times New Roman" w:cs="Times New Roman"/>
          <w:sz w:val="22"/>
          <w:szCs w:val="22"/>
        </w:rPr>
        <w:t>обучения у учащиеся развиваются такие специальные учебные умения как:</w:t>
      </w:r>
    </w:p>
    <w:p w:rsidR="00D6698F" w:rsidRPr="004F3BFA" w:rsidRDefault="00D6698F" w:rsidP="00474013">
      <w:pPr>
        <w:pStyle w:val="HTML"/>
        <w:numPr>
          <w:ilvl w:val="0"/>
          <w:numId w:val="20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осуществлять информационную переработку иноязычных текстов, раскрывая разнообразными способами значения новых слов, определяя грамматическую форму;</w:t>
      </w:r>
    </w:p>
    <w:p w:rsidR="00D6698F" w:rsidRPr="004F3BFA" w:rsidRDefault="00D6698F" w:rsidP="00474013">
      <w:pPr>
        <w:pStyle w:val="HTML"/>
        <w:numPr>
          <w:ilvl w:val="0"/>
          <w:numId w:val="20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пользоваться словарями и справочниками, в том числе электронными;</w:t>
      </w:r>
    </w:p>
    <w:p w:rsidR="00D6698F" w:rsidRPr="004F3BFA" w:rsidRDefault="00D6698F" w:rsidP="00474013">
      <w:pPr>
        <w:pStyle w:val="HTML"/>
        <w:numPr>
          <w:ilvl w:val="0"/>
          <w:numId w:val="20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участвовать в проектной деятельности, в том числе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межпредметного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 характера, требующей использования иноязычных источников информации.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В основной школе также целенаправленно осуществляется развитие компенсаторных умений - умений выходить из затруднительных положений при дефиците языковых средств, а именно: развитие умения использовать при говорении переспрос,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перифраз, синонимичные средства, мимику, жесты, а при чтении и аудировании языковую      догадку,    тематическое    прогнозирование     содержания,   опускать/игнорировать информацию, не мешающую понять основное значение текста.</w:t>
      </w:r>
    </w:p>
    <w:p w:rsidR="00D6698F" w:rsidRPr="004F3BFA" w:rsidRDefault="00D6698F" w:rsidP="00D6698F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F3BFA">
        <w:rPr>
          <w:b/>
          <w:bCs/>
          <w:sz w:val="22"/>
          <w:szCs w:val="22"/>
        </w:rPr>
        <w:t>Языковая компетентность (владение языковыми средствами)</w:t>
      </w:r>
    </w:p>
    <w:p w:rsidR="00D6698F" w:rsidRPr="004F3BFA" w:rsidRDefault="00D6698F" w:rsidP="00D6698F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F3BFA">
        <w:rPr>
          <w:b/>
          <w:bCs/>
          <w:i/>
          <w:iCs/>
          <w:sz w:val="22"/>
          <w:szCs w:val="22"/>
        </w:rPr>
        <w:t>Фонетическая сторона речи</w:t>
      </w:r>
    </w:p>
    <w:p w:rsidR="00D6698F" w:rsidRPr="004F3BFA" w:rsidRDefault="00D6698F" w:rsidP="00D6698F">
      <w:pPr>
        <w:pStyle w:val="23"/>
        <w:spacing w:after="0" w:line="240" w:lineRule="auto"/>
        <w:ind w:firstLine="567"/>
        <w:jc w:val="both"/>
        <w:rPr>
          <w:sz w:val="22"/>
          <w:szCs w:val="22"/>
        </w:rPr>
      </w:pPr>
      <w:r w:rsidRPr="004F3BFA">
        <w:rPr>
          <w:sz w:val="22"/>
          <w:szCs w:val="22"/>
        </w:rPr>
        <w:t xml:space="preserve">Навыки адекватного произношения и различения на слух всех звуков изучаемого иностранного языка, соблюдения ударения и интонации в словах и фразах, ритмико-интонационные навыки произношения различных типов предложений, </w:t>
      </w:r>
      <w:r w:rsidRPr="004F3BFA">
        <w:rPr>
          <w:i/>
          <w:sz w:val="22"/>
          <w:szCs w:val="22"/>
        </w:rPr>
        <w:t>выражение чувств и эмоций с помощью эмфатической интонации.</w:t>
      </w:r>
    </w:p>
    <w:p w:rsidR="00D6698F" w:rsidRPr="004F3BFA" w:rsidRDefault="00870130" w:rsidP="00D6698F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4F3BFA">
        <w:rPr>
          <w:b/>
          <w:i/>
          <w:sz w:val="22"/>
          <w:szCs w:val="22"/>
        </w:rPr>
        <w:t>Ученик</w:t>
      </w:r>
      <w:r w:rsidR="00D6698F" w:rsidRPr="004F3BFA">
        <w:rPr>
          <w:b/>
          <w:i/>
          <w:iCs/>
          <w:sz w:val="22"/>
          <w:szCs w:val="22"/>
        </w:rPr>
        <w:t xml:space="preserve"> получит возможность научиться:</w:t>
      </w:r>
    </w:p>
    <w:p w:rsidR="00D6698F" w:rsidRPr="004F3BFA" w:rsidRDefault="00D6698F" w:rsidP="00474013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i/>
          <w:iCs/>
          <w:sz w:val="22"/>
          <w:szCs w:val="22"/>
        </w:rPr>
        <w:t>выражать модальные значения, чувства и эмоции с помощью интонации;</w:t>
      </w:r>
    </w:p>
    <w:p w:rsidR="00D6698F" w:rsidRPr="004F3BFA" w:rsidRDefault="00D6698F" w:rsidP="00474013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i/>
          <w:iCs/>
          <w:sz w:val="22"/>
          <w:szCs w:val="22"/>
        </w:rPr>
        <w:t>различать на слух британские и американские вариан</w:t>
      </w:r>
      <w:r w:rsidRPr="004F3BFA">
        <w:rPr>
          <w:i/>
          <w:iCs/>
          <w:sz w:val="22"/>
          <w:szCs w:val="22"/>
        </w:rPr>
        <w:softHyphen/>
        <w:t>ты английского языка.</w:t>
      </w:r>
    </w:p>
    <w:p w:rsidR="00D6698F" w:rsidRPr="004F3BFA" w:rsidRDefault="00D6698F" w:rsidP="00D6698F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F3BFA">
        <w:rPr>
          <w:b/>
          <w:bCs/>
          <w:i/>
          <w:iCs/>
          <w:sz w:val="22"/>
          <w:szCs w:val="22"/>
        </w:rPr>
        <w:t>Орфография</w:t>
      </w:r>
    </w:p>
    <w:p w:rsidR="00D6698F" w:rsidRPr="004F3BFA" w:rsidRDefault="00D6698F" w:rsidP="00D6698F">
      <w:pPr>
        <w:pStyle w:val="23"/>
        <w:spacing w:after="0" w:line="240" w:lineRule="auto"/>
        <w:jc w:val="both"/>
        <w:rPr>
          <w:sz w:val="22"/>
          <w:szCs w:val="22"/>
        </w:rPr>
      </w:pPr>
      <w:r w:rsidRPr="004F3BFA">
        <w:rPr>
          <w:sz w:val="22"/>
          <w:szCs w:val="22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D6698F" w:rsidRPr="004F3BFA" w:rsidRDefault="00D6698F" w:rsidP="00D6698F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F3BFA">
        <w:rPr>
          <w:b/>
          <w:bCs/>
          <w:i/>
          <w:iCs/>
          <w:sz w:val="22"/>
          <w:szCs w:val="22"/>
        </w:rPr>
        <w:t>Лексическая сторона речи</w:t>
      </w:r>
    </w:p>
    <w:p w:rsidR="00D6698F" w:rsidRPr="004F3BFA" w:rsidRDefault="00870130" w:rsidP="00D6698F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F3BFA">
        <w:rPr>
          <w:b/>
          <w:i/>
          <w:sz w:val="22"/>
          <w:szCs w:val="22"/>
        </w:rPr>
        <w:t>Ученик</w:t>
      </w:r>
      <w:r w:rsidR="00D6698F" w:rsidRPr="004F3BFA">
        <w:rPr>
          <w:sz w:val="22"/>
          <w:szCs w:val="22"/>
          <w:shd w:val="clear" w:color="auto" w:fill="FFFFFF"/>
        </w:rPr>
        <w:t xml:space="preserve"> научится:</w:t>
      </w:r>
    </w:p>
    <w:p w:rsidR="00D6698F" w:rsidRPr="004F3BFA" w:rsidRDefault="00D6698F" w:rsidP="00D6698F">
      <w:pPr>
        <w:widowControl w:val="0"/>
        <w:shd w:val="clear" w:color="auto" w:fill="FFFFFF"/>
        <w:ind w:firstLine="709"/>
        <w:jc w:val="both"/>
        <w:rPr>
          <w:snapToGrid w:val="0"/>
          <w:sz w:val="22"/>
          <w:szCs w:val="22"/>
        </w:rPr>
      </w:pPr>
      <w:r w:rsidRPr="004F3BFA">
        <w:rPr>
          <w:snapToGrid w:val="0"/>
          <w:sz w:val="22"/>
          <w:szCs w:val="22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Объём 300 лексических единиц, включающих устойчивые словосочетания, оценочную лексику, реплики-клише речевого этикета, отражающие культуру стран изучаемого языка. </w:t>
      </w:r>
      <w:r w:rsidRPr="004F3BFA">
        <w:rPr>
          <w:sz w:val="22"/>
          <w:szCs w:val="22"/>
        </w:rPr>
        <w:t>Развитие навыков их распознавания и употребления в речи.</w:t>
      </w:r>
    </w:p>
    <w:p w:rsidR="00D6698F" w:rsidRPr="004F3BFA" w:rsidRDefault="00D6698F" w:rsidP="00D6698F">
      <w:pPr>
        <w:widowControl w:val="0"/>
        <w:jc w:val="both"/>
        <w:rPr>
          <w:i/>
          <w:sz w:val="22"/>
          <w:szCs w:val="22"/>
        </w:rPr>
      </w:pPr>
      <w:r w:rsidRPr="004F3BFA">
        <w:rPr>
          <w:i/>
          <w:sz w:val="22"/>
          <w:szCs w:val="22"/>
        </w:rPr>
        <w:t>Знание основных способов словообразования: а) аффиксации:</w:t>
      </w:r>
    </w:p>
    <w:p w:rsidR="00D6698F" w:rsidRPr="004F3BFA" w:rsidRDefault="00D6698F" w:rsidP="00474013">
      <w:pPr>
        <w:widowControl w:val="0"/>
        <w:numPr>
          <w:ilvl w:val="0"/>
          <w:numId w:val="9"/>
        </w:numPr>
        <w:tabs>
          <w:tab w:val="clear" w:pos="1080"/>
          <w:tab w:val="num" w:pos="360"/>
        </w:tabs>
        <w:ind w:left="0" w:firstLine="0"/>
        <w:jc w:val="both"/>
        <w:rPr>
          <w:sz w:val="22"/>
          <w:szCs w:val="22"/>
          <w:lang w:val="es-ES"/>
        </w:rPr>
      </w:pPr>
      <w:r w:rsidRPr="004F3BFA">
        <w:rPr>
          <w:sz w:val="22"/>
          <w:szCs w:val="22"/>
        </w:rPr>
        <w:lastRenderedPageBreak/>
        <w:t>глаголыспрефиксами</w:t>
      </w:r>
      <w:r w:rsidRPr="004F3BFA">
        <w:rPr>
          <w:sz w:val="22"/>
          <w:szCs w:val="22"/>
          <w:lang w:val="en-US"/>
        </w:rPr>
        <w:t>re</w:t>
      </w:r>
      <w:r w:rsidRPr="004F3BFA">
        <w:rPr>
          <w:sz w:val="22"/>
          <w:szCs w:val="22"/>
        </w:rPr>
        <w:t>- (</w:t>
      </w:r>
      <w:r w:rsidRPr="004F3BFA">
        <w:rPr>
          <w:sz w:val="22"/>
          <w:szCs w:val="22"/>
          <w:lang w:val="en-US"/>
        </w:rPr>
        <w:t>rewrite</w:t>
      </w:r>
      <w:r w:rsidRPr="004F3BFA">
        <w:rPr>
          <w:sz w:val="22"/>
          <w:szCs w:val="22"/>
        </w:rPr>
        <w:t>)</w:t>
      </w:r>
      <w:r w:rsidRPr="004F3BFA">
        <w:rPr>
          <w:sz w:val="22"/>
          <w:szCs w:val="22"/>
          <w:lang w:val="es-ES"/>
        </w:rPr>
        <w:t>;</w:t>
      </w:r>
    </w:p>
    <w:p w:rsidR="00D6698F" w:rsidRPr="004F3BFA" w:rsidRDefault="00D6698F" w:rsidP="00474013">
      <w:pPr>
        <w:widowControl w:val="0"/>
        <w:numPr>
          <w:ilvl w:val="0"/>
          <w:numId w:val="9"/>
        </w:numPr>
        <w:tabs>
          <w:tab w:val="left" w:pos="360"/>
        </w:tabs>
        <w:ind w:left="0" w:firstLine="0"/>
        <w:jc w:val="both"/>
        <w:rPr>
          <w:sz w:val="22"/>
          <w:szCs w:val="22"/>
          <w:lang w:val="es-ES"/>
        </w:rPr>
      </w:pPr>
      <w:r w:rsidRPr="004F3BFA">
        <w:rPr>
          <w:sz w:val="22"/>
          <w:szCs w:val="22"/>
        </w:rPr>
        <w:t>существительныессуффиксами</w:t>
      </w:r>
      <w:r w:rsidRPr="004F3BFA">
        <w:rPr>
          <w:sz w:val="22"/>
          <w:szCs w:val="22"/>
          <w:lang w:val="es-ES"/>
        </w:rPr>
        <w:t xml:space="preserve"> –ness (kindness), -ship (friendship), -ist (journalist), -ing (meeting);</w:t>
      </w:r>
    </w:p>
    <w:p w:rsidR="00D6698F" w:rsidRPr="004F3BFA" w:rsidRDefault="00D6698F" w:rsidP="00474013">
      <w:pPr>
        <w:widowControl w:val="0"/>
        <w:numPr>
          <w:ilvl w:val="0"/>
          <w:numId w:val="9"/>
        </w:numPr>
        <w:tabs>
          <w:tab w:val="clear" w:pos="1080"/>
          <w:tab w:val="left" w:pos="360"/>
        </w:tabs>
        <w:ind w:left="0" w:firstLine="0"/>
        <w:jc w:val="both"/>
        <w:rPr>
          <w:sz w:val="22"/>
          <w:szCs w:val="22"/>
          <w:lang w:val="es-ES"/>
        </w:rPr>
      </w:pPr>
      <w:r w:rsidRPr="004F3BFA">
        <w:rPr>
          <w:sz w:val="22"/>
          <w:szCs w:val="22"/>
        </w:rPr>
        <w:t>прилагательныессуффиксами</w:t>
      </w:r>
      <w:r w:rsidRPr="004F3BFA">
        <w:rPr>
          <w:sz w:val="22"/>
          <w:szCs w:val="22"/>
          <w:lang w:val="es-ES"/>
        </w:rPr>
        <w:t xml:space="preserve"> –y (lazy), -ly (lovely), - ful (helpful), -al (musical), -ic (fantastic), - ian/an (Russian), -ing (boring); - ous (famous), </w:t>
      </w:r>
      <w:r w:rsidRPr="004F3BFA">
        <w:rPr>
          <w:sz w:val="22"/>
          <w:szCs w:val="22"/>
        </w:rPr>
        <w:t>префиксом</w:t>
      </w:r>
      <w:r w:rsidRPr="004F3BFA">
        <w:rPr>
          <w:sz w:val="22"/>
          <w:szCs w:val="22"/>
          <w:lang w:val="en-US"/>
        </w:rPr>
        <w:t xml:space="preserve"> un- (unusual);</w:t>
      </w:r>
    </w:p>
    <w:p w:rsidR="00D6698F" w:rsidRPr="004F3BFA" w:rsidRDefault="00D6698F" w:rsidP="00474013">
      <w:pPr>
        <w:widowControl w:val="0"/>
        <w:numPr>
          <w:ilvl w:val="0"/>
          <w:numId w:val="9"/>
        </w:numPr>
        <w:tabs>
          <w:tab w:val="clear" w:pos="1080"/>
          <w:tab w:val="num" w:pos="360"/>
        </w:tabs>
        <w:ind w:left="0" w:firstLine="0"/>
        <w:jc w:val="both"/>
        <w:rPr>
          <w:sz w:val="22"/>
          <w:szCs w:val="22"/>
          <w:lang w:val="es-ES"/>
        </w:rPr>
      </w:pPr>
      <w:r w:rsidRPr="004F3BFA">
        <w:rPr>
          <w:sz w:val="22"/>
          <w:szCs w:val="22"/>
        </w:rPr>
        <w:t>наречияссуффиксом</w:t>
      </w:r>
      <w:r w:rsidRPr="004F3BFA">
        <w:rPr>
          <w:sz w:val="22"/>
          <w:szCs w:val="22"/>
          <w:lang w:val="es-ES"/>
        </w:rPr>
        <w:t xml:space="preserve"> - ly (quickly);</w:t>
      </w:r>
    </w:p>
    <w:p w:rsidR="00D6698F" w:rsidRPr="004F3BFA" w:rsidRDefault="00D6698F" w:rsidP="00474013">
      <w:pPr>
        <w:widowControl w:val="0"/>
        <w:numPr>
          <w:ilvl w:val="0"/>
          <w:numId w:val="9"/>
        </w:numPr>
        <w:tabs>
          <w:tab w:val="clear" w:pos="1080"/>
          <w:tab w:val="num" w:pos="360"/>
        </w:tabs>
        <w:ind w:left="0" w:firstLine="0"/>
        <w:jc w:val="both"/>
        <w:rPr>
          <w:sz w:val="22"/>
          <w:szCs w:val="22"/>
          <w:lang w:val="es-ES"/>
        </w:rPr>
      </w:pPr>
      <w:r w:rsidRPr="004F3BFA">
        <w:rPr>
          <w:sz w:val="22"/>
          <w:szCs w:val="22"/>
        </w:rPr>
        <w:t>числительныессуффиксами</w:t>
      </w:r>
      <w:r w:rsidRPr="004F3BFA">
        <w:rPr>
          <w:sz w:val="22"/>
          <w:szCs w:val="22"/>
          <w:lang w:val="en-US"/>
        </w:rPr>
        <w:t xml:space="preserve"> –teen (nineteen), -</w:t>
      </w:r>
      <w:proofErr w:type="spellStart"/>
      <w:r w:rsidRPr="004F3BFA">
        <w:rPr>
          <w:sz w:val="22"/>
          <w:szCs w:val="22"/>
          <w:lang w:val="en-US"/>
        </w:rPr>
        <w:t>ty</w:t>
      </w:r>
      <w:proofErr w:type="spellEnd"/>
      <w:r w:rsidRPr="004F3BFA">
        <w:rPr>
          <w:sz w:val="22"/>
          <w:szCs w:val="22"/>
          <w:lang w:val="en-US"/>
        </w:rPr>
        <w:t xml:space="preserve"> (sixty), -</w:t>
      </w:r>
      <w:proofErr w:type="spellStart"/>
      <w:r w:rsidRPr="004F3BFA">
        <w:rPr>
          <w:sz w:val="22"/>
          <w:szCs w:val="22"/>
          <w:lang w:val="en-US"/>
        </w:rPr>
        <w:t>th</w:t>
      </w:r>
      <w:proofErr w:type="spellEnd"/>
      <w:r w:rsidRPr="004F3BFA">
        <w:rPr>
          <w:sz w:val="22"/>
          <w:szCs w:val="22"/>
          <w:lang w:val="en-US"/>
        </w:rPr>
        <w:t xml:space="preserve"> (fifth)</w:t>
      </w:r>
    </w:p>
    <w:p w:rsidR="00D6698F" w:rsidRPr="004F3BFA" w:rsidRDefault="00D6698F" w:rsidP="00D6698F">
      <w:pPr>
        <w:widowControl w:val="0"/>
        <w:jc w:val="both"/>
        <w:rPr>
          <w:sz w:val="22"/>
          <w:szCs w:val="22"/>
        </w:rPr>
      </w:pPr>
      <w:r w:rsidRPr="004F3BFA">
        <w:rPr>
          <w:sz w:val="22"/>
          <w:szCs w:val="22"/>
        </w:rPr>
        <w:t xml:space="preserve">б) </w:t>
      </w:r>
      <w:r w:rsidRPr="004F3BFA">
        <w:rPr>
          <w:i/>
          <w:sz w:val="22"/>
          <w:szCs w:val="22"/>
        </w:rPr>
        <w:t>словосложения:</w:t>
      </w:r>
      <w:r w:rsidRPr="004F3BFA">
        <w:rPr>
          <w:sz w:val="22"/>
          <w:szCs w:val="22"/>
        </w:rPr>
        <w:t xml:space="preserve"> существительное + существительное (</w:t>
      </w:r>
      <w:proofErr w:type="spellStart"/>
      <w:r w:rsidRPr="004F3BFA">
        <w:rPr>
          <w:sz w:val="22"/>
          <w:szCs w:val="22"/>
        </w:rPr>
        <w:t>football</w:t>
      </w:r>
      <w:proofErr w:type="spellEnd"/>
      <w:r w:rsidRPr="004F3BFA">
        <w:rPr>
          <w:sz w:val="22"/>
          <w:szCs w:val="22"/>
        </w:rPr>
        <w:t>)</w:t>
      </w:r>
    </w:p>
    <w:p w:rsidR="00D6698F" w:rsidRPr="004F3BFA" w:rsidRDefault="00D6698F" w:rsidP="00D6698F">
      <w:pPr>
        <w:widowControl w:val="0"/>
        <w:jc w:val="both"/>
        <w:rPr>
          <w:sz w:val="22"/>
          <w:szCs w:val="22"/>
        </w:rPr>
      </w:pPr>
      <w:r w:rsidRPr="004F3BFA">
        <w:rPr>
          <w:sz w:val="22"/>
          <w:szCs w:val="22"/>
        </w:rPr>
        <w:t xml:space="preserve">в) </w:t>
      </w:r>
      <w:r w:rsidRPr="004F3BFA">
        <w:rPr>
          <w:i/>
          <w:sz w:val="22"/>
          <w:szCs w:val="22"/>
        </w:rPr>
        <w:t>конверсии</w:t>
      </w:r>
      <w:r w:rsidRPr="004F3BFA">
        <w:rPr>
          <w:sz w:val="22"/>
          <w:szCs w:val="22"/>
        </w:rPr>
        <w:t xml:space="preserve"> (образование существительных от неопределенной формы глагола – </w:t>
      </w:r>
      <w:r w:rsidRPr="004F3BFA">
        <w:rPr>
          <w:sz w:val="22"/>
          <w:szCs w:val="22"/>
          <w:lang w:val="en-US"/>
        </w:rPr>
        <w:t>to</w:t>
      </w:r>
      <w:proofErr w:type="spellStart"/>
      <w:r w:rsidRPr="004F3BFA">
        <w:rPr>
          <w:sz w:val="22"/>
          <w:szCs w:val="22"/>
        </w:rPr>
        <w:t>change</w:t>
      </w:r>
      <w:proofErr w:type="spellEnd"/>
      <w:r w:rsidRPr="004F3BFA">
        <w:rPr>
          <w:sz w:val="22"/>
          <w:szCs w:val="22"/>
        </w:rPr>
        <w:t xml:space="preserve"> – </w:t>
      </w:r>
      <w:r w:rsidRPr="004F3BFA">
        <w:rPr>
          <w:sz w:val="22"/>
          <w:szCs w:val="22"/>
          <w:lang w:val="en-US"/>
        </w:rPr>
        <w:t>change</w:t>
      </w:r>
      <w:r w:rsidRPr="004F3BFA">
        <w:rPr>
          <w:sz w:val="22"/>
          <w:szCs w:val="22"/>
        </w:rPr>
        <w:t>).</w:t>
      </w:r>
    </w:p>
    <w:p w:rsidR="00D6698F" w:rsidRPr="004F3BFA" w:rsidRDefault="00D6698F" w:rsidP="00D6698F">
      <w:pPr>
        <w:widowControl w:val="0"/>
        <w:ind w:firstLine="709"/>
        <w:jc w:val="both"/>
        <w:rPr>
          <w:sz w:val="22"/>
          <w:szCs w:val="22"/>
        </w:rPr>
      </w:pPr>
      <w:r w:rsidRPr="004F3BFA">
        <w:rPr>
          <w:sz w:val="22"/>
          <w:szCs w:val="22"/>
        </w:rPr>
        <w:t>Распознавание и использование интернациональных слов (</w:t>
      </w:r>
      <w:r w:rsidRPr="004F3BFA">
        <w:rPr>
          <w:sz w:val="22"/>
          <w:szCs w:val="22"/>
          <w:lang w:val="en-US"/>
        </w:rPr>
        <w:t>doctor</w:t>
      </w:r>
      <w:r w:rsidRPr="004F3BFA">
        <w:rPr>
          <w:sz w:val="22"/>
          <w:szCs w:val="22"/>
        </w:rPr>
        <w:t>).</w:t>
      </w:r>
    </w:p>
    <w:p w:rsidR="00D6698F" w:rsidRPr="004F3BFA" w:rsidRDefault="00870130" w:rsidP="00D6698F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4F3BFA">
        <w:rPr>
          <w:b/>
          <w:i/>
          <w:sz w:val="22"/>
          <w:szCs w:val="22"/>
        </w:rPr>
        <w:t>Ученик</w:t>
      </w:r>
      <w:r w:rsidR="00D6698F" w:rsidRPr="004F3BFA">
        <w:rPr>
          <w:b/>
          <w:i/>
          <w:iCs/>
          <w:sz w:val="22"/>
          <w:szCs w:val="22"/>
        </w:rPr>
        <w:t xml:space="preserve"> получит возможность научиться:</w:t>
      </w:r>
    </w:p>
    <w:p w:rsidR="00D6698F" w:rsidRPr="004F3BFA" w:rsidRDefault="00D6698F" w:rsidP="00474013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i/>
          <w:iCs/>
          <w:sz w:val="22"/>
          <w:szCs w:val="22"/>
        </w:rPr>
        <w:t>употреблять в речи в нескольких значениях много</w:t>
      </w:r>
      <w:r w:rsidRPr="004F3BFA">
        <w:rPr>
          <w:i/>
          <w:iCs/>
          <w:sz w:val="22"/>
          <w:szCs w:val="22"/>
        </w:rPr>
        <w:softHyphen/>
        <w:t>значные слова, изученные в пределах тематики основной школы;</w:t>
      </w:r>
    </w:p>
    <w:p w:rsidR="00D6698F" w:rsidRPr="004F3BFA" w:rsidRDefault="00D6698F" w:rsidP="00474013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i/>
          <w:iCs/>
          <w:sz w:val="22"/>
          <w:szCs w:val="22"/>
        </w:rPr>
        <w:t>находить различия между явлениями синонимии и ан</w:t>
      </w:r>
      <w:r w:rsidRPr="004F3BFA">
        <w:rPr>
          <w:i/>
          <w:iCs/>
          <w:sz w:val="22"/>
          <w:szCs w:val="22"/>
        </w:rPr>
        <w:softHyphen/>
        <w:t>тонимии;</w:t>
      </w:r>
    </w:p>
    <w:p w:rsidR="00D6698F" w:rsidRPr="004F3BFA" w:rsidRDefault="00D6698F" w:rsidP="00474013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i/>
          <w:iCs/>
          <w:sz w:val="22"/>
          <w:szCs w:val="22"/>
        </w:rPr>
        <w:t>распознавать принадлежность слов к частям речи по определённым признакам (артиклям, аффиксам и др.);</w:t>
      </w:r>
    </w:p>
    <w:p w:rsidR="00D6698F" w:rsidRPr="004F3BFA" w:rsidRDefault="00D6698F" w:rsidP="00474013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i/>
          <w:iCs/>
          <w:sz w:val="22"/>
          <w:szCs w:val="22"/>
        </w:rPr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</w:t>
      </w:r>
    </w:p>
    <w:p w:rsidR="00D6698F" w:rsidRPr="004F3BFA" w:rsidRDefault="00D6698F" w:rsidP="00D6698F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F3BFA">
        <w:rPr>
          <w:b/>
          <w:bCs/>
          <w:i/>
          <w:iCs/>
          <w:sz w:val="22"/>
          <w:szCs w:val="22"/>
        </w:rPr>
        <w:t>Грамматическая сторона речи</w:t>
      </w:r>
    </w:p>
    <w:p w:rsidR="00D6698F" w:rsidRPr="004F3BFA" w:rsidRDefault="00D6698F" w:rsidP="00D6698F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F3BFA">
        <w:rPr>
          <w:sz w:val="22"/>
          <w:szCs w:val="22"/>
          <w:shd w:val="clear" w:color="auto" w:fill="FFFFFF"/>
        </w:rPr>
        <w:t>Выпускник научится:</w:t>
      </w:r>
    </w:p>
    <w:p w:rsidR="00D6698F" w:rsidRPr="004F3BFA" w:rsidRDefault="00D6698F" w:rsidP="00D6698F">
      <w:pPr>
        <w:widowControl w:val="0"/>
        <w:ind w:firstLine="720"/>
        <w:jc w:val="both"/>
        <w:rPr>
          <w:sz w:val="22"/>
          <w:szCs w:val="22"/>
        </w:rPr>
      </w:pPr>
      <w:r w:rsidRPr="004F3BFA">
        <w:rPr>
          <w:sz w:val="22"/>
          <w:szCs w:val="22"/>
        </w:rPr>
        <w:t>Расширение объема значений грамматических средств, изученных в начальной школе, и овладение новыми грамматическими явлениями. Знание признаков и навыки распознавания и употребления в речи нераспространенных и распространенных простых предложений, в том числе с несколькими обстоятельствами, следующими в определенном порядке (</w:t>
      </w:r>
      <w:proofErr w:type="spellStart"/>
      <w:r w:rsidRPr="004F3BFA">
        <w:rPr>
          <w:sz w:val="22"/>
          <w:szCs w:val="22"/>
        </w:rPr>
        <w:t>We</w:t>
      </w:r>
      <w:r w:rsidRPr="004F3BFA">
        <w:rPr>
          <w:sz w:val="22"/>
          <w:szCs w:val="22"/>
          <w:lang w:val="en-US"/>
        </w:rPr>
        <w:t>movedtoanewhouselastyear</w:t>
      </w:r>
      <w:proofErr w:type="spellEnd"/>
      <w:r w:rsidRPr="004F3BFA">
        <w:rPr>
          <w:sz w:val="22"/>
          <w:szCs w:val="22"/>
        </w:rPr>
        <w:t xml:space="preserve">); предложения с начальным </w:t>
      </w:r>
      <w:r w:rsidRPr="004F3BFA">
        <w:rPr>
          <w:sz w:val="22"/>
          <w:szCs w:val="22"/>
          <w:lang w:val="en-US"/>
        </w:rPr>
        <w:t>It</w:t>
      </w:r>
      <w:r w:rsidRPr="004F3BFA">
        <w:rPr>
          <w:sz w:val="22"/>
          <w:szCs w:val="22"/>
        </w:rPr>
        <w:t xml:space="preserve"> и с начальным </w:t>
      </w:r>
      <w:r w:rsidRPr="004F3BFA">
        <w:rPr>
          <w:sz w:val="22"/>
          <w:szCs w:val="22"/>
          <w:lang w:val="en-US"/>
        </w:rPr>
        <w:t>There</w:t>
      </w:r>
      <w:r w:rsidRPr="004F3BFA">
        <w:rPr>
          <w:sz w:val="22"/>
          <w:szCs w:val="22"/>
        </w:rPr>
        <w:t xml:space="preserve"> + </w:t>
      </w:r>
      <w:r w:rsidRPr="004F3BFA">
        <w:rPr>
          <w:sz w:val="22"/>
          <w:szCs w:val="22"/>
          <w:lang w:val="en-US"/>
        </w:rPr>
        <w:t>tobe</w:t>
      </w:r>
      <w:r w:rsidRPr="004F3BFA">
        <w:rPr>
          <w:sz w:val="22"/>
          <w:szCs w:val="22"/>
        </w:rPr>
        <w:t xml:space="preserve"> (</w:t>
      </w:r>
      <w:r w:rsidRPr="004F3BFA">
        <w:rPr>
          <w:sz w:val="22"/>
          <w:szCs w:val="22"/>
          <w:lang w:val="en-US"/>
        </w:rPr>
        <w:t>It</w:t>
      </w:r>
      <w:r w:rsidRPr="004F3BFA">
        <w:rPr>
          <w:sz w:val="22"/>
          <w:szCs w:val="22"/>
        </w:rPr>
        <w:t>’</w:t>
      </w:r>
      <w:r w:rsidRPr="004F3BFA">
        <w:rPr>
          <w:sz w:val="22"/>
          <w:szCs w:val="22"/>
          <w:lang w:val="en-US"/>
        </w:rPr>
        <w:t>scold</w:t>
      </w:r>
      <w:r w:rsidRPr="004F3BFA">
        <w:rPr>
          <w:sz w:val="22"/>
          <w:szCs w:val="22"/>
        </w:rPr>
        <w:t xml:space="preserve">. </w:t>
      </w:r>
      <w:r w:rsidRPr="004F3BFA">
        <w:rPr>
          <w:sz w:val="22"/>
          <w:szCs w:val="22"/>
          <w:lang w:val="en-US"/>
        </w:rPr>
        <w:t>It</w:t>
      </w:r>
      <w:proofErr w:type="spellStart"/>
      <w:r w:rsidRPr="004F3BFA">
        <w:rPr>
          <w:sz w:val="22"/>
          <w:szCs w:val="22"/>
        </w:rPr>
        <w:t>is</w:t>
      </w:r>
      <w:r w:rsidRPr="004F3BFA">
        <w:rPr>
          <w:sz w:val="22"/>
          <w:szCs w:val="22"/>
          <w:lang w:val="en-US"/>
        </w:rPr>
        <w:t>fiveo</w:t>
      </w:r>
      <w:proofErr w:type="spellEnd"/>
      <w:r w:rsidRPr="004F3BFA">
        <w:rPr>
          <w:sz w:val="22"/>
          <w:szCs w:val="22"/>
        </w:rPr>
        <w:t>’</w:t>
      </w:r>
      <w:r w:rsidRPr="004F3BFA">
        <w:rPr>
          <w:sz w:val="22"/>
          <w:szCs w:val="22"/>
          <w:lang w:val="en-US"/>
        </w:rPr>
        <w:t>clock</w:t>
      </w:r>
      <w:r w:rsidRPr="004F3BFA">
        <w:rPr>
          <w:sz w:val="22"/>
          <w:szCs w:val="22"/>
        </w:rPr>
        <w:t xml:space="preserve">. </w:t>
      </w:r>
      <w:r w:rsidRPr="004F3BFA">
        <w:rPr>
          <w:sz w:val="22"/>
          <w:szCs w:val="22"/>
          <w:lang w:val="en-US"/>
        </w:rPr>
        <w:t>It</w:t>
      </w:r>
      <w:r w:rsidRPr="004F3BFA">
        <w:rPr>
          <w:sz w:val="22"/>
          <w:szCs w:val="22"/>
        </w:rPr>
        <w:t>’</w:t>
      </w:r>
      <w:r w:rsidRPr="004F3BFA">
        <w:rPr>
          <w:sz w:val="22"/>
          <w:szCs w:val="22"/>
          <w:lang w:val="en-US"/>
        </w:rPr>
        <w:t>sinteresting</w:t>
      </w:r>
      <w:r w:rsidRPr="004F3BFA">
        <w:rPr>
          <w:sz w:val="22"/>
          <w:szCs w:val="22"/>
        </w:rPr>
        <w:t xml:space="preserve">. </w:t>
      </w:r>
      <w:r w:rsidRPr="004F3BFA">
        <w:rPr>
          <w:sz w:val="22"/>
          <w:szCs w:val="22"/>
          <w:lang w:val="en-US"/>
        </w:rPr>
        <w:t>Itwaswinter</w:t>
      </w:r>
      <w:r w:rsidRPr="004F3BFA">
        <w:rPr>
          <w:sz w:val="22"/>
          <w:szCs w:val="22"/>
        </w:rPr>
        <w:t xml:space="preserve">. </w:t>
      </w:r>
      <w:r w:rsidRPr="004F3BFA">
        <w:rPr>
          <w:sz w:val="22"/>
          <w:szCs w:val="22"/>
          <w:lang w:val="en-US"/>
        </w:rPr>
        <w:t>Therearealotoftreesinthepark</w:t>
      </w:r>
      <w:r w:rsidRPr="004F3BFA">
        <w:rPr>
          <w:sz w:val="22"/>
          <w:szCs w:val="22"/>
        </w:rPr>
        <w:t xml:space="preserve">); сложносочиненных предложений с сочинительными союзами </w:t>
      </w:r>
      <w:r w:rsidRPr="004F3BFA">
        <w:rPr>
          <w:sz w:val="22"/>
          <w:szCs w:val="22"/>
          <w:lang w:val="en-US"/>
        </w:rPr>
        <w:t>and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but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or</w:t>
      </w:r>
      <w:r w:rsidRPr="004F3BFA">
        <w:rPr>
          <w:sz w:val="22"/>
          <w:szCs w:val="22"/>
        </w:rPr>
        <w:t xml:space="preserve">; сложноподчиненных предложений с союзами и союзными словами </w:t>
      </w:r>
      <w:r w:rsidRPr="004F3BFA">
        <w:rPr>
          <w:sz w:val="22"/>
          <w:szCs w:val="22"/>
          <w:lang w:val="en-US"/>
        </w:rPr>
        <w:t>what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when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why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which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that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who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if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because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that</w:t>
      </w:r>
      <w:r w:rsidRPr="004F3BFA">
        <w:rPr>
          <w:sz w:val="22"/>
          <w:szCs w:val="22"/>
        </w:rPr>
        <w:t>’</w:t>
      </w:r>
      <w:r w:rsidRPr="004F3BFA">
        <w:rPr>
          <w:sz w:val="22"/>
          <w:szCs w:val="22"/>
          <w:lang w:val="en-US"/>
        </w:rPr>
        <w:t>swhy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than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so</w:t>
      </w:r>
      <w:r w:rsidRPr="004F3BFA">
        <w:rPr>
          <w:sz w:val="22"/>
          <w:szCs w:val="22"/>
        </w:rPr>
        <w:t xml:space="preserve">;; всех типов вопросительных предложений ( общий, специальный, альтернативный, разделительный вопросы в </w:t>
      </w:r>
      <w:r w:rsidRPr="004F3BFA">
        <w:rPr>
          <w:sz w:val="22"/>
          <w:szCs w:val="22"/>
          <w:lang w:val="en-US"/>
        </w:rPr>
        <w:t>Present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Future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PastSimple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PresentPerfect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PresentContinuous</w:t>
      </w:r>
      <w:r w:rsidRPr="004F3BFA">
        <w:rPr>
          <w:sz w:val="22"/>
          <w:szCs w:val="22"/>
        </w:rPr>
        <w:t>); побудительных предложений в утвердительной (</w:t>
      </w:r>
      <w:r w:rsidRPr="004F3BFA">
        <w:rPr>
          <w:sz w:val="22"/>
          <w:szCs w:val="22"/>
          <w:lang w:val="en-US"/>
        </w:rPr>
        <w:t>Becareful</w:t>
      </w:r>
      <w:r w:rsidRPr="004F3BFA">
        <w:rPr>
          <w:sz w:val="22"/>
          <w:szCs w:val="22"/>
        </w:rPr>
        <w:t>!) и отрицательной (</w:t>
      </w:r>
      <w:r w:rsidRPr="004F3BFA">
        <w:rPr>
          <w:sz w:val="22"/>
          <w:szCs w:val="22"/>
          <w:lang w:val="en-US"/>
        </w:rPr>
        <w:t>Don</w:t>
      </w:r>
      <w:r w:rsidRPr="004F3BFA">
        <w:rPr>
          <w:sz w:val="22"/>
          <w:szCs w:val="22"/>
        </w:rPr>
        <w:t>’</w:t>
      </w:r>
      <w:r w:rsidRPr="004F3BFA">
        <w:rPr>
          <w:sz w:val="22"/>
          <w:szCs w:val="22"/>
          <w:lang w:val="en-US"/>
        </w:rPr>
        <w:t>tworry</w:t>
      </w:r>
      <w:r w:rsidRPr="004F3BFA">
        <w:rPr>
          <w:sz w:val="22"/>
          <w:szCs w:val="22"/>
        </w:rPr>
        <w:t xml:space="preserve">.) форме </w:t>
      </w:r>
    </w:p>
    <w:p w:rsidR="00D6698F" w:rsidRPr="004F3BFA" w:rsidRDefault="00D6698F" w:rsidP="00D6698F">
      <w:pPr>
        <w:widowControl w:val="0"/>
        <w:ind w:firstLine="708"/>
        <w:jc w:val="both"/>
        <w:rPr>
          <w:sz w:val="22"/>
          <w:szCs w:val="22"/>
          <w:lang w:val="en-US"/>
        </w:rPr>
      </w:pPr>
      <w:r w:rsidRPr="004F3BFA">
        <w:rPr>
          <w:sz w:val="22"/>
          <w:szCs w:val="22"/>
        </w:rPr>
        <w:t>Знание признаков и навыки распознавания и употребления в речи конструкций с глаголами на –</w:t>
      </w:r>
      <w:proofErr w:type="spellStart"/>
      <w:r w:rsidRPr="004F3BFA">
        <w:rPr>
          <w:sz w:val="22"/>
          <w:szCs w:val="22"/>
          <w:lang w:val="en-US"/>
        </w:rPr>
        <w:t>ing</w:t>
      </w:r>
      <w:proofErr w:type="spellEnd"/>
      <w:r w:rsidRPr="004F3BFA">
        <w:rPr>
          <w:sz w:val="22"/>
          <w:szCs w:val="22"/>
        </w:rPr>
        <w:t xml:space="preserve">: </w:t>
      </w:r>
      <w:r w:rsidRPr="004F3BFA">
        <w:rPr>
          <w:sz w:val="22"/>
          <w:szCs w:val="22"/>
          <w:lang w:val="en-US"/>
        </w:rPr>
        <w:t>tobegoingto</w:t>
      </w:r>
      <w:r w:rsidRPr="004F3BFA">
        <w:rPr>
          <w:sz w:val="22"/>
          <w:szCs w:val="22"/>
        </w:rPr>
        <w:t xml:space="preserve"> (для выражения будущего действия); </w:t>
      </w:r>
      <w:r w:rsidRPr="004F3BFA">
        <w:rPr>
          <w:sz w:val="22"/>
          <w:szCs w:val="22"/>
          <w:lang w:val="en-US"/>
        </w:rPr>
        <w:t>tolove</w:t>
      </w:r>
      <w:r w:rsidRPr="004F3BFA">
        <w:rPr>
          <w:sz w:val="22"/>
          <w:szCs w:val="22"/>
        </w:rPr>
        <w:t>/</w:t>
      </w:r>
      <w:r w:rsidRPr="004F3BFA">
        <w:rPr>
          <w:sz w:val="22"/>
          <w:szCs w:val="22"/>
          <w:lang w:val="en-US"/>
        </w:rPr>
        <w:t>hatedoingsomething</w:t>
      </w:r>
      <w:r w:rsidRPr="004F3BFA">
        <w:rPr>
          <w:sz w:val="22"/>
          <w:szCs w:val="22"/>
        </w:rPr>
        <w:t xml:space="preserve">; </w:t>
      </w:r>
      <w:r w:rsidRPr="004F3BFA">
        <w:rPr>
          <w:sz w:val="22"/>
          <w:szCs w:val="22"/>
          <w:lang w:val="en-US"/>
        </w:rPr>
        <w:t>Stoptalking</w:t>
      </w:r>
      <w:r w:rsidRPr="004F3BFA">
        <w:rPr>
          <w:sz w:val="22"/>
          <w:szCs w:val="22"/>
        </w:rPr>
        <w:t>. Конструкций</w:t>
      </w:r>
      <w:r w:rsidRPr="004F3BFA">
        <w:rPr>
          <w:sz w:val="22"/>
          <w:szCs w:val="22"/>
          <w:lang w:val="en-US"/>
        </w:rPr>
        <w:t xml:space="preserve"> It takes me … to do something; to look/ feel/ be happy.</w:t>
      </w:r>
    </w:p>
    <w:p w:rsidR="00D6698F" w:rsidRPr="004F3BFA" w:rsidRDefault="00D6698F" w:rsidP="00D6698F">
      <w:pPr>
        <w:widowControl w:val="0"/>
        <w:jc w:val="both"/>
        <w:rPr>
          <w:sz w:val="22"/>
          <w:szCs w:val="22"/>
        </w:rPr>
      </w:pPr>
      <w:r w:rsidRPr="004F3BFA">
        <w:rPr>
          <w:sz w:val="22"/>
          <w:szCs w:val="22"/>
        </w:rPr>
        <w:t>Знаниепризнаковинавыкираспознаванияиупотреблениявречиправильных и неправильных глаголов в наиболее употребительных формах действительного залога в изъявительномнаклонении (</w:t>
      </w:r>
      <w:r w:rsidRPr="004F3BFA">
        <w:rPr>
          <w:sz w:val="22"/>
          <w:szCs w:val="22"/>
          <w:lang w:val="en-US"/>
        </w:rPr>
        <w:t>Present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Past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FutureS</w:t>
      </w:r>
      <w:r w:rsidRPr="004F3BFA">
        <w:rPr>
          <w:sz w:val="22"/>
          <w:szCs w:val="22"/>
          <w:lang w:val="fr-FR"/>
        </w:rPr>
        <w:t>imple</w:t>
      </w:r>
      <w:r w:rsidRPr="004F3BFA">
        <w:rPr>
          <w:sz w:val="22"/>
          <w:szCs w:val="22"/>
          <w:lang w:val="es-ES"/>
        </w:rPr>
        <w:t>, Present Perfect, PresentContinuous</w:t>
      </w:r>
      <w:r w:rsidRPr="004F3BFA">
        <w:rPr>
          <w:sz w:val="22"/>
          <w:szCs w:val="22"/>
        </w:rPr>
        <w:t>)</w:t>
      </w:r>
      <w:r w:rsidRPr="004F3BFA">
        <w:rPr>
          <w:sz w:val="22"/>
          <w:szCs w:val="22"/>
          <w:lang w:val="es-ES"/>
        </w:rPr>
        <w:t>;</w:t>
      </w:r>
      <w:r w:rsidRPr="004F3BFA">
        <w:rPr>
          <w:sz w:val="22"/>
          <w:szCs w:val="22"/>
        </w:rPr>
        <w:t xml:space="preserve"> и формах страдательного залога в </w:t>
      </w:r>
      <w:r w:rsidRPr="004F3BFA">
        <w:rPr>
          <w:sz w:val="22"/>
          <w:szCs w:val="22"/>
          <w:lang w:val="en-US"/>
        </w:rPr>
        <w:t>Present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Past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FutureS</w:t>
      </w:r>
      <w:r w:rsidRPr="004F3BFA">
        <w:rPr>
          <w:sz w:val="22"/>
          <w:szCs w:val="22"/>
          <w:lang w:val="fr-FR"/>
        </w:rPr>
        <w:t>imple</w:t>
      </w:r>
      <w:r w:rsidRPr="004F3BFA">
        <w:rPr>
          <w:sz w:val="22"/>
          <w:szCs w:val="22"/>
          <w:lang w:val="es-ES"/>
        </w:rPr>
        <w:t xml:space="preserve">; модальных глаголов и их эквивалентов (may, can/ be able to, must/have to/should); </w:t>
      </w:r>
      <w:r w:rsidRPr="004F3BFA">
        <w:rPr>
          <w:sz w:val="22"/>
          <w:szCs w:val="22"/>
        </w:rPr>
        <w:t>причастий настоящего и прошедшего времени; фразовых глаголов, обслуживающих темы, отобранные для данного этапа обучения.</w:t>
      </w:r>
    </w:p>
    <w:p w:rsidR="00D6698F" w:rsidRPr="004F3BFA" w:rsidRDefault="00D6698F" w:rsidP="00D6698F">
      <w:pPr>
        <w:widowControl w:val="0"/>
        <w:ind w:firstLine="720"/>
        <w:jc w:val="both"/>
        <w:rPr>
          <w:sz w:val="22"/>
          <w:szCs w:val="22"/>
        </w:rPr>
      </w:pPr>
      <w:r w:rsidRPr="004F3BFA">
        <w:rPr>
          <w:sz w:val="22"/>
          <w:szCs w:val="22"/>
        </w:rPr>
        <w:t>Навыки распознавания и употребления в речи определенного, неопределенного и нулевого артиклей; неисчисляемых и исчисляемых существительных (</w:t>
      </w:r>
      <w:r w:rsidRPr="004F3BFA">
        <w:rPr>
          <w:sz w:val="22"/>
          <w:szCs w:val="22"/>
          <w:lang w:val="en-US"/>
        </w:rPr>
        <w:t>aflower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snow</w:t>
      </w:r>
      <w:r w:rsidRPr="004F3BFA">
        <w:rPr>
          <w:sz w:val="22"/>
          <w:szCs w:val="22"/>
        </w:rPr>
        <w:t>) существительных с причастиями настоящего и прошедшего времени (</w:t>
      </w:r>
      <w:r w:rsidRPr="004F3BFA">
        <w:rPr>
          <w:sz w:val="22"/>
          <w:szCs w:val="22"/>
          <w:lang w:val="en-US"/>
        </w:rPr>
        <w:t>awritingstudent</w:t>
      </w:r>
      <w:r w:rsidRPr="004F3BFA">
        <w:rPr>
          <w:sz w:val="22"/>
          <w:szCs w:val="22"/>
        </w:rPr>
        <w:t xml:space="preserve">/ </w:t>
      </w:r>
      <w:r w:rsidRPr="004F3BFA">
        <w:rPr>
          <w:sz w:val="22"/>
          <w:szCs w:val="22"/>
          <w:lang w:val="en-US"/>
        </w:rPr>
        <w:t>awrittenexercise</w:t>
      </w:r>
      <w:r w:rsidRPr="004F3BFA">
        <w:rPr>
          <w:sz w:val="22"/>
          <w:szCs w:val="22"/>
        </w:rPr>
        <w:t>); существительных в функции прилагательного (</w:t>
      </w:r>
      <w:r w:rsidRPr="004F3BFA">
        <w:rPr>
          <w:sz w:val="22"/>
          <w:szCs w:val="22"/>
          <w:lang w:val="en-US"/>
        </w:rPr>
        <w:t>artgallery</w:t>
      </w:r>
      <w:r w:rsidRPr="004F3BFA">
        <w:rPr>
          <w:sz w:val="22"/>
          <w:szCs w:val="22"/>
        </w:rPr>
        <w:t>), степеней сравнения прилагательных и наречий, в том числе, образованных не по правилу (</w:t>
      </w:r>
      <w:r w:rsidRPr="004F3BFA">
        <w:rPr>
          <w:sz w:val="22"/>
          <w:szCs w:val="22"/>
          <w:lang w:val="en-US"/>
        </w:rPr>
        <w:t>good</w:t>
      </w:r>
      <w:r w:rsidRPr="004F3BFA">
        <w:rPr>
          <w:sz w:val="22"/>
          <w:szCs w:val="22"/>
        </w:rPr>
        <w:t>-</w:t>
      </w:r>
      <w:r w:rsidRPr="004F3BFA">
        <w:rPr>
          <w:sz w:val="22"/>
          <w:szCs w:val="22"/>
          <w:lang w:val="en-US"/>
        </w:rPr>
        <w:t>better</w:t>
      </w:r>
      <w:r w:rsidRPr="004F3BFA">
        <w:rPr>
          <w:sz w:val="22"/>
          <w:szCs w:val="22"/>
        </w:rPr>
        <w:t>-</w:t>
      </w:r>
      <w:r w:rsidRPr="004F3BFA">
        <w:rPr>
          <w:sz w:val="22"/>
          <w:szCs w:val="22"/>
          <w:lang w:val="en-US"/>
        </w:rPr>
        <w:t>best</w:t>
      </w:r>
      <w:r w:rsidRPr="004F3BFA">
        <w:rPr>
          <w:sz w:val="22"/>
          <w:szCs w:val="22"/>
        </w:rPr>
        <w:t>); личных местоимения в именительном (</w:t>
      </w:r>
      <w:r w:rsidRPr="004F3BFA">
        <w:rPr>
          <w:sz w:val="22"/>
          <w:szCs w:val="22"/>
          <w:lang w:val="en-US"/>
        </w:rPr>
        <w:t>my</w:t>
      </w:r>
      <w:r w:rsidRPr="004F3BFA">
        <w:rPr>
          <w:sz w:val="22"/>
          <w:szCs w:val="22"/>
        </w:rPr>
        <w:t>) и объектном (</w:t>
      </w:r>
      <w:r w:rsidRPr="004F3BFA">
        <w:rPr>
          <w:sz w:val="22"/>
          <w:szCs w:val="22"/>
          <w:lang w:val="en-US"/>
        </w:rPr>
        <w:t>me</w:t>
      </w:r>
      <w:r w:rsidRPr="004F3BFA">
        <w:rPr>
          <w:sz w:val="22"/>
          <w:szCs w:val="22"/>
        </w:rPr>
        <w:t>) падежах, а также в абсолютной форме (</w:t>
      </w:r>
      <w:r w:rsidRPr="004F3BFA">
        <w:rPr>
          <w:sz w:val="22"/>
          <w:szCs w:val="22"/>
          <w:lang w:val="en-US"/>
        </w:rPr>
        <w:t>mine</w:t>
      </w:r>
      <w:r w:rsidRPr="004F3BFA">
        <w:rPr>
          <w:sz w:val="22"/>
          <w:szCs w:val="22"/>
        </w:rPr>
        <w:t>); неопределенных местоимений (</w:t>
      </w:r>
      <w:r w:rsidRPr="004F3BFA">
        <w:rPr>
          <w:sz w:val="22"/>
          <w:szCs w:val="22"/>
          <w:lang w:val="en-US"/>
        </w:rPr>
        <w:t>some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any</w:t>
      </w:r>
      <w:r w:rsidRPr="004F3BFA">
        <w:rPr>
          <w:sz w:val="22"/>
          <w:szCs w:val="22"/>
        </w:rPr>
        <w:t>); наречий, оканчивающиеся на –</w:t>
      </w:r>
      <w:proofErr w:type="spellStart"/>
      <w:r w:rsidRPr="004F3BFA">
        <w:rPr>
          <w:sz w:val="22"/>
          <w:szCs w:val="22"/>
          <w:lang w:val="en-US"/>
        </w:rPr>
        <w:t>ly</w:t>
      </w:r>
      <w:proofErr w:type="spellEnd"/>
      <w:r w:rsidRPr="004F3BFA">
        <w:rPr>
          <w:sz w:val="22"/>
          <w:szCs w:val="22"/>
        </w:rPr>
        <w:t xml:space="preserve"> (</w:t>
      </w:r>
      <w:r w:rsidRPr="004F3BFA">
        <w:rPr>
          <w:sz w:val="22"/>
          <w:szCs w:val="22"/>
          <w:lang w:val="en-US"/>
        </w:rPr>
        <w:t>early</w:t>
      </w:r>
      <w:r w:rsidRPr="004F3BFA">
        <w:rPr>
          <w:sz w:val="22"/>
          <w:szCs w:val="22"/>
        </w:rPr>
        <w:t>), а также совпадающих по форме с прилагательными (</w:t>
      </w:r>
      <w:r w:rsidRPr="004F3BFA">
        <w:rPr>
          <w:sz w:val="22"/>
          <w:szCs w:val="22"/>
          <w:lang w:val="en-US"/>
        </w:rPr>
        <w:t>fast</w:t>
      </w:r>
      <w:r w:rsidRPr="004F3BFA">
        <w:rPr>
          <w:sz w:val="22"/>
          <w:szCs w:val="22"/>
        </w:rPr>
        <w:t xml:space="preserve">, </w:t>
      </w:r>
      <w:r w:rsidRPr="004F3BFA">
        <w:rPr>
          <w:sz w:val="22"/>
          <w:szCs w:val="22"/>
          <w:lang w:val="en-US"/>
        </w:rPr>
        <w:t>high</w:t>
      </w:r>
      <w:r w:rsidRPr="004F3BFA">
        <w:rPr>
          <w:sz w:val="22"/>
          <w:szCs w:val="22"/>
        </w:rPr>
        <w:t xml:space="preserve">); количественных числительных свыше 100; порядковых числительных свыше 20. </w:t>
      </w:r>
    </w:p>
    <w:p w:rsidR="00D6698F" w:rsidRPr="004F3BFA" w:rsidRDefault="00870130" w:rsidP="00D6698F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4F3BFA">
        <w:rPr>
          <w:b/>
          <w:i/>
          <w:sz w:val="22"/>
          <w:szCs w:val="22"/>
        </w:rPr>
        <w:t>Ученик</w:t>
      </w:r>
      <w:r w:rsidR="00D6698F" w:rsidRPr="004F3BFA">
        <w:rPr>
          <w:b/>
          <w:i/>
          <w:iCs/>
          <w:sz w:val="22"/>
          <w:szCs w:val="22"/>
        </w:rPr>
        <w:t xml:space="preserve"> получит возможность научиться:</w:t>
      </w:r>
    </w:p>
    <w:p w:rsidR="00D6698F" w:rsidRPr="004F3BFA" w:rsidRDefault="00D6698F" w:rsidP="00474013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i/>
          <w:iCs/>
          <w:sz w:val="22"/>
          <w:szCs w:val="22"/>
        </w:rPr>
        <w:t>распознавать сложноподчинённые предложения с при</w:t>
      </w:r>
      <w:r w:rsidRPr="004F3BFA">
        <w:rPr>
          <w:i/>
          <w:iCs/>
          <w:sz w:val="22"/>
          <w:szCs w:val="22"/>
        </w:rPr>
        <w:softHyphen/>
        <w:t xml:space="preserve">даточными: времени с союзами </w:t>
      </w:r>
      <w:proofErr w:type="spellStart"/>
      <w:r w:rsidRPr="004F3BFA">
        <w:rPr>
          <w:i/>
          <w:iCs/>
          <w:sz w:val="22"/>
          <w:szCs w:val="22"/>
        </w:rPr>
        <w:t>for</w:t>
      </w:r>
      <w:proofErr w:type="spellEnd"/>
      <w:r w:rsidRPr="004F3BFA">
        <w:rPr>
          <w:i/>
          <w:iCs/>
          <w:sz w:val="22"/>
          <w:szCs w:val="22"/>
        </w:rPr>
        <w:t xml:space="preserve">, </w:t>
      </w:r>
      <w:proofErr w:type="spellStart"/>
      <w:r w:rsidRPr="004F3BFA">
        <w:rPr>
          <w:i/>
          <w:iCs/>
          <w:sz w:val="22"/>
          <w:szCs w:val="22"/>
        </w:rPr>
        <w:t>since</w:t>
      </w:r>
      <w:proofErr w:type="spellEnd"/>
      <w:r w:rsidRPr="004F3BFA">
        <w:rPr>
          <w:i/>
          <w:iCs/>
          <w:sz w:val="22"/>
          <w:szCs w:val="22"/>
        </w:rPr>
        <w:t xml:space="preserve">, </w:t>
      </w:r>
      <w:proofErr w:type="spellStart"/>
      <w:r w:rsidRPr="004F3BFA">
        <w:rPr>
          <w:i/>
          <w:iCs/>
          <w:sz w:val="22"/>
          <w:szCs w:val="22"/>
        </w:rPr>
        <w:t>during</w:t>
      </w:r>
      <w:proofErr w:type="spellEnd"/>
      <w:r w:rsidRPr="004F3BFA">
        <w:rPr>
          <w:i/>
          <w:iCs/>
          <w:sz w:val="22"/>
          <w:szCs w:val="22"/>
        </w:rPr>
        <w:t>; цели с сою</w:t>
      </w:r>
      <w:r w:rsidRPr="004F3BFA">
        <w:rPr>
          <w:i/>
          <w:iCs/>
          <w:sz w:val="22"/>
          <w:szCs w:val="22"/>
        </w:rPr>
        <w:softHyphen/>
        <w:t xml:space="preserve">зом </w:t>
      </w:r>
      <w:proofErr w:type="spellStart"/>
      <w:r w:rsidRPr="004F3BFA">
        <w:rPr>
          <w:i/>
          <w:iCs/>
          <w:sz w:val="22"/>
          <w:szCs w:val="22"/>
        </w:rPr>
        <w:t>sothat</w:t>
      </w:r>
      <w:proofErr w:type="spellEnd"/>
      <w:r w:rsidRPr="004F3BFA">
        <w:rPr>
          <w:i/>
          <w:iCs/>
          <w:sz w:val="22"/>
          <w:szCs w:val="22"/>
        </w:rPr>
        <w:t xml:space="preserve">; условия с союзом </w:t>
      </w:r>
      <w:proofErr w:type="spellStart"/>
      <w:r w:rsidRPr="004F3BFA">
        <w:rPr>
          <w:i/>
          <w:iCs/>
          <w:sz w:val="22"/>
          <w:szCs w:val="22"/>
        </w:rPr>
        <w:t>unless</w:t>
      </w:r>
      <w:proofErr w:type="spellEnd"/>
      <w:r w:rsidRPr="004F3BFA">
        <w:rPr>
          <w:i/>
          <w:iCs/>
          <w:sz w:val="22"/>
          <w:szCs w:val="22"/>
        </w:rPr>
        <w:t>; определительными с со</w:t>
      </w:r>
      <w:r w:rsidRPr="004F3BFA">
        <w:rPr>
          <w:i/>
          <w:iCs/>
          <w:sz w:val="22"/>
          <w:szCs w:val="22"/>
        </w:rPr>
        <w:softHyphen/>
        <w:t xml:space="preserve">юзами </w:t>
      </w:r>
      <w:proofErr w:type="spellStart"/>
      <w:r w:rsidRPr="004F3BFA">
        <w:rPr>
          <w:i/>
          <w:iCs/>
          <w:sz w:val="22"/>
          <w:szCs w:val="22"/>
        </w:rPr>
        <w:t>who</w:t>
      </w:r>
      <w:proofErr w:type="spellEnd"/>
      <w:r w:rsidRPr="004F3BFA">
        <w:rPr>
          <w:i/>
          <w:iCs/>
          <w:sz w:val="22"/>
          <w:szCs w:val="22"/>
        </w:rPr>
        <w:t xml:space="preserve">, </w:t>
      </w:r>
      <w:proofErr w:type="spellStart"/>
      <w:r w:rsidRPr="004F3BFA">
        <w:rPr>
          <w:i/>
          <w:iCs/>
          <w:sz w:val="22"/>
          <w:szCs w:val="22"/>
        </w:rPr>
        <w:t>which</w:t>
      </w:r>
      <w:proofErr w:type="spellEnd"/>
      <w:r w:rsidRPr="004F3BFA">
        <w:rPr>
          <w:i/>
          <w:iCs/>
          <w:sz w:val="22"/>
          <w:szCs w:val="22"/>
        </w:rPr>
        <w:t xml:space="preserve">, </w:t>
      </w:r>
      <w:proofErr w:type="spellStart"/>
      <w:r w:rsidRPr="004F3BFA">
        <w:rPr>
          <w:i/>
          <w:iCs/>
          <w:sz w:val="22"/>
          <w:szCs w:val="22"/>
        </w:rPr>
        <w:t>that</w:t>
      </w:r>
      <w:proofErr w:type="spellEnd"/>
      <w:r w:rsidRPr="004F3BFA">
        <w:rPr>
          <w:i/>
          <w:iCs/>
          <w:sz w:val="22"/>
          <w:szCs w:val="22"/>
        </w:rPr>
        <w:t>;</w:t>
      </w:r>
    </w:p>
    <w:p w:rsidR="00D6698F" w:rsidRPr="004F3BFA" w:rsidRDefault="00D6698F" w:rsidP="00474013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i/>
          <w:iCs/>
          <w:sz w:val="22"/>
          <w:szCs w:val="22"/>
        </w:rPr>
        <w:t xml:space="preserve">распознавать в речи предложения с конструкциями </w:t>
      </w:r>
      <w:proofErr w:type="spellStart"/>
      <w:r w:rsidRPr="004F3BFA">
        <w:rPr>
          <w:i/>
          <w:iCs/>
          <w:sz w:val="22"/>
          <w:szCs w:val="22"/>
        </w:rPr>
        <w:t>as</w:t>
      </w:r>
      <w:proofErr w:type="spellEnd"/>
      <w:r w:rsidRPr="004F3BFA">
        <w:rPr>
          <w:i/>
          <w:iCs/>
          <w:sz w:val="22"/>
          <w:szCs w:val="22"/>
        </w:rPr>
        <w:t xml:space="preserve"> ... </w:t>
      </w:r>
      <w:proofErr w:type="spellStart"/>
      <w:r w:rsidRPr="004F3BFA">
        <w:rPr>
          <w:i/>
          <w:iCs/>
          <w:sz w:val="22"/>
          <w:szCs w:val="22"/>
        </w:rPr>
        <w:t>as</w:t>
      </w:r>
      <w:proofErr w:type="spellEnd"/>
      <w:r w:rsidRPr="004F3BFA">
        <w:rPr>
          <w:i/>
          <w:iCs/>
          <w:sz w:val="22"/>
          <w:szCs w:val="22"/>
        </w:rPr>
        <w:t xml:space="preserve">; </w:t>
      </w:r>
      <w:proofErr w:type="spellStart"/>
      <w:r w:rsidRPr="004F3BFA">
        <w:rPr>
          <w:i/>
          <w:iCs/>
          <w:sz w:val="22"/>
          <w:szCs w:val="22"/>
        </w:rPr>
        <w:t>notso</w:t>
      </w:r>
      <w:proofErr w:type="spellEnd"/>
      <w:r w:rsidRPr="004F3BFA">
        <w:rPr>
          <w:b/>
          <w:bCs/>
          <w:sz w:val="22"/>
          <w:szCs w:val="22"/>
        </w:rPr>
        <w:t xml:space="preserve"> ... </w:t>
      </w:r>
      <w:proofErr w:type="spellStart"/>
      <w:r w:rsidRPr="004F3BFA">
        <w:rPr>
          <w:i/>
          <w:iCs/>
          <w:sz w:val="22"/>
          <w:szCs w:val="22"/>
        </w:rPr>
        <w:t>as</w:t>
      </w:r>
      <w:proofErr w:type="spellEnd"/>
      <w:r w:rsidRPr="004F3BFA">
        <w:rPr>
          <w:i/>
          <w:iCs/>
          <w:sz w:val="22"/>
          <w:szCs w:val="22"/>
        </w:rPr>
        <w:t xml:space="preserve">; </w:t>
      </w:r>
      <w:proofErr w:type="spellStart"/>
      <w:r w:rsidRPr="004F3BFA">
        <w:rPr>
          <w:i/>
          <w:iCs/>
          <w:sz w:val="22"/>
          <w:szCs w:val="22"/>
        </w:rPr>
        <w:t>either</w:t>
      </w:r>
      <w:proofErr w:type="spellEnd"/>
      <w:r w:rsidRPr="004F3BFA">
        <w:rPr>
          <w:i/>
          <w:iCs/>
          <w:sz w:val="22"/>
          <w:szCs w:val="22"/>
        </w:rPr>
        <w:t xml:space="preserve"> ... </w:t>
      </w:r>
      <w:proofErr w:type="spellStart"/>
      <w:r w:rsidRPr="004F3BFA">
        <w:rPr>
          <w:i/>
          <w:iCs/>
          <w:sz w:val="22"/>
          <w:szCs w:val="22"/>
        </w:rPr>
        <w:t>or</w:t>
      </w:r>
      <w:proofErr w:type="spellEnd"/>
      <w:r w:rsidRPr="004F3BFA">
        <w:rPr>
          <w:i/>
          <w:iCs/>
          <w:sz w:val="22"/>
          <w:szCs w:val="22"/>
        </w:rPr>
        <w:t xml:space="preserve">; </w:t>
      </w:r>
      <w:proofErr w:type="spellStart"/>
      <w:r w:rsidRPr="004F3BFA">
        <w:rPr>
          <w:i/>
          <w:iCs/>
          <w:sz w:val="22"/>
          <w:szCs w:val="22"/>
        </w:rPr>
        <w:t>neither</w:t>
      </w:r>
      <w:proofErr w:type="spellEnd"/>
      <w:r w:rsidRPr="004F3BFA">
        <w:rPr>
          <w:i/>
          <w:iCs/>
          <w:sz w:val="22"/>
          <w:szCs w:val="22"/>
        </w:rPr>
        <w:t xml:space="preserve"> ... </w:t>
      </w:r>
      <w:proofErr w:type="spellStart"/>
      <w:r w:rsidRPr="004F3BFA">
        <w:rPr>
          <w:i/>
          <w:iCs/>
          <w:sz w:val="22"/>
          <w:szCs w:val="22"/>
        </w:rPr>
        <w:t>nor</w:t>
      </w:r>
      <w:proofErr w:type="spellEnd"/>
      <w:r w:rsidRPr="004F3BFA">
        <w:rPr>
          <w:i/>
          <w:iCs/>
          <w:sz w:val="22"/>
          <w:szCs w:val="22"/>
        </w:rPr>
        <w:t>;</w:t>
      </w:r>
    </w:p>
    <w:p w:rsidR="00D6698F" w:rsidRPr="004F3BFA" w:rsidRDefault="00D6698F" w:rsidP="00474013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i/>
          <w:iCs/>
          <w:sz w:val="22"/>
          <w:szCs w:val="22"/>
        </w:rPr>
        <w:t>распознавать в речи условные предложения нереаль</w:t>
      </w:r>
      <w:r w:rsidRPr="004F3BFA">
        <w:rPr>
          <w:i/>
          <w:iCs/>
          <w:sz w:val="22"/>
          <w:szCs w:val="22"/>
        </w:rPr>
        <w:softHyphen/>
        <w:t>ного характера (</w:t>
      </w:r>
      <w:proofErr w:type="spellStart"/>
      <w:r w:rsidRPr="004F3BFA">
        <w:rPr>
          <w:i/>
          <w:iCs/>
          <w:sz w:val="22"/>
          <w:szCs w:val="22"/>
        </w:rPr>
        <w:t>Conditional</w:t>
      </w:r>
      <w:proofErr w:type="spellEnd"/>
      <w:r w:rsidRPr="004F3BFA">
        <w:rPr>
          <w:i/>
          <w:iCs/>
          <w:sz w:val="22"/>
          <w:szCs w:val="22"/>
        </w:rPr>
        <w:t xml:space="preserve"> II</w:t>
      </w:r>
      <w:r w:rsidRPr="004F3BFA">
        <w:rPr>
          <w:b/>
          <w:bCs/>
          <w:sz w:val="22"/>
          <w:szCs w:val="22"/>
        </w:rPr>
        <w:t xml:space="preserve">— </w:t>
      </w:r>
      <w:proofErr w:type="spellStart"/>
      <w:r w:rsidRPr="004F3BFA">
        <w:rPr>
          <w:i/>
          <w:iCs/>
          <w:sz w:val="22"/>
          <w:szCs w:val="22"/>
        </w:rPr>
        <w:t>If</w:t>
      </w:r>
      <w:proofErr w:type="spellEnd"/>
      <w:r w:rsidRPr="004F3BFA">
        <w:rPr>
          <w:i/>
          <w:iCs/>
          <w:sz w:val="22"/>
          <w:szCs w:val="22"/>
        </w:rPr>
        <w:t xml:space="preserve"> I </w:t>
      </w:r>
      <w:proofErr w:type="spellStart"/>
      <w:r w:rsidRPr="004F3BFA">
        <w:rPr>
          <w:i/>
          <w:iCs/>
          <w:sz w:val="22"/>
          <w:szCs w:val="22"/>
        </w:rPr>
        <w:t>wereyou</w:t>
      </w:r>
      <w:proofErr w:type="spellEnd"/>
      <w:r w:rsidRPr="004F3BFA">
        <w:rPr>
          <w:i/>
          <w:iCs/>
          <w:sz w:val="22"/>
          <w:szCs w:val="22"/>
        </w:rPr>
        <w:t xml:space="preserve">, I </w:t>
      </w:r>
      <w:proofErr w:type="spellStart"/>
      <w:r w:rsidRPr="004F3BFA">
        <w:rPr>
          <w:i/>
          <w:iCs/>
          <w:sz w:val="22"/>
          <w:szCs w:val="22"/>
        </w:rPr>
        <w:t>wouldstartlearningFrench</w:t>
      </w:r>
      <w:proofErr w:type="spellEnd"/>
      <w:r w:rsidRPr="004F3BFA">
        <w:rPr>
          <w:i/>
          <w:iCs/>
          <w:sz w:val="22"/>
          <w:szCs w:val="22"/>
        </w:rPr>
        <w:t>);</w:t>
      </w:r>
    </w:p>
    <w:p w:rsidR="00D6698F" w:rsidRPr="004F3BFA" w:rsidRDefault="00D6698F" w:rsidP="00474013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i/>
          <w:iCs/>
          <w:sz w:val="22"/>
          <w:szCs w:val="22"/>
        </w:rPr>
        <w:t>использовать в речи глаголы во временных формах дей</w:t>
      </w:r>
      <w:r w:rsidRPr="004F3BFA">
        <w:rPr>
          <w:i/>
          <w:iCs/>
          <w:sz w:val="22"/>
          <w:szCs w:val="22"/>
        </w:rPr>
        <w:softHyphen/>
        <w:t xml:space="preserve">ствительного залога: </w:t>
      </w:r>
      <w:proofErr w:type="spellStart"/>
      <w:r w:rsidRPr="004F3BFA">
        <w:rPr>
          <w:i/>
          <w:iCs/>
          <w:sz w:val="22"/>
          <w:szCs w:val="22"/>
        </w:rPr>
        <w:t>PastPerfect</w:t>
      </w:r>
      <w:proofErr w:type="spellEnd"/>
      <w:r w:rsidRPr="004F3BFA">
        <w:rPr>
          <w:i/>
          <w:iCs/>
          <w:sz w:val="22"/>
          <w:szCs w:val="22"/>
        </w:rPr>
        <w:t xml:space="preserve">, </w:t>
      </w:r>
      <w:proofErr w:type="spellStart"/>
      <w:r w:rsidRPr="004F3BFA">
        <w:rPr>
          <w:i/>
          <w:iCs/>
          <w:sz w:val="22"/>
          <w:szCs w:val="22"/>
        </w:rPr>
        <w:t>PresentPerfectProgressive</w:t>
      </w:r>
      <w:proofErr w:type="spellEnd"/>
      <w:r w:rsidRPr="004F3BFA">
        <w:rPr>
          <w:i/>
          <w:iCs/>
          <w:sz w:val="22"/>
          <w:szCs w:val="22"/>
        </w:rPr>
        <w:t xml:space="preserve">, </w:t>
      </w:r>
      <w:proofErr w:type="spellStart"/>
      <w:r w:rsidRPr="004F3BFA">
        <w:rPr>
          <w:i/>
          <w:iCs/>
          <w:sz w:val="22"/>
          <w:szCs w:val="22"/>
        </w:rPr>
        <w:t>Future-in-the-Past</w:t>
      </w:r>
      <w:proofErr w:type="spellEnd"/>
      <w:r w:rsidRPr="004F3BFA">
        <w:rPr>
          <w:i/>
          <w:iCs/>
          <w:sz w:val="22"/>
          <w:szCs w:val="22"/>
        </w:rPr>
        <w:t>;</w:t>
      </w:r>
    </w:p>
    <w:p w:rsidR="00D6698F" w:rsidRPr="004F3BFA" w:rsidRDefault="00D6698F" w:rsidP="0071194D">
      <w:pPr>
        <w:pStyle w:val="HTML"/>
        <w:textAlignment w:val="top"/>
        <w:rPr>
          <w:rFonts w:ascii="Times New Roman" w:hAnsi="Times New Roman" w:cs="Times New Roman"/>
          <w:b/>
          <w:sz w:val="22"/>
          <w:szCs w:val="22"/>
        </w:rPr>
      </w:pPr>
      <w:r w:rsidRPr="004F3BFA">
        <w:rPr>
          <w:rFonts w:ascii="Times New Roman" w:hAnsi="Times New Roman" w:cs="Times New Roman"/>
          <w:b/>
          <w:sz w:val="22"/>
          <w:szCs w:val="22"/>
        </w:rPr>
        <w:t>Графика и орфография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lastRenderedPageBreak/>
        <w:t xml:space="preserve">       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b/>
          <w:sz w:val="22"/>
          <w:szCs w:val="22"/>
        </w:rPr>
      </w:pPr>
      <w:r w:rsidRPr="004F3BFA">
        <w:rPr>
          <w:rFonts w:ascii="Times New Roman" w:hAnsi="Times New Roman" w:cs="Times New Roman"/>
          <w:b/>
          <w:sz w:val="22"/>
          <w:szCs w:val="22"/>
        </w:rPr>
        <w:t>Фонетическая сторона речи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Дальнейшее совершенствование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слухо-произносительных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 навыков, в том числе применительно к новому языковому материалу.</w:t>
      </w:r>
    </w:p>
    <w:p w:rsidR="00D6698F" w:rsidRPr="004F3BFA" w:rsidRDefault="00D6698F" w:rsidP="00D6698F">
      <w:pPr>
        <w:pStyle w:val="HTML"/>
        <w:textAlignment w:val="top"/>
        <w:rPr>
          <w:rFonts w:ascii="Times New Roman" w:hAnsi="Times New Roman" w:cs="Times New Roman"/>
          <w:b/>
          <w:sz w:val="22"/>
          <w:szCs w:val="22"/>
        </w:rPr>
      </w:pPr>
      <w:r w:rsidRPr="004F3BFA">
        <w:rPr>
          <w:rFonts w:ascii="Times New Roman" w:hAnsi="Times New Roman" w:cs="Times New Roman"/>
          <w:b/>
          <w:sz w:val="22"/>
          <w:szCs w:val="22"/>
        </w:rPr>
        <w:t>Лексическая сторона речи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Расширение объема продуктивного и рецептивного лексического минимума за счет лексических средств обслуживающих новые темы, проблемы и ситуации общения. К 900 лексическим единицам, усвоенным школьниками ранее, добавляются около 300 новых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лекических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 единиц, в том числе наиболее распространенные устойчивые словосочетания, оценочная лексика, реплики-клише речевого этикета, отражающие культуру стран изучаемого языка.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Развитие навыков их распознавания и употребления в речи.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Расширение потенциального словаря за счет интернациональной лексики и овладения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овыми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 словообразовательными средствами: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1)     аффиксами</w:t>
      </w:r>
    </w:p>
    <w:p w:rsidR="00D6698F" w:rsidRPr="004F3BFA" w:rsidRDefault="00D6698F" w:rsidP="00474013">
      <w:pPr>
        <w:pStyle w:val="HTML"/>
        <w:numPr>
          <w:ilvl w:val="0"/>
          <w:numId w:val="10"/>
        </w:numPr>
        <w:suppressAutoHyphens/>
        <w:jc w:val="both"/>
        <w:textAlignment w:val="top"/>
        <w:rPr>
          <w:rFonts w:ascii="Times New Roman" w:hAnsi="Times New Roman" w:cs="Times New Roman"/>
          <w:sz w:val="22"/>
          <w:szCs w:val="22"/>
          <w:lang w:val="en-US"/>
        </w:rPr>
      </w:pPr>
      <w:r w:rsidRPr="004F3BFA">
        <w:rPr>
          <w:rFonts w:ascii="Times New Roman" w:hAnsi="Times New Roman" w:cs="Times New Roman"/>
          <w:sz w:val="22"/>
          <w:szCs w:val="22"/>
        </w:rPr>
        <w:t>глаголов</w:t>
      </w:r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4F3BFA">
        <w:rPr>
          <w:rFonts w:ascii="Times New Roman" w:hAnsi="Times New Roman" w:cs="Times New Roman"/>
          <w:sz w:val="22"/>
          <w:szCs w:val="22"/>
          <w:lang w:val="en-US"/>
        </w:rPr>
        <w:t>dis</w:t>
      </w:r>
      <w:proofErr w:type="spellEnd"/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- (discover), </w:t>
      </w:r>
      <w:proofErr w:type="spellStart"/>
      <w:r w:rsidRPr="004F3BFA">
        <w:rPr>
          <w:rFonts w:ascii="Times New Roman" w:hAnsi="Times New Roman" w:cs="Times New Roman"/>
          <w:sz w:val="22"/>
          <w:szCs w:val="22"/>
          <w:lang w:val="en-US"/>
        </w:rPr>
        <w:t>mis</w:t>
      </w:r>
      <w:proofErr w:type="spellEnd"/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- (misunderstand); - </w:t>
      </w:r>
      <w:proofErr w:type="spellStart"/>
      <w:r w:rsidRPr="004F3BFA">
        <w:rPr>
          <w:rFonts w:ascii="Times New Roman" w:hAnsi="Times New Roman" w:cs="Times New Roman"/>
          <w:sz w:val="22"/>
          <w:szCs w:val="22"/>
          <w:lang w:val="en-US"/>
        </w:rPr>
        <w:t>ize</w:t>
      </w:r>
      <w:proofErr w:type="spellEnd"/>
      <w:r w:rsidRPr="004F3BFA">
        <w:rPr>
          <w:rFonts w:ascii="Times New Roman" w:hAnsi="Times New Roman" w:cs="Times New Roman"/>
          <w:sz w:val="22"/>
          <w:szCs w:val="22"/>
          <w:lang w:val="en-US"/>
        </w:rPr>
        <w:t>/</w:t>
      </w:r>
      <w:proofErr w:type="spellStart"/>
      <w:r w:rsidRPr="004F3BFA">
        <w:rPr>
          <w:rFonts w:ascii="Times New Roman" w:hAnsi="Times New Roman" w:cs="Times New Roman"/>
          <w:sz w:val="22"/>
          <w:szCs w:val="22"/>
          <w:lang w:val="en-US"/>
        </w:rPr>
        <w:t>ise</w:t>
      </w:r>
      <w:proofErr w:type="spellEnd"/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 (revise);</w:t>
      </w:r>
    </w:p>
    <w:p w:rsidR="00D6698F" w:rsidRPr="004F3BFA" w:rsidRDefault="00D6698F" w:rsidP="00474013">
      <w:pPr>
        <w:pStyle w:val="HTML"/>
        <w:numPr>
          <w:ilvl w:val="0"/>
          <w:numId w:val="10"/>
        </w:numPr>
        <w:suppressAutoHyphens/>
        <w:jc w:val="both"/>
        <w:textAlignment w:val="top"/>
        <w:rPr>
          <w:rFonts w:ascii="Times New Roman" w:hAnsi="Times New Roman" w:cs="Times New Roman"/>
          <w:sz w:val="22"/>
          <w:szCs w:val="22"/>
          <w:lang w:val="en-US"/>
        </w:rPr>
      </w:pPr>
      <w:r w:rsidRPr="004F3BFA">
        <w:rPr>
          <w:rFonts w:ascii="Times New Roman" w:hAnsi="Times New Roman" w:cs="Times New Roman"/>
          <w:sz w:val="22"/>
          <w:szCs w:val="22"/>
        </w:rPr>
        <w:t>существительных</w:t>
      </w:r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 –</w:t>
      </w:r>
      <w:proofErr w:type="spellStart"/>
      <w:r w:rsidRPr="004F3BFA">
        <w:rPr>
          <w:rFonts w:ascii="Times New Roman" w:hAnsi="Times New Roman" w:cs="Times New Roman"/>
          <w:sz w:val="22"/>
          <w:szCs w:val="22"/>
          <w:lang w:val="en-US"/>
        </w:rPr>
        <w:t>sion</w:t>
      </w:r>
      <w:proofErr w:type="spellEnd"/>
      <w:r w:rsidRPr="004F3BFA">
        <w:rPr>
          <w:rFonts w:ascii="Times New Roman" w:hAnsi="Times New Roman" w:cs="Times New Roman"/>
          <w:sz w:val="22"/>
          <w:szCs w:val="22"/>
          <w:lang w:val="en-US"/>
        </w:rPr>
        <w:t>/</w:t>
      </w:r>
      <w:proofErr w:type="spellStart"/>
      <w:r w:rsidRPr="004F3BFA">
        <w:rPr>
          <w:rFonts w:ascii="Times New Roman" w:hAnsi="Times New Roman" w:cs="Times New Roman"/>
          <w:sz w:val="22"/>
          <w:szCs w:val="22"/>
          <w:lang w:val="en-US"/>
        </w:rPr>
        <w:t>tion</w:t>
      </w:r>
      <w:proofErr w:type="spellEnd"/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 (impression/information), -</w:t>
      </w:r>
      <w:proofErr w:type="spellStart"/>
      <w:r w:rsidRPr="004F3BFA">
        <w:rPr>
          <w:rFonts w:ascii="Times New Roman" w:hAnsi="Times New Roman" w:cs="Times New Roman"/>
          <w:sz w:val="22"/>
          <w:szCs w:val="22"/>
          <w:lang w:val="en-US"/>
        </w:rPr>
        <w:t>ance</w:t>
      </w:r>
      <w:proofErr w:type="spellEnd"/>
      <w:r w:rsidRPr="004F3BFA">
        <w:rPr>
          <w:rFonts w:ascii="Times New Roman" w:hAnsi="Times New Roman" w:cs="Times New Roman"/>
          <w:sz w:val="22"/>
          <w:szCs w:val="22"/>
          <w:lang w:val="en-US"/>
        </w:rPr>
        <w:t>/</w:t>
      </w:r>
      <w:proofErr w:type="spellStart"/>
      <w:r w:rsidRPr="004F3BFA">
        <w:rPr>
          <w:rFonts w:ascii="Times New Roman" w:hAnsi="Times New Roman" w:cs="Times New Roman"/>
          <w:sz w:val="22"/>
          <w:szCs w:val="22"/>
          <w:lang w:val="en-US"/>
        </w:rPr>
        <w:t>ence</w:t>
      </w:r>
      <w:proofErr w:type="spellEnd"/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 (performance/influence) , -</w:t>
      </w:r>
      <w:proofErr w:type="spellStart"/>
      <w:r w:rsidRPr="004F3BFA">
        <w:rPr>
          <w:rFonts w:ascii="Times New Roman" w:hAnsi="Times New Roman" w:cs="Times New Roman"/>
          <w:sz w:val="22"/>
          <w:szCs w:val="22"/>
          <w:lang w:val="en-US"/>
        </w:rPr>
        <w:t>ment</w:t>
      </w:r>
      <w:proofErr w:type="spellEnd"/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 (development),-</w:t>
      </w:r>
      <w:proofErr w:type="spellStart"/>
      <w:r w:rsidRPr="004F3BFA">
        <w:rPr>
          <w:rFonts w:ascii="Times New Roman" w:hAnsi="Times New Roman" w:cs="Times New Roman"/>
          <w:sz w:val="22"/>
          <w:szCs w:val="22"/>
          <w:lang w:val="en-US"/>
        </w:rPr>
        <w:t>ity</w:t>
      </w:r>
      <w:proofErr w:type="spellEnd"/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 (possibility);</w:t>
      </w:r>
    </w:p>
    <w:p w:rsidR="00D6698F" w:rsidRPr="004F3BFA" w:rsidRDefault="00D6698F" w:rsidP="00474013">
      <w:pPr>
        <w:pStyle w:val="HTML"/>
        <w:numPr>
          <w:ilvl w:val="0"/>
          <w:numId w:val="10"/>
        </w:numPr>
        <w:suppressAutoHyphens/>
        <w:jc w:val="both"/>
        <w:textAlignment w:val="top"/>
        <w:rPr>
          <w:rFonts w:ascii="Times New Roman" w:hAnsi="Times New Roman" w:cs="Times New Roman"/>
          <w:sz w:val="22"/>
          <w:szCs w:val="22"/>
          <w:lang w:val="en-US"/>
        </w:rPr>
      </w:pPr>
      <w:r w:rsidRPr="004F3BFA">
        <w:rPr>
          <w:rFonts w:ascii="Times New Roman" w:hAnsi="Times New Roman" w:cs="Times New Roman"/>
          <w:sz w:val="22"/>
          <w:szCs w:val="22"/>
        </w:rPr>
        <w:t>прилагательных</w:t>
      </w:r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 –</w:t>
      </w:r>
      <w:proofErr w:type="spellStart"/>
      <w:r w:rsidRPr="004F3BFA">
        <w:rPr>
          <w:rFonts w:ascii="Times New Roman" w:hAnsi="Times New Roman" w:cs="Times New Roman"/>
          <w:sz w:val="22"/>
          <w:szCs w:val="22"/>
          <w:lang w:val="en-US"/>
        </w:rPr>
        <w:t>im</w:t>
      </w:r>
      <w:proofErr w:type="spellEnd"/>
      <w:r w:rsidRPr="004F3BFA">
        <w:rPr>
          <w:rFonts w:ascii="Times New Roman" w:hAnsi="Times New Roman" w:cs="Times New Roman"/>
          <w:sz w:val="22"/>
          <w:szCs w:val="22"/>
          <w:lang w:val="en-US"/>
        </w:rPr>
        <w:t>/in (impolite/informal), -able/</w:t>
      </w:r>
      <w:proofErr w:type="spellStart"/>
      <w:r w:rsidRPr="004F3BFA">
        <w:rPr>
          <w:rFonts w:ascii="Times New Roman" w:hAnsi="Times New Roman" w:cs="Times New Roman"/>
          <w:sz w:val="22"/>
          <w:szCs w:val="22"/>
          <w:lang w:val="en-US"/>
        </w:rPr>
        <w:t>ible</w:t>
      </w:r>
      <w:proofErr w:type="spellEnd"/>
      <w:proofErr w:type="gramStart"/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( </w:t>
      </w:r>
      <w:proofErr w:type="gramEnd"/>
      <w:r w:rsidRPr="004F3BFA">
        <w:rPr>
          <w:rFonts w:ascii="Times New Roman" w:hAnsi="Times New Roman" w:cs="Times New Roman"/>
          <w:sz w:val="22"/>
          <w:szCs w:val="22"/>
          <w:lang w:val="en-US"/>
        </w:rPr>
        <w:t>sociable/possible), - less (homeless), -</w:t>
      </w:r>
      <w:proofErr w:type="spellStart"/>
      <w:r w:rsidRPr="004F3BFA">
        <w:rPr>
          <w:rFonts w:ascii="Times New Roman" w:hAnsi="Times New Roman" w:cs="Times New Roman"/>
          <w:sz w:val="22"/>
          <w:szCs w:val="22"/>
          <w:lang w:val="en-US"/>
        </w:rPr>
        <w:t>ive</w:t>
      </w:r>
      <w:proofErr w:type="spellEnd"/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 (creative), inter- (international);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2) словосложением: прилагательное + </w:t>
      </w:r>
      <w:proofErr w:type="gramStart"/>
      <w:r w:rsidRPr="004F3BFA">
        <w:rPr>
          <w:rFonts w:ascii="Times New Roman" w:hAnsi="Times New Roman" w:cs="Times New Roman"/>
          <w:sz w:val="22"/>
          <w:szCs w:val="22"/>
        </w:rPr>
        <w:t>прилагательное</w:t>
      </w:r>
      <w:proofErr w:type="gramEnd"/>
      <w:r w:rsidRPr="004F3BFA">
        <w:rPr>
          <w:rFonts w:ascii="Times New Roman" w:hAnsi="Times New Roman" w:cs="Times New Roman"/>
          <w:sz w:val="22"/>
          <w:szCs w:val="22"/>
        </w:rPr>
        <w:t xml:space="preserve"> (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well-known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) , прилагательное + существительное (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blackboard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>);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3) конверсией: прилагательными, образованными от существительных </w:t>
      </w:r>
      <w:proofErr w:type="gramStart"/>
      <w:r w:rsidRPr="004F3BFA">
        <w:rPr>
          <w:rFonts w:ascii="Times New Roman" w:hAnsi="Times New Roman" w:cs="Times New Roman"/>
          <w:sz w:val="22"/>
          <w:szCs w:val="22"/>
        </w:rPr>
        <w:t xml:space="preserve">( </w:t>
      </w:r>
      <w:proofErr w:type="spellStart"/>
      <w:proofErr w:type="gramEnd"/>
      <w:r w:rsidRPr="004F3BFA">
        <w:rPr>
          <w:rFonts w:ascii="Times New Roman" w:hAnsi="Times New Roman" w:cs="Times New Roman"/>
          <w:sz w:val="22"/>
          <w:szCs w:val="22"/>
        </w:rPr>
        <w:t>cold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 –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coldwinter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>).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b/>
          <w:sz w:val="22"/>
          <w:szCs w:val="22"/>
        </w:rPr>
      </w:pPr>
      <w:r w:rsidRPr="004F3BFA">
        <w:rPr>
          <w:rFonts w:ascii="Times New Roman" w:hAnsi="Times New Roman" w:cs="Times New Roman"/>
          <w:b/>
          <w:sz w:val="22"/>
          <w:szCs w:val="22"/>
        </w:rPr>
        <w:t xml:space="preserve"> Грамматическая сторона речи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  Расширение объема значений грамматических явлений, изученных во 5-7 классах, и овладение новыми грамматическими явлениями.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  </w:t>
      </w:r>
      <w:proofErr w:type="gramStart"/>
      <w:r w:rsidRPr="004F3BFA">
        <w:rPr>
          <w:rFonts w:ascii="Times New Roman" w:hAnsi="Times New Roman" w:cs="Times New Roman"/>
          <w:sz w:val="22"/>
          <w:szCs w:val="22"/>
        </w:rPr>
        <w:t xml:space="preserve">Знание признаков и навыки распознавания и употребления в речи всех типов простых предложений, изученных ранее, а также предложений с конструкциями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as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…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as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notso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 ….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as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either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…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or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neither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 …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nor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>; условных предложений реального и нереального характера (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Conditional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 I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and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 II), а также, сложноподчиненных предложений с придаточными: времени с союзами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for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since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during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>;</w:t>
      </w:r>
      <w:proofErr w:type="gramEnd"/>
      <w:r w:rsidRPr="004F3BF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4F3BFA">
        <w:rPr>
          <w:rFonts w:ascii="Times New Roman" w:hAnsi="Times New Roman" w:cs="Times New Roman"/>
          <w:sz w:val="22"/>
          <w:szCs w:val="22"/>
        </w:rPr>
        <w:t xml:space="preserve">цели с союзом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sothat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; условия с союзом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unless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; определительными с союзами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who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which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that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  <w:lang w:val="en-US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 Понимание при чтении сложноподчиненных предложений с союзами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whoever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whatever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however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whenever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; условных предложений нереального характера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Conditional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 III (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IfPetehadreviewedgrammar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hewouldhavewrittenthetestbetter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.), конструкций с инфинитивом типа I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sawPetercross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crossingthestreet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. </w:t>
      </w:r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He seems to be a good pupil. I want you to meet me at the station tomorrow, </w:t>
      </w:r>
      <w:r w:rsidRPr="004F3BFA">
        <w:rPr>
          <w:rFonts w:ascii="Times New Roman" w:hAnsi="Times New Roman" w:cs="Times New Roman"/>
          <w:sz w:val="22"/>
          <w:szCs w:val="22"/>
        </w:rPr>
        <w:t>конструкций</w:t>
      </w:r>
      <w:proofErr w:type="spellStart"/>
      <w:r w:rsidRPr="004F3BFA">
        <w:rPr>
          <w:rFonts w:ascii="Times New Roman" w:hAnsi="Times New Roman" w:cs="Times New Roman"/>
          <w:sz w:val="22"/>
          <w:szCs w:val="22"/>
          <w:lang w:val="en-US"/>
        </w:rPr>
        <w:t>be</w:t>
      </w:r>
      <w:proofErr w:type="spellEnd"/>
      <w:r w:rsidRPr="004F3BFA">
        <w:rPr>
          <w:rFonts w:ascii="Times New Roman" w:hAnsi="Times New Roman" w:cs="Times New Roman"/>
          <w:sz w:val="22"/>
          <w:szCs w:val="22"/>
          <w:lang w:val="en-US"/>
        </w:rPr>
        <w:t>/get used to something; be/get used to doing something.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  <w:lang w:val="en-US"/>
        </w:rPr>
      </w:pPr>
      <w:r w:rsidRPr="004F3BFA">
        <w:rPr>
          <w:rFonts w:ascii="Times New Roman" w:hAnsi="Times New Roman" w:cs="Times New Roman"/>
          <w:sz w:val="22"/>
          <w:szCs w:val="22"/>
        </w:rPr>
        <w:t>Знаниепризнаковинавыкираспознаванияиупотреблениявречиглаголоввновыхдляданногоэтапавидо</w:t>
      </w:r>
      <w:r w:rsidRPr="004F3BFA">
        <w:rPr>
          <w:rFonts w:ascii="Times New Roman" w:hAnsi="Times New Roman" w:cs="Times New Roman"/>
          <w:sz w:val="22"/>
          <w:szCs w:val="22"/>
          <w:lang w:val="en-US"/>
        </w:rPr>
        <w:t>-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временныхформахдействительного</w:t>
      </w:r>
      <w:proofErr w:type="spellEnd"/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 (Past Continuous, Past Perfect, Present Perfect Continuous, Future-in-the-Past)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истрадательного</w:t>
      </w:r>
      <w:proofErr w:type="spellEnd"/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 (Present, Past, Future Simple in Passive Voice) </w:t>
      </w:r>
      <w:r w:rsidRPr="004F3BFA">
        <w:rPr>
          <w:rFonts w:ascii="Times New Roman" w:hAnsi="Times New Roman" w:cs="Times New Roman"/>
          <w:sz w:val="22"/>
          <w:szCs w:val="22"/>
        </w:rPr>
        <w:t>залогов</w:t>
      </w:r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;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модальныхглаголов</w:t>
      </w:r>
      <w:proofErr w:type="spellEnd"/>
      <w:r w:rsidRPr="004F3BFA">
        <w:rPr>
          <w:rFonts w:ascii="Times New Roman" w:hAnsi="Times New Roman" w:cs="Times New Roman"/>
          <w:sz w:val="22"/>
          <w:szCs w:val="22"/>
          <w:lang w:val="en-US"/>
        </w:rPr>
        <w:t xml:space="preserve"> (need, shall, could, might, would, should);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косвенной речи в утвердительных и вопросительных предложениях в настоящем и прошедшем времени; формирование навыков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cогласования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 времен в рамках сложного предложения в плане настоящего и прошлого.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  Навыки распознавания и понимания при чтении глагольных форм в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FutureContinuous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>,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proofErr w:type="spellStart"/>
      <w:r w:rsidRPr="004F3BFA">
        <w:rPr>
          <w:rFonts w:ascii="Times New Roman" w:hAnsi="Times New Roman" w:cs="Times New Roman"/>
          <w:sz w:val="22"/>
          <w:szCs w:val="22"/>
        </w:rPr>
        <w:t>PastPerfectPassive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>; неличных форм глагола (герундий, причастия настоящего и прошедшего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времени).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  Знание признаков и навыки распознавания и употребления в речи определенного, неопределенного и нулевого артиклей (в том числе и с географическими названиями); возвратных местоимений, неопределенных местоимений и их производных (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somebody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anything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nobody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everything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etc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.), устойчивых словоформ в функции наречия типа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sometimes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atlast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atleast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etc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>., числительных для обозначения дат и больших чисел.</w:t>
      </w:r>
    </w:p>
    <w:p w:rsidR="00D6698F" w:rsidRPr="004F3BFA" w:rsidRDefault="00D6698F" w:rsidP="0051570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   Навыки распознавания по формальным признаками и понимания значений слов и словосочетаний с формами на –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ing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 без различения их функций (герундий, причастие настоящего времени, отглагольное существительное).</w:t>
      </w:r>
    </w:p>
    <w:p w:rsidR="00D6698F" w:rsidRPr="004F3BFA" w:rsidRDefault="00D6698F" w:rsidP="00D6698F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F3BFA">
        <w:rPr>
          <w:b/>
          <w:bCs/>
          <w:sz w:val="22"/>
          <w:szCs w:val="22"/>
          <w:shd w:val="clear" w:color="auto" w:fill="FFFFFF"/>
        </w:rPr>
        <w:t>Социокультурная компетенция: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Школьники учатся осуществлять межличностное и межкультурное общение, применяя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4F3BFA">
        <w:rPr>
          <w:rFonts w:ascii="Times New Roman" w:hAnsi="Times New Roman" w:cs="Times New Roman"/>
          <w:sz w:val="22"/>
          <w:szCs w:val="22"/>
        </w:rPr>
        <w:t>межпредметного</w:t>
      </w:r>
      <w:proofErr w:type="spellEnd"/>
      <w:r w:rsidRPr="004F3BFA">
        <w:rPr>
          <w:rFonts w:ascii="Times New Roman" w:hAnsi="Times New Roman" w:cs="Times New Roman"/>
          <w:sz w:val="22"/>
          <w:szCs w:val="22"/>
        </w:rPr>
        <w:t xml:space="preserve"> характера).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lastRenderedPageBreak/>
        <w:t xml:space="preserve">      Они овладевают знаниями о:</w:t>
      </w:r>
    </w:p>
    <w:p w:rsidR="00D6698F" w:rsidRPr="004F3BFA" w:rsidRDefault="00D6698F" w:rsidP="00474013">
      <w:pPr>
        <w:pStyle w:val="HTML"/>
        <w:numPr>
          <w:ilvl w:val="0"/>
          <w:numId w:val="21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значении английского языка в современном мире;</w:t>
      </w:r>
    </w:p>
    <w:p w:rsidR="00D6698F" w:rsidRPr="004F3BFA" w:rsidRDefault="00D6698F" w:rsidP="00474013">
      <w:pPr>
        <w:pStyle w:val="HTML"/>
        <w:numPr>
          <w:ilvl w:val="0"/>
          <w:numId w:val="21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наиболее употребительной тематической фоновой лексики и реалиях при изучении учебных тем (традиции в питании, проведении выходных дней, основные национальные праздники, этикетные особенности посещения гостей, сферы обслуживания);</w:t>
      </w:r>
    </w:p>
    <w:p w:rsidR="00D6698F" w:rsidRPr="004F3BFA" w:rsidRDefault="00D6698F" w:rsidP="00474013">
      <w:pPr>
        <w:pStyle w:val="HTML"/>
        <w:numPr>
          <w:ilvl w:val="0"/>
          <w:numId w:val="21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социокультурном </w:t>
      </w:r>
      <w:proofErr w:type="gramStart"/>
      <w:r w:rsidRPr="004F3BFA">
        <w:rPr>
          <w:rFonts w:ascii="Times New Roman" w:hAnsi="Times New Roman" w:cs="Times New Roman"/>
          <w:sz w:val="22"/>
          <w:szCs w:val="22"/>
        </w:rPr>
        <w:t>портрете</w:t>
      </w:r>
      <w:proofErr w:type="gramEnd"/>
      <w:r w:rsidRPr="004F3BFA">
        <w:rPr>
          <w:rFonts w:ascii="Times New Roman" w:hAnsi="Times New Roman" w:cs="Times New Roman"/>
          <w:sz w:val="22"/>
          <w:szCs w:val="22"/>
        </w:rPr>
        <w:t xml:space="preserve"> стран ( говорящих на изучаемом языке) и культурном наследии стран изучаемого языка.;</w:t>
      </w:r>
    </w:p>
    <w:p w:rsidR="00D6698F" w:rsidRPr="004F3BFA" w:rsidRDefault="00D6698F" w:rsidP="00474013">
      <w:pPr>
        <w:pStyle w:val="HTML"/>
        <w:numPr>
          <w:ilvl w:val="0"/>
          <w:numId w:val="21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речевых различиях в ситуациях формального и неформального общения в рамках изучаемых предметов речи.</w:t>
      </w:r>
    </w:p>
    <w:p w:rsidR="00D6698F" w:rsidRPr="004F3BFA" w:rsidRDefault="00D6698F" w:rsidP="00D6698F">
      <w:pPr>
        <w:pStyle w:val="HTML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 xml:space="preserve">      Предусматривается также овладение умениями:</w:t>
      </w:r>
    </w:p>
    <w:p w:rsidR="00D6698F" w:rsidRPr="004F3BFA" w:rsidRDefault="00D6698F" w:rsidP="00474013">
      <w:pPr>
        <w:pStyle w:val="HTML"/>
        <w:numPr>
          <w:ilvl w:val="0"/>
          <w:numId w:val="22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представлять родную страну и культуру на иностранном языке;</w:t>
      </w:r>
    </w:p>
    <w:p w:rsidR="00D6698F" w:rsidRPr="004F3BFA" w:rsidRDefault="00D6698F" w:rsidP="00474013">
      <w:pPr>
        <w:pStyle w:val="HTML"/>
        <w:numPr>
          <w:ilvl w:val="0"/>
          <w:numId w:val="22"/>
        </w:numPr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F3BFA">
        <w:rPr>
          <w:rFonts w:ascii="Times New Roman" w:hAnsi="Times New Roman" w:cs="Times New Roman"/>
          <w:sz w:val="22"/>
          <w:szCs w:val="22"/>
        </w:rPr>
        <w:t>оказывать помощь зарубежным гостям в ситуациях повседневного общения.</w:t>
      </w:r>
    </w:p>
    <w:p w:rsidR="00D6698F" w:rsidRPr="004F3BFA" w:rsidRDefault="00870130" w:rsidP="00D6698F">
      <w:pPr>
        <w:pStyle w:val="a9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 w:rsidRPr="004F3BFA">
        <w:rPr>
          <w:b/>
          <w:i/>
          <w:sz w:val="22"/>
          <w:szCs w:val="22"/>
        </w:rPr>
        <w:t>Ученик</w:t>
      </w:r>
      <w:r w:rsidR="00D6698F" w:rsidRPr="004F3BFA">
        <w:rPr>
          <w:b/>
          <w:i/>
          <w:iCs/>
          <w:sz w:val="22"/>
          <w:szCs w:val="22"/>
        </w:rPr>
        <w:t>получит возможность научиться:</w:t>
      </w:r>
    </w:p>
    <w:p w:rsidR="00D6698F" w:rsidRPr="004F3BFA" w:rsidRDefault="00D6698F" w:rsidP="00474013">
      <w:pPr>
        <w:pStyle w:val="210"/>
        <w:widowControl w:val="0"/>
        <w:numPr>
          <w:ilvl w:val="0"/>
          <w:numId w:val="8"/>
        </w:numPr>
        <w:ind w:left="0" w:right="0"/>
        <w:jc w:val="both"/>
        <w:rPr>
          <w:sz w:val="22"/>
          <w:szCs w:val="22"/>
        </w:rPr>
      </w:pPr>
      <w:r w:rsidRPr="004F3BFA">
        <w:rPr>
          <w:sz w:val="22"/>
          <w:szCs w:val="22"/>
        </w:rPr>
        <w:t>писать свое имя и фамилию, а также имена и фамилии своих родственников и друзей на английском языке;</w:t>
      </w:r>
    </w:p>
    <w:p w:rsidR="00D6698F" w:rsidRPr="004F3BFA" w:rsidRDefault="00D6698F" w:rsidP="00474013">
      <w:pPr>
        <w:pStyle w:val="210"/>
        <w:widowControl w:val="0"/>
        <w:numPr>
          <w:ilvl w:val="0"/>
          <w:numId w:val="8"/>
        </w:numPr>
        <w:ind w:left="0" w:right="0"/>
        <w:jc w:val="both"/>
        <w:rPr>
          <w:sz w:val="22"/>
          <w:szCs w:val="22"/>
        </w:rPr>
      </w:pPr>
      <w:r w:rsidRPr="004F3BFA">
        <w:rPr>
          <w:sz w:val="22"/>
          <w:szCs w:val="22"/>
        </w:rPr>
        <w:t>правильно оформлять адрес на английском языке;</w:t>
      </w:r>
    </w:p>
    <w:p w:rsidR="00D6698F" w:rsidRPr="004F3BFA" w:rsidRDefault="00D6698F" w:rsidP="00474013">
      <w:pPr>
        <w:pStyle w:val="210"/>
        <w:widowControl w:val="0"/>
        <w:numPr>
          <w:ilvl w:val="0"/>
          <w:numId w:val="8"/>
        </w:numPr>
        <w:ind w:left="0" w:right="0"/>
        <w:jc w:val="both"/>
        <w:rPr>
          <w:sz w:val="22"/>
          <w:szCs w:val="22"/>
        </w:rPr>
      </w:pPr>
      <w:r w:rsidRPr="004F3BFA">
        <w:rPr>
          <w:snapToGrid w:val="0"/>
          <w:sz w:val="22"/>
          <w:szCs w:val="22"/>
        </w:rPr>
        <w:t>описывать наиболее известные культурные достопримечательности Москвы и Санкт-Петербурга, городов/сел/ деревень, в которых живут школьники</w:t>
      </w:r>
    </w:p>
    <w:p w:rsidR="00D6698F" w:rsidRPr="004F3BFA" w:rsidRDefault="00D6698F" w:rsidP="00D6698F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F3BFA">
        <w:rPr>
          <w:b/>
          <w:bCs/>
          <w:sz w:val="22"/>
          <w:szCs w:val="22"/>
          <w:shd w:val="clear" w:color="auto" w:fill="FFFFFF"/>
        </w:rPr>
        <w:t xml:space="preserve">Компенсаторная компетенция </w:t>
      </w:r>
    </w:p>
    <w:p w:rsidR="00D6698F" w:rsidRPr="004F3BFA" w:rsidRDefault="00870130" w:rsidP="00D6698F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F3BFA">
        <w:rPr>
          <w:b/>
          <w:i/>
          <w:sz w:val="22"/>
          <w:szCs w:val="22"/>
        </w:rPr>
        <w:t>Ученики</w:t>
      </w:r>
      <w:r w:rsidR="00D6698F" w:rsidRPr="004F3BFA">
        <w:rPr>
          <w:sz w:val="22"/>
          <w:szCs w:val="22"/>
          <w:shd w:val="clear" w:color="auto" w:fill="FFFFFF"/>
        </w:rPr>
        <w:t xml:space="preserve"> будут уметь:</w:t>
      </w:r>
    </w:p>
    <w:p w:rsidR="00D6698F" w:rsidRPr="004F3BFA" w:rsidRDefault="00D6698F" w:rsidP="00474013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sz w:val="22"/>
          <w:szCs w:val="22"/>
          <w:shd w:val="clear" w:color="auto" w:fill="FFFFFF"/>
        </w:rPr>
        <w:t>сравнивать языковые явления родного и ино</w:t>
      </w:r>
      <w:r w:rsidRPr="004F3BFA">
        <w:rPr>
          <w:sz w:val="22"/>
          <w:szCs w:val="22"/>
          <w:shd w:val="clear" w:color="auto" w:fill="FFFFFF"/>
        </w:rPr>
        <w:softHyphen/>
        <w:t>странного языков на уровне отдельных грамматических явле</w:t>
      </w:r>
      <w:r w:rsidRPr="004F3BFA">
        <w:rPr>
          <w:sz w:val="22"/>
          <w:szCs w:val="22"/>
          <w:shd w:val="clear" w:color="auto" w:fill="FFFFFF"/>
        </w:rPr>
        <w:softHyphen/>
        <w:t>ний, слов, словосочетаний, предложений;</w:t>
      </w:r>
    </w:p>
    <w:p w:rsidR="00D6698F" w:rsidRPr="004F3BFA" w:rsidRDefault="00D6698F" w:rsidP="00474013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sz w:val="22"/>
          <w:szCs w:val="22"/>
          <w:shd w:val="clear" w:color="auto" w:fill="FFFFFF"/>
        </w:rPr>
        <w:t>владеть приемами работы с текстом, пользовать</w:t>
      </w:r>
      <w:r w:rsidRPr="004F3BFA">
        <w:rPr>
          <w:sz w:val="22"/>
          <w:szCs w:val="22"/>
          <w:shd w:val="clear" w:color="auto" w:fill="FFFFFF"/>
        </w:rPr>
        <w:softHyphen/>
        <w:t>ся определенной стратегией чтения/аудирования в зависимос</w:t>
      </w:r>
      <w:r w:rsidRPr="004F3BFA">
        <w:rPr>
          <w:sz w:val="22"/>
          <w:szCs w:val="22"/>
          <w:shd w:val="clear" w:color="auto" w:fill="FFFFFF"/>
        </w:rPr>
        <w:softHyphen/>
        <w:t>ти от коммуникативной задачи;</w:t>
      </w:r>
    </w:p>
    <w:p w:rsidR="00D6698F" w:rsidRPr="004F3BFA" w:rsidRDefault="00D6698F" w:rsidP="00474013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sz w:val="22"/>
          <w:szCs w:val="22"/>
          <w:shd w:val="clear" w:color="auto" w:fill="FFFFFF"/>
        </w:rPr>
        <w:t>действовать по образцу/аналогии при выполне</w:t>
      </w:r>
      <w:r w:rsidRPr="004F3BFA">
        <w:rPr>
          <w:sz w:val="22"/>
          <w:szCs w:val="22"/>
          <w:shd w:val="clear" w:color="auto" w:fill="FFFFFF"/>
        </w:rPr>
        <w:softHyphen/>
        <w:t>нии упражнений и составлении собственных высказываний в пределах тематики основной школы;</w:t>
      </w:r>
    </w:p>
    <w:p w:rsidR="00D6698F" w:rsidRPr="004F3BFA" w:rsidRDefault="00D6698F" w:rsidP="00474013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sz w:val="22"/>
          <w:szCs w:val="22"/>
          <w:shd w:val="clear" w:color="auto" w:fill="FFFFFF"/>
        </w:rPr>
        <w:t>осуществлять индивидуальную и совместную проектную работу;</w:t>
      </w:r>
    </w:p>
    <w:p w:rsidR="00D6698F" w:rsidRPr="004F3BFA" w:rsidRDefault="00D6698F" w:rsidP="00474013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sz w:val="22"/>
          <w:szCs w:val="22"/>
          <w:shd w:val="clear" w:color="auto" w:fill="FFFFFF"/>
        </w:rPr>
        <w:t>пользоваться справочным материалом (граммати</w:t>
      </w:r>
      <w:r w:rsidRPr="004F3BFA">
        <w:rPr>
          <w:sz w:val="22"/>
          <w:szCs w:val="22"/>
          <w:shd w:val="clear" w:color="auto" w:fill="FFFFFF"/>
        </w:rPr>
        <w:softHyphen/>
        <w:t>ческим и лингвострановедческим справочниками, двуязычным и толковым словарями, мультимедийными средствами);</w:t>
      </w:r>
    </w:p>
    <w:p w:rsidR="00D6698F" w:rsidRPr="004F3BFA" w:rsidRDefault="00D6698F" w:rsidP="00474013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sz w:val="22"/>
          <w:szCs w:val="22"/>
          <w:shd w:val="clear" w:color="auto" w:fill="FFFFFF"/>
        </w:rPr>
        <w:t>владеть способами и приемами дальнейшего самостоя</w:t>
      </w:r>
      <w:r w:rsidRPr="004F3BFA">
        <w:rPr>
          <w:sz w:val="22"/>
          <w:szCs w:val="22"/>
          <w:shd w:val="clear" w:color="auto" w:fill="FFFFFF"/>
        </w:rPr>
        <w:softHyphen/>
        <w:t>тельного изучения иностранных языков.</w:t>
      </w:r>
    </w:p>
    <w:p w:rsidR="00D6698F" w:rsidRPr="004F3BFA" w:rsidRDefault="00D6698F" w:rsidP="00474013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sz w:val="22"/>
          <w:szCs w:val="22"/>
          <w:shd w:val="clear" w:color="auto" w:fill="FFFFFF"/>
        </w:rPr>
        <w:t>иметь представление о языке как средстве выражения чувств, эмоций, основе культуры мышления;</w:t>
      </w:r>
    </w:p>
    <w:p w:rsidR="00D6698F" w:rsidRPr="004F3BFA" w:rsidRDefault="00D6698F" w:rsidP="00474013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sz w:val="22"/>
          <w:szCs w:val="22"/>
          <w:shd w:val="clear" w:color="auto" w:fill="FFFFFF"/>
        </w:rPr>
        <w:t>достигать взаимопонимания в процессе устного и пись</w:t>
      </w:r>
      <w:r w:rsidRPr="004F3BFA">
        <w:rPr>
          <w:sz w:val="22"/>
          <w:szCs w:val="22"/>
          <w:shd w:val="clear" w:color="auto" w:fill="FFFFFF"/>
        </w:rPr>
        <w:softHyphen/>
        <w:t>менного общения с носителями иностранного языка, установ</w:t>
      </w:r>
      <w:r w:rsidRPr="004F3BFA">
        <w:rPr>
          <w:sz w:val="22"/>
          <w:szCs w:val="22"/>
          <w:shd w:val="clear" w:color="auto" w:fill="FFFFFF"/>
        </w:rPr>
        <w:softHyphen/>
        <w:t>ления межличностных и межкультурных контактов в доступ</w:t>
      </w:r>
      <w:r w:rsidRPr="004F3BFA">
        <w:rPr>
          <w:sz w:val="22"/>
          <w:szCs w:val="22"/>
          <w:shd w:val="clear" w:color="auto" w:fill="FFFFFF"/>
        </w:rPr>
        <w:softHyphen/>
        <w:t>ных пределах;</w:t>
      </w:r>
    </w:p>
    <w:p w:rsidR="00D6698F" w:rsidRPr="004F3BFA" w:rsidRDefault="00D6698F" w:rsidP="00474013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sz w:val="22"/>
          <w:szCs w:val="22"/>
          <w:shd w:val="clear" w:color="auto" w:fill="FFFFFF"/>
        </w:rPr>
        <w:t xml:space="preserve">иметь представление о целостном </w:t>
      </w:r>
      <w:proofErr w:type="spellStart"/>
      <w:r w:rsidRPr="004F3BFA">
        <w:rPr>
          <w:sz w:val="22"/>
          <w:szCs w:val="22"/>
          <w:shd w:val="clear" w:color="auto" w:fill="FFFFFF"/>
        </w:rPr>
        <w:t>полиязычном</w:t>
      </w:r>
      <w:proofErr w:type="spellEnd"/>
      <w:r w:rsidRPr="004F3BFA">
        <w:rPr>
          <w:sz w:val="22"/>
          <w:szCs w:val="22"/>
          <w:shd w:val="clear" w:color="auto" w:fill="FFFFFF"/>
        </w:rPr>
        <w:t>, поликультурном мире, осознавать место и роль родного и иностранных языков в этом мире как средства общения, познания, саморе</w:t>
      </w:r>
      <w:r w:rsidRPr="004F3BFA">
        <w:rPr>
          <w:sz w:val="22"/>
          <w:szCs w:val="22"/>
          <w:shd w:val="clear" w:color="auto" w:fill="FFFFFF"/>
        </w:rPr>
        <w:softHyphen/>
        <w:t>ализации и социальной адаптации;</w:t>
      </w:r>
    </w:p>
    <w:p w:rsidR="00D6698F" w:rsidRPr="004F3BFA" w:rsidRDefault="00D6698F" w:rsidP="00474013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sz w:val="22"/>
          <w:szCs w:val="22"/>
          <w:shd w:val="clear" w:color="auto" w:fill="FFFFFF"/>
        </w:rPr>
        <w:t>приобщаться к ценностям мировой культуры через источники информации на иностранном языке (в том числе мультимедийные);</w:t>
      </w:r>
    </w:p>
    <w:p w:rsidR="00D6698F" w:rsidRPr="004F3BFA" w:rsidRDefault="00D6698F" w:rsidP="00474013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sz w:val="22"/>
          <w:szCs w:val="22"/>
          <w:shd w:val="clear" w:color="auto" w:fill="FFFFFF"/>
        </w:rPr>
        <w:t>владеть «элементарными средствами выражения чувств и эмоций на иностранном языке;</w:t>
      </w:r>
    </w:p>
    <w:p w:rsidR="00D6698F" w:rsidRPr="004F3BFA" w:rsidRDefault="00D6698F" w:rsidP="00474013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sz w:val="22"/>
          <w:szCs w:val="22"/>
          <w:shd w:val="clear" w:color="auto" w:fill="FFFFFF"/>
        </w:rPr>
        <w:t>стремиться к знакомству с образцами художественного творчества на иностранном языке и средствами иностранного языка;</w:t>
      </w:r>
    </w:p>
    <w:p w:rsidR="00D6698F" w:rsidRPr="004F3BFA" w:rsidRDefault="00D6698F" w:rsidP="00474013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4F3BFA">
        <w:rPr>
          <w:sz w:val="22"/>
          <w:szCs w:val="22"/>
          <w:shd w:val="clear" w:color="auto" w:fill="FFFFFF"/>
        </w:rPr>
        <w:t>рационально планировать свой учебный труд.</w:t>
      </w:r>
    </w:p>
    <w:p w:rsidR="00D6698F" w:rsidRPr="004F3BFA" w:rsidRDefault="00D6698F" w:rsidP="00D6698F">
      <w:pPr>
        <w:pStyle w:val="a9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BD40E6" w:rsidRPr="004F3BFA" w:rsidRDefault="005D25BF" w:rsidP="00464DBD">
      <w:pPr>
        <w:widowControl w:val="0"/>
        <w:shd w:val="clear" w:color="auto" w:fill="FFFFFF"/>
        <w:tabs>
          <w:tab w:val="left" w:pos="0"/>
        </w:tabs>
        <w:autoSpaceDE w:val="0"/>
        <w:rPr>
          <w:b/>
          <w:sz w:val="22"/>
          <w:szCs w:val="22"/>
        </w:rPr>
      </w:pPr>
      <w:r w:rsidRPr="004F3BFA">
        <w:rPr>
          <w:b/>
          <w:sz w:val="22"/>
          <w:szCs w:val="22"/>
        </w:rPr>
        <w:t>Содержание</w:t>
      </w:r>
      <w:r w:rsidR="00AA2861">
        <w:rPr>
          <w:b/>
          <w:sz w:val="22"/>
          <w:szCs w:val="22"/>
        </w:rPr>
        <w:t xml:space="preserve"> учебного</w:t>
      </w:r>
      <w:r w:rsidRPr="004F3BFA">
        <w:rPr>
          <w:b/>
          <w:sz w:val="22"/>
          <w:szCs w:val="22"/>
        </w:rPr>
        <w:t xml:space="preserve"> предмета «Английский язык»</w:t>
      </w:r>
    </w:p>
    <w:p w:rsidR="00F8525D" w:rsidRDefault="00BF1E58" w:rsidP="00F8525D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sz w:val="22"/>
          <w:szCs w:val="22"/>
        </w:rPr>
      </w:pPr>
      <w:r w:rsidRPr="004F3BFA">
        <w:rPr>
          <w:b/>
          <w:color w:val="FF0000"/>
          <w:sz w:val="22"/>
          <w:szCs w:val="22"/>
        </w:rPr>
        <w:tab/>
      </w:r>
      <w:r w:rsidR="00F8525D" w:rsidRPr="004F3BFA">
        <w:rPr>
          <w:b/>
          <w:sz w:val="22"/>
          <w:szCs w:val="22"/>
        </w:rPr>
        <w:t>Раздел 1.</w:t>
      </w:r>
      <w:r w:rsidR="00F04AD7" w:rsidRPr="00F04AD7">
        <w:rPr>
          <w:b/>
          <w:sz w:val="22"/>
          <w:szCs w:val="22"/>
        </w:rPr>
        <w:t>"Средства массовой информации: радио, телевидение, интернет."</w:t>
      </w:r>
      <w:r w:rsidR="00587F4A">
        <w:rPr>
          <w:b/>
          <w:sz w:val="22"/>
          <w:szCs w:val="22"/>
        </w:rPr>
        <w:t xml:space="preserve"> (25 ч.)</w:t>
      </w:r>
    </w:p>
    <w:p w:rsidR="00F04AD7" w:rsidRPr="00F04AD7" w:rsidRDefault="00F04AD7" w:rsidP="00F8525D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  <w:r w:rsidRPr="00F04AD7">
        <w:rPr>
          <w:sz w:val="22"/>
          <w:szCs w:val="22"/>
        </w:rPr>
        <w:t>С</w:t>
      </w:r>
      <w:r w:rsidR="00FD17DE">
        <w:rPr>
          <w:sz w:val="22"/>
          <w:szCs w:val="22"/>
        </w:rPr>
        <w:t xml:space="preserve">редства массовой информации. Телевизионные программы. Корпорация Би-Би-Си. </w:t>
      </w:r>
      <w:r w:rsidRPr="00F04AD7">
        <w:rPr>
          <w:sz w:val="22"/>
          <w:szCs w:val="22"/>
        </w:rPr>
        <w:t>Тел</w:t>
      </w:r>
      <w:r w:rsidR="00FD17DE">
        <w:rPr>
          <w:sz w:val="22"/>
          <w:szCs w:val="22"/>
        </w:rPr>
        <w:t xml:space="preserve">евидение в учебном процессе. </w:t>
      </w:r>
      <w:r w:rsidRPr="00F04AD7">
        <w:rPr>
          <w:sz w:val="22"/>
          <w:szCs w:val="22"/>
        </w:rPr>
        <w:t>Выб</w:t>
      </w:r>
      <w:r w:rsidR="00FD17DE">
        <w:rPr>
          <w:sz w:val="22"/>
          <w:szCs w:val="22"/>
        </w:rPr>
        <w:t xml:space="preserve">ор телеканалов для просмотра.  Современное телевидение. Интернет. </w:t>
      </w:r>
      <w:r w:rsidRPr="00F04AD7">
        <w:rPr>
          <w:sz w:val="22"/>
          <w:szCs w:val="22"/>
        </w:rPr>
        <w:t>Общение с помощью бумажных и электронных писем.</w:t>
      </w:r>
    </w:p>
    <w:p w:rsidR="00FD17DE" w:rsidRDefault="00F8525D" w:rsidP="00F8525D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sz w:val="22"/>
          <w:szCs w:val="22"/>
        </w:rPr>
      </w:pPr>
      <w:r w:rsidRPr="004F3BFA">
        <w:rPr>
          <w:sz w:val="22"/>
          <w:szCs w:val="22"/>
        </w:rPr>
        <w:tab/>
      </w:r>
      <w:r w:rsidRPr="004F3BFA">
        <w:rPr>
          <w:b/>
          <w:sz w:val="22"/>
          <w:szCs w:val="22"/>
        </w:rPr>
        <w:t xml:space="preserve">Раздел2.  </w:t>
      </w:r>
      <w:r w:rsidR="00FD17DE" w:rsidRPr="00FD17DE">
        <w:rPr>
          <w:b/>
          <w:sz w:val="22"/>
          <w:szCs w:val="22"/>
        </w:rPr>
        <w:t>"Периодическая печать: книги, журналы, газеты."</w:t>
      </w:r>
      <w:r w:rsidR="00587F4A">
        <w:rPr>
          <w:b/>
          <w:sz w:val="22"/>
          <w:szCs w:val="22"/>
        </w:rPr>
        <w:t>(26 ч.)</w:t>
      </w:r>
    </w:p>
    <w:p w:rsidR="00FD17DE" w:rsidRPr="00FD17DE" w:rsidRDefault="00FD17DE" w:rsidP="00F8525D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Сетевой жаргон  </w:t>
      </w:r>
      <w:proofErr w:type="spellStart"/>
      <w:r>
        <w:rPr>
          <w:sz w:val="22"/>
          <w:szCs w:val="22"/>
        </w:rPr>
        <w:t>Weblish</w:t>
      </w:r>
      <w:proofErr w:type="spellEnd"/>
      <w:r>
        <w:rPr>
          <w:sz w:val="22"/>
          <w:szCs w:val="22"/>
        </w:rPr>
        <w:t xml:space="preserve">. Предпочтения в чтении. Посещение библиотеки. Музей Шерлока Холмса. </w:t>
      </w:r>
      <w:r w:rsidRPr="00FD17DE">
        <w:rPr>
          <w:sz w:val="22"/>
          <w:szCs w:val="22"/>
        </w:rPr>
        <w:t>Самы</w:t>
      </w:r>
      <w:r>
        <w:rPr>
          <w:sz w:val="22"/>
          <w:szCs w:val="22"/>
        </w:rPr>
        <w:t xml:space="preserve">е известные библиотеки мира. Литературные жанры. Карманные деньги. Британская пресса. Различные журналы. </w:t>
      </w:r>
      <w:r w:rsidRPr="00FD17DE">
        <w:rPr>
          <w:sz w:val="22"/>
          <w:szCs w:val="22"/>
        </w:rPr>
        <w:t>Журналистика. Творчество Джоан Роулинг. Электронные книги</w:t>
      </w:r>
      <w:r>
        <w:rPr>
          <w:sz w:val="22"/>
          <w:szCs w:val="22"/>
        </w:rPr>
        <w:t xml:space="preserve">. </w:t>
      </w:r>
      <w:r w:rsidRPr="00FD17DE">
        <w:rPr>
          <w:sz w:val="22"/>
          <w:szCs w:val="22"/>
        </w:rPr>
        <w:t>Энциклопедия "</w:t>
      </w:r>
      <w:proofErr w:type="spellStart"/>
      <w:r w:rsidRPr="00FD17DE">
        <w:rPr>
          <w:sz w:val="22"/>
          <w:szCs w:val="22"/>
        </w:rPr>
        <w:t>Британика</w:t>
      </w:r>
      <w:proofErr w:type="spellEnd"/>
      <w:r w:rsidRPr="00FD17DE">
        <w:rPr>
          <w:sz w:val="22"/>
          <w:szCs w:val="22"/>
        </w:rPr>
        <w:t>".</w:t>
      </w:r>
    </w:p>
    <w:p w:rsidR="00F8525D" w:rsidRDefault="00F8525D" w:rsidP="00F8525D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sz w:val="22"/>
          <w:szCs w:val="22"/>
        </w:rPr>
      </w:pPr>
      <w:r w:rsidRPr="004F3BFA">
        <w:rPr>
          <w:sz w:val="22"/>
          <w:szCs w:val="22"/>
        </w:rPr>
        <w:tab/>
      </w:r>
      <w:r w:rsidRPr="004F3BFA">
        <w:rPr>
          <w:b/>
          <w:sz w:val="22"/>
          <w:szCs w:val="22"/>
        </w:rPr>
        <w:t>Раздел</w:t>
      </w:r>
      <w:r w:rsidRPr="00FD17DE">
        <w:rPr>
          <w:b/>
          <w:sz w:val="22"/>
          <w:szCs w:val="22"/>
        </w:rPr>
        <w:t xml:space="preserve">3.   </w:t>
      </w:r>
      <w:r w:rsidR="00FD17DE" w:rsidRPr="00FD17DE">
        <w:rPr>
          <w:b/>
          <w:sz w:val="22"/>
          <w:szCs w:val="22"/>
        </w:rPr>
        <w:t>"Наука и техника."</w:t>
      </w:r>
      <w:r w:rsidR="00587F4A">
        <w:rPr>
          <w:b/>
          <w:sz w:val="22"/>
          <w:szCs w:val="22"/>
        </w:rPr>
        <w:t>(29 ч.)</w:t>
      </w:r>
    </w:p>
    <w:p w:rsidR="00FD17DE" w:rsidRPr="00FD17DE" w:rsidRDefault="00FD17DE" w:rsidP="00F8525D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Известные учѐные. </w:t>
      </w:r>
      <w:r w:rsidRPr="00FD17DE">
        <w:rPr>
          <w:sz w:val="22"/>
          <w:szCs w:val="22"/>
        </w:rPr>
        <w:t>Т</w:t>
      </w:r>
      <w:r>
        <w:rPr>
          <w:sz w:val="22"/>
          <w:szCs w:val="22"/>
        </w:rPr>
        <w:t xml:space="preserve">ермины "наука" и  "техника". Важные науки. </w:t>
      </w:r>
      <w:r w:rsidRPr="00FD17DE">
        <w:rPr>
          <w:sz w:val="22"/>
          <w:szCs w:val="22"/>
        </w:rPr>
        <w:t>И</w:t>
      </w:r>
      <w:r>
        <w:rPr>
          <w:sz w:val="22"/>
          <w:szCs w:val="22"/>
        </w:rPr>
        <w:t xml:space="preserve">ндустриальная революция. </w:t>
      </w:r>
      <w:r w:rsidRPr="00FD17DE">
        <w:rPr>
          <w:sz w:val="22"/>
          <w:szCs w:val="22"/>
        </w:rPr>
        <w:t xml:space="preserve">Орудия труда и </w:t>
      </w:r>
      <w:r>
        <w:rPr>
          <w:sz w:val="22"/>
          <w:szCs w:val="22"/>
        </w:rPr>
        <w:t xml:space="preserve">современные бытовые приборы. Наука и медицина. Нил </w:t>
      </w:r>
      <w:proofErr w:type="spellStart"/>
      <w:r>
        <w:rPr>
          <w:sz w:val="22"/>
          <w:szCs w:val="22"/>
        </w:rPr>
        <w:t>Армстронг</w:t>
      </w:r>
      <w:proofErr w:type="spellEnd"/>
      <w:r>
        <w:rPr>
          <w:sz w:val="22"/>
          <w:szCs w:val="22"/>
        </w:rPr>
        <w:t xml:space="preserve">. </w:t>
      </w:r>
      <w:r w:rsidRPr="00FD17DE">
        <w:rPr>
          <w:sz w:val="22"/>
          <w:szCs w:val="22"/>
        </w:rPr>
        <w:t>Исследования космоса.</w:t>
      </w:r>
    </w:p>
    <w:p w:rsidR="00F8525D" w:rsidRPr="00FD17DE" w:rsidRDefault="00F8525D" w:rsidP="00F8525D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  <w:sz w:val="22"/>
          <w:szCs w:val="22"/>
        </w:rPr>
      </w:pPr>
      <w:r w:rsidRPr="004F3BFA">
        <w:rPr>
          <w:sz w:val="22"/>
          <w:szCs w:val="22"/>
        </w:rPr>
        <w:lastRenderedPageBreak/>
        <w:tab/>
      </w:r>
      <w:r w:rsidRPr="004F3BFA">
        <w:rPr>
          <w:b/>
          <w:sz w:val="22"/>
          <w:szCs w:val="22"/>
        </w:rPr>
        <w:t>Раздел4</w:t>
      </w:r>
      <w:r w:rsidRPr="004F3BFA">
        <w:rPr>
          <w:sz w:val="22"/>
          <w:szCs w:val="22"/>
        </w:rPr>
        <w:t xml:space="preserve">. </w:t>
      </w:r>
      <w:r w:rsidR="00FD17DE" w:rsidRPr="00FD17DE">
        <w:rPr>
          <w:b/>
          <w:sz w:val="22"/>
          <w:szCs w:val="22"/>
        </w:rPr>
        <w:t>"Жизнь и проблемы подростков."</w:t>
      </w:r>
      <w:r w:rsidR="00587F4A">
        <w:rPr>
          <w:b/>
          <w:sz w:val="22"/>
          <w:szCs w:val="22"/>
        </w:rPr>
        <w:t>(18 ч.)</w:t>
      </w:r>
    </w:p>
    <w:p w:rsidR="00B54316" w:rsidRPr="004F3BFA" w:rsidRDefault="00FD17DE" w:rsidP="00FD17DE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  <w:r w:rsidRPr="00FD17DE">
        <w:rPr>
          <w:sz w:val="22"/>
          <w:szCs w:val="22"/>
        </w:rPr>
        <w:t>Поведени</w:t>
      </w:r>
      <w:r>
        <w:rPr>
          <w:sz w:val="22"/>
          <w:szCs w:val="22"/>
        </w:rPr>
        <w:t xml:space="preserve">е подростков дома и в школе. Проблема карманных денег. </w:t>
      </w:r>
      <w:r w:rsidRPr="00FD17DE">
        <w:rPr>
          <w:sz w:val="22"/>
          <w:szCs w:val="22"/>
        </w:rPr>
        <w:t>Работа для подростко</w:t>
      </w:r>
      <w:r>
        <w:rPr>
          <w:sz w:val="22"/>
          <w:szCs w:val="22"/>
        </w:rPr>
        <w:t xml:space="preserve">в. </w:t>
      </w:r>
      <w:r w:rsidRPr="00FD17DE">
        <w:rPr>
          <w:sz w:val="22"/>
          <w:szCs w:val="22"/>
        </w:rPr>
        <w:t>Творчеств</w:t>
      </w:r>
      <w:r>
        <w:rPr>
          <w:sz w:val="22"/>
          <w:szCs w:val="22"/>
        </w:rPr>
        <w:t xml:space="preserve">о Джерома Дэвида Сэлинджера. Проблема отцов и детей. Проблема расизма. Проблема иммиграции. Подростки и азартные игры. </w:t>
      </w:r>
      <w:r w:rsidRPr="00FD17DE">
        <w:rPr>
          <w:sz w:val="22"/>
          <w:szCs w:val="22"/>
        </w:rPr>
        <w:t>Детские и молодѐжные организаци</w:t>
      </w:r>
      <w:r>
        <w:rPr>
          <w:sz w:val="22"/>
          <w:szCs w:val="22"/>
        </w:rPr>
        <w:t>и в России и других странах.</w:t>
      </w:r>
      <w:r w:rsidRPr="00FD17DE">
        <w:rPr>
          <w:sz w:val="22"/>
          <w:szCs w:val="22"/>
        </w:rPr>
        <w:t xml:space="preserve"> Легко ли быть подростком. </w:t>
      </w:r>
    </w:p>
    <w:p w:rsidR="002B3350" w:rsidRPr="004F3BFA" w:rsidRDefault="002B3350" w:rsidP="00F04AD7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sz w:val="22"/>
          <w:szCs w:val="22"/>
        </w:rPr>
      </w:pPr>
    </w:p>
    <w:p w:rsidR="00D55D53" w:rsidRDefault="005D25BF" w:rsidP="00D2509D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2"/>
          <w:szCs w:val="22"/>
        </w:rPr>
      </w:pPr>
      <w:r w:rsidRPr="004F3BFA">
        <w:rPr>
          <w:b/>
          <w:sz w:val="22"/>
          <w:szCs w:val="22"/>
        </w:rPr>
        <w:t>Тематическое планирование</w:t>
      </w:r>
    </w:p>
    <w:p w:rsidR="00E56406" w:rsidRDefault="00E56406" w:rsidP="00D55D53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1"/>
        <w:gridCol w:w="10061"/>
        <w:gridCol w:w="3543"/>
      </w:tblGrid>
      <w:tr w:rsidR="004038A2" w:rsidRPr="006736BC" w:rsidTr="006B341D">
        <w:trPr>
          <w:trHeight w:val="681"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4038A2" w:rsidRPr="006736BC" w:rsidRDefault="004038A2" w:rsidP="00E56406">
            <w:pPr>
              <w:jc w:val="center"/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  <w:sz w:val="22"/>
                <w:szCs w:val="22"/>
              </w:rPr>
              <w:t>№</w:t>
            </w:r>
          </w:p>
          <w:p w:rsidR="004038A2" w:rsidRPr="006736BC" w:rsidRDefault="004038A2" w:rsidP="00E56406">
            <w:pPr>
              <w:jc w:val="center"/>
              <w:rPr>
                <w:rFonts w:eastAsia="Calibri"/>
                <w:b/>
              </w:rPr>
            </w:pPr>
            <w:proofErr w:type="gramStart"/>
            <w:r w:rsidRPr="006736BC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6736BC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10061" w:type="dxa"/>
            <w:shd w:val="clear" w:color="auto" w:fill="auto"/>
            <w:vAlign w:val="center"/>
          </w:tcPr>
          <w:p w:rsidR="004038A2" w:rsidRPr="006736BC" w:rsidRDefault="004038A2" w:rsidP="004038A2">
            <w:pPr>
              <w:jc w:val="center"/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  <w:sz w:val="22"/>
                <w:szCs w:val="22"/>
              </w:rPr>
              <w:t>Разделы, темы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038A2" w:rsidRPr="006736BC" w:rsidRDefault="004038A2" w:rsidP="004038A2">
            <w:pPr>
              <w:jc w:val="center"/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  <w:sz w:val="22"/>
                <w:szCs w:val="22"/>
              </w:rPr>
              <w:t>Количество часов</w:t>
            </w: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D2509D" w:rsidRDefault="006B341D" w:rsidP="008E2A64">
            <w:pPr>
              <w:jc w:val="center"/>
              <w:rPr>
                <w:rFonts w:eastAsia="Calibri"/>
                <w:lang w:val="en-US"/>
              </w:rPr>
            </w:pPr>
            <w:bookmarkStart w:id="0" w:name="_Hlk526101685"/>
            <w:r>
              <w:rPr>
                <w:rFonts w:eastAsia="Calibri"/>
                <w:sz w:val="22"/>
                <w:szCs w:val="22"/>
                <w:lang w:val="en-US"/>
              </w:rPr>
              <w:t>I</w:t>
            </w:r>
          </w:p>
        </w:tc>
        <w:tc>
          <w:tcPr>
            <w:tcW w:w="10061" w:type="dxa"/>
            <w:shd w:val="clear" w:color="auto" w:fill="auto"/>
          </w:tcPr>
          <w:p w:rsidR="006B341D" w:rsidRPr="006736BC" w:rsidRDefault="006B341D" w:rsidP="00E56406">
            <w:pPr>
              <w:rPr>
                <w:rFonts w:eastAsia="Calibri"/>
                <w:b/>
              </w:rPr>
            </w:pPr>
            <w:r w:rsidRPr="00F04AD7">
              <w:rPr>
                <w:b/>
                <w:sz w:val="22"/>
                <w:szCs w:val="22"/>
              </w:rPr>
              <w:t>Средства массовой информации: радио, телевидение, интернет</w:t>
            </w:r>
          </w:p>
        </w:tc>
        <w:tc>
          <w:tcPr>
            <w:tcW w:w="3543" w:type="dxa"/>
            <w:shd w:val="clear" w:color="auto" w:fill="auto"/>
          </w:tcPr>
          <w:p w:rsidR="006B341D" w:rsidRPr="006736BC" w:rsidRDefault="006B341D" w:rsidP="006B34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D2509D" w:rsidRDefault="006B341D" w:rsidP="008E2A64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1.</w:t>
            </w:r>
          </w:p>
        </w:tc>
        <w:tc>
          <w:tcPr>
            <w:tcW w:w="10061" w:type="dxa"/>
            <w:shd w:val="clear" w:color="auto" w:fill="auto"/>
          </w:tcPr>
          <w:p w:rsidR="006B341D" w:rsidRPr="00F04AD7" w:rsidRDefault="006B341D" w:rsidP="00E56406">
            <w:pPr>
              <w:rPr>
                <w:b/>
              </w:rPr>
            </w:pPr>
            <w:r w:rsidRPr="00FF390D">
              <w:rPr>
                <w:sz w:val="22"/>
                <w:szCs w:val="22"/>
              </w:rPr>
              <w:t>Вводный урок. Развитие умений монологической речи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6736BC" w:rsidRDefault="006B341D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0061" w:type="dxa"/>
            <w:shd w:val="clear" w:color="auto" w:fill="auto"/>
          </w:tcPr>
          <w:p w:rsidR="006B341D" w:rsidRPr="00F04AD7" w:rsidRDefault="006B341D" w:rsidP="00E56406">
            <w:pPr>
              <w:rPr>
                <w:b/>
              </w:rPr>
            </w:pPr>
            <w:r w:rsidRPr="00FF390D">
              <w:rPr>
                <w:bCs/>
                <w:sz w:val="22"/>
                <w:szCs w:val="22"/>
              </w:rPr>
              <w:t>Развитие умений ознакомительного чтения. Активный и страдательный залог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6736BC" w:rsidRDefault="006B341D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0061" w:type="dxa"/>
            <w:shd w:val="clear" w:color="auto" w:fill="auto"/>
          </w:tcPr>
          <w:p w:rsidR="006B341D" w:rsidRPr="00F04AD7" w:rsidRDefault="006B341D" w:rsidP="00E56406">
            <w:pPr>
              <w:rPr>
                <w:b/>
              </w:rPr>
            </w:pPr>
            <w:r w:rsidRPr="00FF390D">
              <w:rPr>
                <w:bCs/>
                <w:spacing w:val="-11"/>
                <w:sz w:val="22"/>
                <w:szCs w:val="22"/>
              </w:rPr>
              <w:t>Страдательный залог в настоящем и прошедшем временах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6736BC" w:rsidRDefault="006B341D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0061" w:type="dxa"/>
            <w:shd w:val="clear" w:color="auto" w:fill="auto"/>
          </w:tcPr>
          <w:p w:rsidR="006B341D" w:rsidRPr="0034129C" w:rsidRDefault="006B341D" w:rsidP="0034129C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 w:rsidRPr="00FF390D">
              <w:rPr>
                <w:bCs/>
                <w:spacing w:val="-11"/>
                <w:sz w:val="22"/>
                <w:szCs w:val="22"/>
              </w:rPr>
              <w:t>Страдательный залог в настоящем и прошедшем временах</w:t>
            </w:r>
            <w:r>
              <w:rPr>
                <w:bCs/>
              </w:rPr>
              <w:t xml:space="preserve">. </w:t>
            </w:r>
            <w:r w:rsidRPr="00FF390D">
              <w:rPr>
                <w:bCs/>
                <w:sz w:val="22"/>
                <w:szCs w:val="22"/>
              </w:rPr>
              <w:t xml:space="preserve">Аудирование с детальным пониманием </w:t>
            </w:r>
            <w:proofErr w:type="gramStart"/>
            <w:r w:rsidRPr="00FF390D">
              <w:rPr>
                <w:bCs/>
                <w:sz w:val="22"/>
                <w:szCs w:val="22"/>
              </w:rPr>
              <w:t>прослушанного</w:t>
            </w:r>
            <w:proofErr w:type="gramEnd"/>
            <w:r w:rsidRPr="00FF390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Default="006B341D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0061" w:type="dxa"/>
            <w:shd w:val="clear" w:color="auto" w:fill="auto"/>
          </w:tcPr>
          <w:p w:rsidR="006B341D" w:rsidRPr="0034129C" w:rsidRDefault="006B341D" w:rsidP="0034129C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z w:val="22"/>
                <w:szCs w:val="22"/>
              </w:rPr>
              <w:t>Вчера Эндрю смотрел телевизор.</w:t>
            </w:r>
            <w:r>
              <w:rPr>
                <w:bCs/>
              </w:rPr>
              <w:t xml:space="preserve"> </w:t>
            </w:r>
            <w:r w:rsidRPr="00FF390D">
              <w:rPr>
                <w:bCs/>
                <w:sz w:val="22"/>
                <w:szCs w:val="22"/>
              </w:rPr>
              <w:t>Введение новой лексики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6736BC" w:rsidRDefault="006B341D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10061" w:type="dxa"/>
            <w:shd w:val="clear" w:color="auto" w:fill="auto"/>
          </w:tcPr>
          <w:p w:rsidR="006B341D" w:rsidRPr="00F04AD7" w:rsidRDefault="006B341D" w:rsidP="00E56406">
            <w:pPr>
              <w:rPr>
                <w:b/>
              </w:rPr>
            </w:pPr>
            <w:r w:rsidRPr="00FF390D">
              <w:rPr>
                <w:bCs/>
                <w:sz w:val="22"/>
                <w:szCs w:val="22"/>
              </w:rPr>
              <w:t xml:space="preserve">Чтение текста « BBC”с полным охватом содержания  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6736BC" w:rsidRDefault="006B341D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10061" w:type="dxa"/>
            <w:shd w:val="clear" w:color="auto" w:fill="auto"/>
          </w:tcPr>
          <w:p w:rsidR="006B341D" w:rsidRPr="00F04AD7" w:rsidRDefault="006B341D" w:rsidP="00E56406">
            <w:pPr>
              <w:rPr>
                <w:b/>
              </w:rPr>
            </w:pPr>
            <w:r w:rsidRPr="00FF390D">
              <w:rPr>
                <w:bCs/>
                <w:sz w:val="22"/>
                <w:szCs w:val="22"/>
              </w:rPr>
              <w:t xml:space="preserve">Страдательный залог в </w:t>
            </w:r>
            <w:proofErr w:type="gramStart"/>
            <w:r>
              <w:rPr>
                <w:bCs/>
                <w:sz w:val="22"/>
                <w:szCs w:val="22"/>
              </w:rPr>
              <w:t>настоящем</w:t>
            </w:r>
            <w:proofErr w:type="gramEnd"/>
            <w:r>
              <w:rPr>
                <w:bCs/>
                <w:sz w:val="22"/>
                <w:szCs w:val="22"/>
              </w:rPr>
              <w:t xml:space="preserve"> длящемся и прошедшем длящемся</w:t>
            </w:r>
            <w:r w:rsidRPr="00FF390D">
              <w:rPr>
                <w:bCs/>
                <w:sz w:val="22"/>
                <w:szCs w:val="22"/>
              </w:rPr>
              <w:t xml:space="preserve"> времени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6736BC" w:rsidRDefault="006B341D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10061" w:type="dxa"/>
            <w:shd w:val="clear" w:color="auto" w:fill="auto"/>
          </w:tcPr>
          <w:p w:rsidR="006B341D" w:rsidRPr="00F04AD7" w:rsidRDefault="006B341D" w:rsidP="00E56406">
            <w:pPr>
              <w:rPr>
                <w:b/>
              </w:rPr>
            </w:pPr>
            <w:r w:rsidRPr="005543E4">
              <w:rPr>
                <w:bCs/>
                <w:sz w:val="22"/>
                <w:szCs w:val="22"/>
              </w:rPr>
              <w:t>Теле</w:t>
            </w:r>
            <w:r>
              <w:rPr>
                <w:bCs/>
                <w:sz w:val="22"/>
                <w:szCs w:val="22"/>
              </w:rPr>
              <w:t>видение</w:t>
            </w:r>
            <w:r w:rsidRPr="002E2E45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в</w:t>
            </w:r>
            <w:r w:rsidRPr="002E2E45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классе</w:t>
            </w:r>
            <w:r w:rsidRPr="002E2E45">
              <w:rPr>
                <w:bCs/>
                <w:sz w:val="22"/>
                <w:szCs w:val="22"/>
                <w:lang w:val="en-US"/>
              </w:rPr>
              <w:t xml:space="preserve">. </w:t>
            </w:r>
            <w:r>
              <w:rPr>
                <w:bCs/>
                <w:sz w:val="22"/>
                <w:szCs w:val="22"/>
              </w:rPr>
              <w:t>Употребление</w:t>
            </w:r>
            <w:r w:rsidRPr="002E2E45">
              <w:rPr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sz w:val="22"/>
                <w:szCs w:val="22"/>
              </w:rPr>
              <w:t>существительных</w:t>
            </w:r>
            <w:proofErr w:type="gramStart"/>
            <w:r>
              <w:rPr>
                <w:bCs/>
                <w:sz w:val="22"/>
                <w:szCs w:val="22"/>
                <w:lang w:val="en-US"/>
              </w:rPr>
              <w:t>advice</w:t>
            </w:r>
            <w:proofErr w:type="gramEnd"/>
            <w:r>
              <w:rPr>
                <w:bCs/>
                <w:sz w:val="22"/>
                <w:szCs w:val="22"/>
                <w:lang w:val="en-US"/>
              </w:rPr>
              <w:t>, information, knowledge, progress, news, money, hair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6736BC" w:rsidRDefault="006B341D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10061" w:type="dxa"/>
            <w:shd w:val="clear" w:color="auto" w:fill="auto"/>
          </w:tcPr>
          <w:p w:rsidR="006B341D" w:rsidRPr="00F04AD7" w:rsidRDefault="006B341D" w:rsidP="00E56406">
            <w:pPr>
              <w:rPr>
                <w:b/>
              </w:rPr>
            </w:pPr>
            <w:r>
              <w:rPr>
                <w:bCs/>
                <w:sz w:val="22"/>
                <w:szCs w:val="22"/>
              </w:rPr>
              <w:t>Чтение текста «</w:t>
            </w:r>
            <w:r w:rsidRPr="00FF390D">
              <w:rPr>
                <w:bCs/>
                <w:sz w:val="22"/>
                <w:szCs w:val="22"/>
              </w:rPr>
              <w:t xml:space="preserve">Что мы смотрим» с </w:t>
            </w:r>
            <w:proofErr w:type="gramStart"/>
            <w:r w:rsidRPr="00FF390D">
              <w:rPr>
                <w:bCs/>
                <w:sz w:val="22"/>
                <w:szCs w:val="22"/>
              </w:rPr>
              <w:t>детальным</w:t>
            </w:r>
            <w:proofErr w:type="gramEnd"/>
            <w:r w:rsidRPr="00FF390D">
              <w:rPr>
                <w:bCs/>
                <w:sz w:val="22"/>
                <w:szCs w:val="22"/>
              </w:rPr>
              <w:t xml:space="preserve"> понимания содержания</w:t>
            </w:r>
            <w:r>
              <w:rPr>
                <w:bCs/>
                <w:sz w:val="22"/>
                <w:szCs w:val="22"/>
              </w:rPr>
              <w:t>, слова-омонимы</w:t>
            </w:r>
            <w:r>
              <w:rPr>
                <w:bCs/>
                <w:sz w:val="22"/>
                <w:szCs w:val="22"/>
                <w:lang w:val="en-US"/>
              </w:rPr>
              <w:t>serial</w:t>
            </w:r>
            <w:r w:rsidRPr="004F2859">
              <w:rPr>
                <w:bCs/>
                <w:sz w:val="22"/>
                <w:szCs w:val="22"/>
              </w:rPr>
              <w:t xml:space="preserve"> - </w:t>
            </w:r>
            <w:r>
              <w:rPr>
                <w:bCs/>
                <w:sz w:val="22"/>
                <w:szCs w:val="22"/>
                <w:lang w:val="en-US"/>
              </w:rPr>
              <w:t>series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6736BC" w:rsidRDefault="006B341D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10061" w:type="dxa"/>
            <w:shd w:val="clear" w:color="auto" w:fill="auto"/>
          </w:tcPr>
          <w:p w:rsidR="006B341D" w:rsidRPr="00F04AD7" w:rsidRDefault="006B341D" w:rsidP="00E56406">
            <w:pPr>
              <w:rPr>
                <w:b/>
              </w:rPr>
            </w:pPr>
            <w:r w:rsidRPr="00FF390D">
              <w:rPr>
                <w:bCs/>
                <w:sz w:val="22"/>
                <w:szCs w:val="22"/>
              </w:rPr>
              <w:t>Активизация страдательного залога. Развитие умений диалогической речи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6736BC" w:rsidRDefault="006B341D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10061" w:type="dxa"/>
            <w:shd w:val="clear" w:color="auto" w:fill="auto"/>
          </w:tcPr>
          <w:p w:rsidR="006B341D" w:rsidRPr="00F04AD7" w:rsidRDefault="006B341D" w:rsidP="00E56406">
            <w:pPr>
              <w:rPr>
                <w:b/>
              </w:rPr>
            </w:pPr>
            <w:r w:rsidRPr="00FF390D">
              <w:rPr>
                <w:bCs/>
                <w:sz w:val="22"/>
                <w:szCs w:val="22"/>
              </w:rPr>
              <w:t>Страдательный залог в прошедшем совершенном времени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6736BC" w:rsidRDefault="006B341D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10061" w:type="dxa"/>
            <w:shd w:val="clear" w:color="auto" w:fill="auto"/>
          </w:tcPr>
          <w:p w:rsidR="006B341D" w:rsidRPr="00F04AD7" w:rsidRDefault="006B341D" w:rsidP="00E56406">
            <w:pPr>
              <w:rPr>
                <w:b/>
              </w:rPr>
            </w:pPr>
            <w:r w:rsidRPr="00FF390D">
              <w:rPr>
                <w:bCs/>
                <w:sz w:val="22"/>
                <w:szCs w:val="22"/>
              </w:rPr>
              <w:t>Страдательный залог в прошедшем совершенном времени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trHeight w:val="357"/>
          <w:jc w:val="center"/>
        </w:trPr>
        <w:tc>
          <w:tcPr>
            <w:tcW w:w="601" w:type="dxa"/>
            <w:shd w:val="clear" w:color="auto" w:fill="auto"/>
          </w:tcPr>
          <w:p w:rsidR="006B341D" w:rsidRPr="006736BC" w:rsidRDefault="006B341D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10061" w:type="dxa"/>
            <w:shd w:val="clear" w:color="auto" w:fill="auto"/>
          </w:tcPr>
          <w:p w:rsidR="006B341D" w:rsidRPr="00F04AD7" w:rsidRDefault="006B341D" w:rsidP="00E56406">
            <w:pPr>
              <w:rPr>
                <w:b/>
              </w:rPr>
            </w:pPr>
            <w:r w:rsidRPr="00FF390D">
              <w:rPr>
                <w:bCs/>
                <w:sz w:val="22"/>
                <w:szCs w:val="22"/>
              </w:rPr>
              <w:t>Страдательный залог в прошедшем совершенном времени</w:t>
            </w:r>
            <w:r>
              <w:rPr>
                <w:bCs/>
                <w:sz w:val="22"/>
                <w:szCs w:val="22"/>
              </w:rPr>
              <w:t>. Тест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6736BC" w:rsidRDefault="006B341D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10061" w:type="dxa"/>
            <w:shd w:val="clear" w:color="auto" w:fill="auto"/>
          </w:tcPr>
          <w:p w:rsidR="006B341D" w:rsidRPr="008E2A64" w:rsidRDefault="006B341D" w:rsidP="008E2A64">
            <w:pPr>
              <w:kinsoku w:val="0"/>
              <w:overflowPunct w:val="0"/>
              <w:spacing w:line="230" w:lineRule="exact"/>
              <w:jc w:val="both"/>
              <w:textAlignment w:val="baseline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Семья </w:t>
            </w:r>
            <w:proofErr w:type="spellStart"/>
            <w:r>
              <w:rPr>
                <w:bCs/>
                <w:sz w:val="22"/>
                <w:szCs w:val="22"/>
              </w:rPr>
              <w:t>Моррисон</w:t>
            </w:r>
            <w:proofErr w:type="spellEnd"/>
            <w:r>
              <w:rPr>
                <w:bCs/>
                <w:sz w:val="22"/>
                <w:szCs w:val="22"/>
              </w:rPr>
              <w:t xml:space="preserve"> вечером смотрит телевизор.</w:t>
            </w:r>
            <w:r>
              <w:rPr>
                <w:bCs/>
              </w:rPr>
              <w:t xml:space="preserve"> </w:t>
            </w:r>
            <w:r w:rsidRPr="00FF390D">
              <w:rPr>
                <w:bCs/>
                <w:sz w:val="22"/>
                <w:szCs w:val="22"/>
              </w:rPr>
              <w:t>Введение новой лексики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6736BC" w:rsidRDefault="006B341D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10061" w:type="dxa"/>
            <w:shd w:val="clear" w:color="auto" w:fill="auto"/>
          </w:tcPr>
          <w:p w:rsidR="006B341D" w:rsidRPr="00F04AD7" w:rsidRDefault="006B341D" w:rsidP="00E56406">
            <w:pPr>
              <w:rPr>
                <w:b/>
              </w:rPr>
            </w:pPr>
            <w:r>
              <w:rPr>
                <w:bCs/>
                <w:sz w:val="22"/>
                <w:szCs w:val="22"/>
              </w:rPr>
              <w:t>Чтение текста «</w:t>
            </w:r>
            <w:r w:rsidRPr="00FF390D">
              <w:rPr>
                <w:bCs/>
                <w:sz w:val="22"/>
                <w:szCs w:val="22"/>
              </w:rPr>
              <w:t xml:space="preserve">Современное телевидение» с детальным пониманием </w:t>
            </w:r>
            <w:proofErr w:type="gramStart"/>
            <w:r w:rsidRPr="00FF390D">
              <w:rPr>
                <w:bCs/>
                <w:sz w:val="22"/>
                <w:szCs w:val="22"/>
              </w:rPr>
              <w:t>содержании</w:t>
            </w:r>
            <w:proofErr w:type="gramEnd"/>
            <w:r w:rsidRPr="00FF390D">
              <w:rPr>
                <w:bCs/>
                <w:sz w:val="22"/>
                <w:szCs w:val="22"/>
              </w:rPr>
              <w:t>. Развитие навыков монологической речи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6736BC" w:rsidRDefault="006B341D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10061" w:type="dxa"/>
            <w:shd w:val="clear" w:color="auto" w:fill="auto"/>
          </w:tcPr>
          <w:p w:rsidR="006B341D" w:rsidRPr="00F04AD7" w:rsidRDefault="006B341D" w:rsidP="00E56406">
            <w:pPr>
              <w:rPr>
                <w:b/>
              </w:rPr>
            </w:pPr>
            <w:r>
              <w:rPr>
                <w:bCs/>
                <w:sz w:val="22"/>
                <w:szCs w:val="22"/>
              </w:rPr>
              <w:t>Современное телевидение.</w:t>
            </w:r>
            <w:r w:rsidRPr="00FF390D">
              <w:rPr>
                <w:bCs/>
                <w:sz w:val="22"/>
                <w:szCs w:val="22"/>
              </w:rPr>
              <w:t xml:space="preserve"> Развитие умений изучающего чтения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6736BC" w:rsidRDefault="006B341D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10061" w:type="dxa"/>
            <w:shd w:val="clear" w:color="auto" w:fill="auto"/>
          </w:tcPr>
          <w:p w:rsidR="006B341D" w:rsidRPr="00F04AD7" w:rsidRDefault="006B341D" w:rsidP="00E5640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Словообразование: образование слов с противоположным значением. </w:t>
            </w:r>
            <w:r w:rsidRPr="00FF390D">
              <w:rPr>
                <w:sz w:val="22"/>
                <w:szCs w:val="22"/>
              </w:rPr>
              <w:t>Развитие навыков монологической и диалогической речи.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6736BC" w:rsidRDefault="006B341D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10061" w:type="dxa"/>
            <w:shd w:val="clear" w:color="auto" w:fill="auto"/>
          </w:tcPr>
          <w:p w:rsidR="006B341D" w:rsidRPr="008E2A64" w:rsidRDefault="006B341D" w:rsidP="008E2A64">
            <w:pPr>
              <w:snapToGrid w:val="0"/>
              <w:jc w:val="both"/>
            </w:pPr>
            <w:r>
              <w:rPr>
                <w:sz w:val="22"/>
                <w:szCs w:val="22"/>
              </w:rPr>
              <w:t>Самое новейшее СМИ.</w:t>
            </w:r>
            <w:r>
              <w:t xml:space="preserve"> </w:t>
            </w:r>
            <w:r w:rsidRPr="00FF390D">
              <w:rPr>
                <w:sz w:val="22"/>
                <w:szCs w:val="22"/>
              </w:rPr>
              <w:t>Развитие умений ознакомительного чтения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6736BC" w:rsidRDefault="006B341D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19.</w:t>
            </w:r>
          </w:p>
        </w:tc>
        <w:tc>
          <w:tcPr>
            <w:tcW w:w="10061" w:type="dxa"/>
            <w:shd w:val="clear" w:color="auto" w:fill="auto"/>
          </w:tcPr>
          <w:p w:rsidR="006B341D" w:rsidRPr="00F04AD7" w:rsidRDefault="006B341D" w:rsidP="00E56406">
            <w:pPr>
              <w:rPr>
                <w:b/>
              </w:rPr>
            </w:pPr>
            <w:r w:rsidRPr="00FF390D">
              <w:rPr>
                <w:sz w:val="22"/>
                <w:szCs w:val="22"/>
              </w:rPr>
              <w:t>Повторение</w:t>
            </w:r>
            <w:r>
              <w:rPr>
                <w:sz w:val="22"/>
                <w:szCs w:val="22"/>
              </w:rPr>
              <w:t xml:space="preserve"> изученного материала по теме «</w:t>
            </w:r>
            <w:r w:rsidRPr="00FF390D">
              <w:rPr>
                <w:sz w:val="22"/>
                <w:szCs w:val="22"/>
              </w:rPr>
              <w:t xml:space="preserve">средства массовой информации»  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6736BC" w:rsidRDefault="006B341D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20.</w:t>
            </w:r>
          </w:p>
        </w:tc>
        <w:tc>
          <w:tcPr>
            <w:tcW w:w="10061" w:type="dxa"/>
            <w:shd w:val="clear" w:color="auto" w:fill="auto"/>
          </w:tcPr>
          <w:p w:rsidR="006B341D" w:rsidRPr="00F04AD7" w:rsidRDefault="006B341D" w:rsidP="00E56406">
            <w:pPr>
              <w:rPr>
                <w:b/>
              </w:rPr>
            </w:pPr>
            <w:r w:rsidRPr="00FF390D">
              <w:rPr>
                <w:sz w:val="22"/>
                <w:szCs w:val="22"/>
              </w:rPr>
              <w:t>Тест по теме « Средства массовой информации»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6736BC" w:rsidRDefault="006B341D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21.</w:t>
            </w:r>
          </w:p>
        </w:tc>
        <w:tc>
          <w:tcPr>
            <w:tcW w:w="10061" w:type="dxa"/>
            <w:shd w:val="clear" w:color="auto" w:fill="auto"/>
          </w:tcPr>
          <w:p w:rsidR="006B341D" w:rsidRPr="00F04AD7" w:rsidRDefault="006B341D" w:rsidP="00E56406">
            <w:pPr>
              <w:rPr>
                <w:b/>
              </w:rPr>
            </w:pPr>
            <w:r>
              <w:rPr>
                <w:sz w:val="22"/>
                <w:szCs w:val="22"/>
              </w:rPr>
              <w:t>Защита проектной работы «</w:t>
            </w:r>
            <w:r w:rsidRPr="00FF390D">
              <w:rPr>
                <w:sz w:val="22"/>
                <w:szCs w:val="22"/>
              </w:rPr>
              <w:t>телевидение в моей жизни»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6736BC" w:rsidRDefault="006B341D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22.</w:t>
            </w:r>
          </w:p>
        </w:tc>
        <w:tc>
          <w:tcPr>
            <w:tcW w:w="10061" w:type="dxa"/>
            <w:shd w:val="clear" w:color="auto" w:fill="auto"/>
          </w:tcPr>
          <w:p w:rsidR="006B341D" w:rsidRPr="00F04AD7" w:rsidRDefault="006B341D" w:rsidP="00E56406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Как тактично поправить собеседника, Особенности употребления слов </w:t>
            </w:r>
            <w:r>
              <w:rPr>
                <w:sz w:val="22"/>
                <w:szCs w:val="22"/>
                <w:lang w:val="en-US"/>
              </w:rPr>
              <w:t>data</w:t>
            </w:r>
            <w:r w:rsidRPr="00454CC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media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6736BC" w:rsidRDefault="006B341D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10061" w:type="dxa"/>
            <w:shd w:val="clear" w:color="auto" w:fill="auto"/>
          </w:tcPr>
          <w:p w:rsidR="006B341D" w:rsidRPr="00F04AD7" w:rsidRDefault="006B341D" w:rsidP="00E56406">
            <w:pPr>
              <w:rPr>
                <w:b/>
              </w:rPr>
            </w:pPr>
            <w:r>
              <w:rPr>
                <w:sz w:val="22"/>
                <w:szCs w:val="22"/>
              </w:rPr>
              <w:t>Как писать письма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6736BC" w:rsidRDefault="006B341D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24.</w:t>
            </w:r>
          </w:p>
        </w:tc>
        <w:tc>
          <w:tcPr>
            <w:tcW w:w="10061" w:type="dxa"/>
            <w:shd w:val="clear" w:color="auto" w:fill="auto"/>
          </w:tcPr>
          <w:p w:rsidR="006B341D" w:rsidRPr="00F04AD7" w:rsidRDefault="006B341D" w:rsidP="00E56406">
            <w:pPr>
              <w:rPr>
                <w:b/>
              </w:rPr>
            </w:pPr>
            <w:r w:rsidRPr="003B4A64">
              <w:rPr>
                <w:sz w:val="22"/>
                <w:szCs w:val="22"/>
              </w:rPr>
              <w:t xml:space="preserve">Написание </w:t>
            </w:r>
            <w:r>
              <w:rPr>
                <w:sz w:val="22"/>
                <w:szCs w:val="22"/>
              </w:rPr>
              <w:t>личного письма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6736BC" w:rsidRDefault="006B341D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25.</w:t>
            </w:r>
          </w:p>
        </w:tc>
        <w:tc>
          <w:tcPr>
            <w:tcW w:w="10061" w:type="dxa"/>
            <w:shd w:val="clear" w:color="auto" w:fill="auto"/>
          </w:tcPr>
          <w:p w:rsidR="006B341D" w:rsidRPr="00F04AD7" w:rsidRDefault="006B341D" w:rsidP="00E56406">
            <w:pPr>
              <w:rPr>
                <w:b/>
              </w:rPr>
            </w:pPr>
            <w:r>
              <w:t>Урок систематизации и обобщения знаний по темам четверти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6736BC" w:rsidRDefault="006B341D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26.</w:t>
            </w:r>
          </w:p>
        </w:tc>
        <w:tc>
          <w:tcPr>
            <w:tcW w:w="10061" w:type="dxa"/>
            <w:shd w:val="clear" w:color="auto" w:fill="auto"/>
          </w:tcPr>
          <w:p w:rsidR="006B341D" w:rsidRPr="00F04AD7" w:rsidRDefault="006B341D" w:rsidP="00E56406">
            <w:pPr>
              <w:rPr>
                <w:b/>
              </w:rPr>
            </w:pPr>
            <w:r>
              <w:t>Урок систематизации и обобщения знаний по темам четверти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6736BC" w:rsidRDefault="006B341D" w:rsidP="008E2A6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27.</w:t>
            </w:r>
          </w:p>
        </w:tc>
        <w:tc>
          <w:tcPr>
            <w:tcW w:w="10061" w:type="dxa"/>
            <w:shd w:val="clear" w:color="auto" w:fill="auto"/>
          </w:tcPr>
          <w:p w:rsidR="006B341D" w:rsidRPr="00F04AD7" w:rsidRDefault="006B341D" w:rsidP="00E56406">
            <w:pPr>
              <w:rPr>
                <w:b/>
              </w:rPr>
            </w:pPr>
            <w:r>
              <w:t>Обзор тем четверти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8E2A64" w:rsidRDefault="006B341D" w:rsidP="008E2A64">
            <w:pPr>
              <w:jc w:val="center"/>
              <w:rPr>
                <w:rFonts w:eastAsia="Calibri"/>
                <w:b/>
                <w:lang w:val="en-US"/>
              </w:rPr>
            </w:pPr>
            <w:r w:rsidRPr="008E2A64">
              <w:rPr>
                <w:rFonts w:eastAsia="Calibri"/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10061" w:type="dxa"/>
            <w:shd w:val="clear" w:color="auto" w:fill="auto"/>
          </w:tcPr>
          <w:p w:rsidR="006B341D" w:rsidRDefault="006B341D" w:rsidP="00E56406">
            <w:r w:rsidRPr="00FD17DE">
              <w:rPr>
                <w:b/>
                <w:sz w:val="22"/>
                <w:szCs w:val="22"/>
              </w:rPr>
              <w:t>Периодическая печать: книги, журналы, газеты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8E2A64" w:rsidRDefault="006B341D" w:rsidP="008E2A64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28.</w:t>
            </w:r>
          </w:p>
        </w:tc>
        <w:tc>
          <w:tcPr>
            <w:tcW w:w="10061" w:type="dxa"/>
            <w:shd w:val="clear" w:color="auto" w:fill="auto"/>
          </w:tcPr>
          <w:p w:rsidR="006B341D" w:rsidRDefault="006B341D" w:rsidP="00E56406">
            <w:r>
              <w:t>Чтение текста «</w:t>
            </w:r>
            <w:r w:rsidRPr="00FF390D">
              <w:t xml:space="preserve">великие библиотеки мира» с детальным пониманием содержания  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8E2A64" w:rsidRDefault="006B341D" w:rsidP="008E2A64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29.</w:t>
            </w:r>
          </w:p>
        </w:tc>
        <w:tc>
          <w:tcPr>
            <w:tcW w:w="10061" w:type="dxa"/>
            <w:shd w:val="clear" w:color="auto" w:fill="auto"/>
          </w:tcPr>
          <w:p w:rsidR="006B341D" w:rsidRDefault="006B341D" w:rsidP="00E56406">
            <w:r w:rsidRPr="00FF390D">
              <w:t>Причастие I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8E2A64" w:rsidRDefault="006B341D" w:rsidP="008E2A64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30.</w:t>
            </w:r>
          </w:p>
        </w:tc>
        <w:tc>
          <w:tcPr>
            <w:tcW w:w="10061" w:type="dxa"/>
            <w:shd w:val="clear" w:color="auto" w:fill="auto"/>
          </w:tcPr>
          <w:p w:rsidR="006B341D" w:rsidRDefault="006B341D" w:rsidP="00E56406">
            <w:r>
              <w:t xml:space="preserve">Жанры книг. </w:t>
            </w:r>
            <w:r w:rsidRPr="00FF390D">
              <w:t>Введение новой лексики.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194BE2" w:rsidRDefault="006B341D" w:rsidP="008E2A64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31.</w:t>
            </w:r>
          </w:p>
        </w:tc>
        <w:tc>
          <w:tcPr>
            <w:tcW w:w="10061" w:type="dxa"/>
            <w:shd w:val="clear" w:color="auto" w:fill="auto"/>
          </w:tcPr>
          <w:p w:rsidR="006B341D" w:rsidRDefault="006B341D" w:rsidP="00E56406">
            <w:r w:rsidRPr="00FF390D">
              <w:t>Причастие I- структуры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194BE2" w:rsidRDefault="006B341D" w:rsidP="008E2A64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32.</w:t>
            </w:r>
          </w:p>
        </w:tc>
        <w:tc>
          <w:tcPr>
            <w:tcW w:w="10061" w:type="dxa"/>
            <w:shd w:val="clear" w:color="auto" w:fill="auto"/>
          </w:tcPr>
          <w:p w:rsidR="006B341D" w:rsidRDefault="006B341D" w:rsidP="00E56406">
            <w:r>
              <w:t>Синонимичные глаголы, имеющие разные смысловые оттенки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194BE2" w:rsidRDefault="006B341D" w:rsidP="008E2A64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33.</w:t>
            </w:r>
          </w:p>
        </w:tc>
        <w:tc>
          <w:tcPr>
            <w:tcW w:w="10061" w:type="dxa"/>
            <w:shd w:val="clear" w:color="auto" w:fill="auto"/>
          </w:tcPr>
          <w:p w:rsidR="006B341D" w:rsidRDefault="006B341D" w:rsidP="00E56406">
            <w:r>
              <w:rPr>
                <w:sz w:val="22"/>
                <w:szCs w:val="22"/>
              </w:rPr>
              <w:t xml:space="preserve">Омонимы </w:t>
            </w:r>
            <w:r>
              <w:rPr>
                <w:sz w:val="22"/>
                <w:szCs w:val="22"/>
                <w:lang w:val="en-US"/>
              </w:rPr>
              <w:t>one/ ones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194BE2" w:rsidRDefault="006B341D" w:rsidP="008E2A64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34.</w:t>
            </w:r>
          </w:p>
        </w:tc>
        <w:tc>
          <w:tcPr>
            <w:tcW w:w="10061" w:type="dxa"/>
            <w:shd w:val="clear" w:color="auto" w:fill="auto"/>
          </w:tcPr>
          <w:p w:rsidR="006B341D" w:rsidRDefault="006B341D" w:rsidP="00E56406">
            <w:r>
              <w:rPr>
                <w:sz w:val="22"/>
                <w:szCs w:val="22"/>
              </w:rPr>
              <w:t>Работа с текстом «Пресса</w:t>
            </w:r>
            <w:r w:rsidRPr="00FF390D">
              <w:rPr>
                <w:sz w:val="22"/>
                <w:szCs w:val="22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194BE2" w:rsidRDefault="006B341D" w:rsidP="008E2A64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35.</w:t>
            </w:r>
          </w:p>
        </w:tc>
        <w:tc>
          <w:tcPr>
            <w:tcW w:w="10061" w:type="dxa"/>
            <w:shd w:val="clear" w:color="auto" w:fill="auto"/>
          </w:tcPr>
          <w:p w:rsidR="006B341D" w:rsidRDefault="006B341D" w:rsidP="00E56406">
            <w:r>
              <w:rPr>
                <w:sz w:val="22"/>
                <w:szCs w:val="22"/>
              </w:rPr>
              <w:t xml:space="preserve">Причастие </w:t>
            </w:r>
            <w:r>
              <w:rPr>
                <w:sz w:val="22"/>
                <w:szCs w:val="22"/>
                <w:lang w:val="en-US"/>
              </w:rPr>
              <w:t>I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–структуры. Причастие прошедшего времени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194BE2" w:rsidRDefault="006B341D" w:rsidP="008E2A64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36.</w:t>
            </w:r>
          </w:p>
        </w:tc>
        <w:tc>
          <w:tcPr>
            <w:tcW w:w="10061" w:type="dxa"/>
            <w:shd w:val="clear" w:color="auto" w:fill="auto"/>
          </w:tcPr>
          <w:p w:rsidR="006B341D" w:rsidRDefault="006B341D" w:rsidP="00E56406">
            <w:r>
              <w:rPr>
                <w:sz w:val="22"/>
                <w:szCs w:val="22"/>
              </w:rPr>
              <w:t>Причастия I и II.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E56406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194BE2" w:rsidRDefault="006B341D" w:rsidP="0094425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37.</w:t>
            </w:r>
          </w:p>
        </w:tc>
        <w:tc>
          <w:tcPr>
            <w:tcW w:w="10061" w:type="dxa"/>
            <w:shd w:val="clear" w:color="auto" w:fill="auto"/>
          </w:tcPr>
          <w:p w:rsidR="006B341D" w:rsidRPr="00C76A30" w:rsidRDefault="006B341D" w:rsidP="0094425E">
            <w:pPr>
              <w:snapToGrid w:val="0"/>
            </w:pPr>
            <w:r>
              <w:rPr>
                <w:sz w:val="22"/>
                <w:szCs w:val="22"/>
              </w:rPr>
              <w:t xml:space="preserve">Фразовый глагол </w:t>
            </w:r>
            <w:r>
              <w:rPr>
                <w:sz w:val="22"/>
                <w:szCs w:val="22"/>
                <w:lang w:val="en-US"/>
              </w:rPr>
              <w:t>to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look</w:t>
            </w:r>
            <w:r>
              <w:rPr>
                <w:sz w:val="22"/>
                <w:szCs w:val="22"/>
              </w:rPr>
              <w:t>. Заголовки статей в англоязычных газетах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94425E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94425E" w:rsidRDefault="006B341D" w:rsidP="0094425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38.</w:t>
            </w:r>
          </w:p>
        </w:tc>
        <w:tc>
          <w:tcPr>
            <w:tcW w:w="10061" w:type="dxa"/>
            <w:shd w:val="clear" w:color="auto" w:fill="auto"/>
          </w:tcPr>
          <w:p w:rsidR="006B341D" w:rsidRPr="00747CA4" w:rsidRDefault="006B341D" w:rsidP="0094425E">
            <w:r w:rsidRPr="00FF390D">
              <w:rPr>
                <w:sz w:val="22"/>
                <w:szCs w:val="22"/>
              </w:rPr>
              <w:t>Введение новой лексики.</w:t>
            </w:r>
            <w:r>
              <w:rPr>
                <w:sz w:val="22"/>
                <w:szCs w:val="22"/>
              </w:rPr>
              <w:t xml:space="preserve"> Сочетания с причастием </w:t>
            </w: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94425E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94425E" w:rsidRDefault="006B341D" w:rsidP="0094425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39.</w:t>
            </w:r>
          </w:p>
        </w:tc>
        <w:tc>
          <w:tcPr>
            <w:tcW w:w="10061" w:type="dxa"/>
            <w:shd w:val="clear" w:color="auto" w:fill="auto"/>
          </w:tcPr>
          <w:p w:rsidR="006B341D" w:rsidRPr="00FF390D" w:rsidRDefault="006B341D" w:rsidP="0094425E">
            <w:pPr>
              <w:snapToGrid w:val="0"/>
            </w:pPr>
            <w:r>
              <w:rPr>
                <w:sz w:val="22"/>
                <w:szCs w:val="22"/>
              </w:rPr>
              <w:t>Герундий. Разговор по телефону на английском языке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94425E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94425E" w:rsidRDefault="006B341D" w:rsidP="0094425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40.</w:t>
            </w:r>
          </w:p>
        </w:tc>
        <w:tc>
          <w:tcPr>
            <w:tcW w:w="10061" w:type="dxa"/>
            <w:shd w:val="clear" w:color="auto" w:fill="auto"/>
          </w:tcPr>
          <w:p w:rsidR="006B341D" w:rsidRPr="00FF390D" w:rsidRDefault="006B341D" w:rsidP="0094425E">
            <w:pPr>
              <w:snapToGrid w:val="0"/>
            </w:pPr>
            <w:r>
              <w:rPr>
                <w:sz w:val="22"/>
                <w:szCs w:val="22"/>
              </w:rPr>
              <w:t>Словообразование: образование прилагательных и существительных. Герундий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94425E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94425E" w:rsidRDefault="006B341D" w:rsidP="0094425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41.</w:t>
            </w:r>
          </w:p>
        </w:tc>
        <w:tc>
          <w:tcPr>
            <w:tcW w:w="10061" w:type="dxa"/>
            <w:shd w:val="clear" w:color="auto" w:fill="auto"/>
          </w:tcPr>
          <w:p w:rsidR="006B341D" w:rsidRPr="00FF390D" w:rsidRDefault="006B341D" w:rsidP="0094425E">
            <w:pPr>
              <w:snapToGrid w:val="0"/>
            </w:pPr>
            <w:r>
              <w:rPr>
                <w:sz w:val="22"/>
                <w:szCs w:val="22"/>
              </w:rPr>
              <w:t xml:space="preserve">Журналисты и журналистика 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94425E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94425E" w:rsidRDefault="006B341D" w:rsidP="0094425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42.</w:t>
            </w:r>
          </w:p>
        </w:tc>
        <w:tc>
          <w:tcPr>
            <w:tcW w:w="10061" w:type="dxa"/>
            <w:shd w:val="clear" w:color="auto" w:fill="auto"/>
          </w:tcPr>
          <w:p w:rsidR="006B341D" w:rsidRPr="00FF390D" w:rsidRDefault="006B341D" w:rsidP="0094425E">
            <w:pPr>
              <w:snapToGrid w:val="0"/>
            </w:pPr>
            <w:r>
              <w:rPr>
                <w:sz w:val="22"/>
                <w:szCs w:val="22"/>
              </w:rPr>
              <w:t xml:space="preserve">Льюис Кэрролл. </w:t>
            </w:r>
            <w:r w:rsidRPr="00FF390D">
              <w:rPr>
                <w:sz w:val="22"/>
                <w:szCs w:val="22"/>
              </w:rPr>
              <w:t xml:space="preserve"> Герундий после предлогов с предлогом.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94425E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94425E" w:rsidRDefault="006B341D" w:rsidP="0094425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43.</w:t>
            </w:r>
          </w:p>
        </w:tc>
        <w:tc>
          <w:tcPr>
            <w:tcW w:w="10061" w:type="dxa"/>
            <w:shd w:val="clear" w:color="auto" w:fill="auto"/>
          </w:tcPr>
          <w:p w:rsidR="006B341D" w:rsidRPr="000861D2" w:rsidRDefault="006B341D" w:rsidP="0094425E">
            <w:pPr>
              <w:snapToGrid w:val="0"/>
            </w:pPr>
            <w:r w:rsidRPr="000861D2">
              <w:rPr>
                <w:sz w:val="22"/>
                <w:szCs w:val="22"/>
              </w:rPr>
              <w:t>Герундий после глагола и структур с предлогом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94425E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94425E" w:rsidRDefault="006B341D" w:rsidP="0094425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44.</w:t>
            </w:r>
          </w:p>
        </w:tc>
        <w:tc>
          <w:tcPr>
            <w:tcW w:w="10061" w:type="dxa"/>
            <w:shd w:val="clear" w:color="auto" w:fill="auto"/>
          </w:tcPr>
          <w:p w:rsidR="006B341D" w:rsidRPr="00FF390D" w:rsidRDefault="006B341D" w:rsidP="0094425E">
            <w:pPr>
              <w:snapToGrid w:val="0"/>
            </w:pPr>
            <w:r>
              <w:rPr>
                <w:sz w:val="22"/>
                <w:szCs w:val="22"/>
              </w:rPr>
              <w:t>Идиоматические выражения в английском языке.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94425E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94425E" w:rsidRDefault="006B341D" w:rsidP="0094425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45.</w:t>
            </w:r>
          </w:p>
        </w:tc>
        <w:tc>
          <w:tcPr>
            <w:tcW w:w="10061" w:type="dxa"/>
            <w:shd w:val="clear" w:color="auto" w:fill="auto"/>
          </w:tcPr>
          <w:p w:rsidR="006B341D" w:rsidRPr="00FF390D" w:rsidRDefault="006B341D" w:rsidP="0094425E">
            <w:pPr>
              <w:snapToGrid w:val="0"/>
            </w:pPr>
            <w:r>
              <w:rPr>
                <w:sz w:val="22"/>
                <w:szCs w:val="22"/>
              </w:rPr>
              <w:t xml:space="preserve">Электронные </w:t>
            </w:r>
            <w:proofErr w:type="spellStart"/>
            <w:r>
              <w:rPr>
                <w:sz w:val="22"/>
                <w:szCs w:val="22"/>
              </w:rPr>
              <w:t>книги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FF390D">
              <w:rPr>
                <w:sz w:val="22"/>
                <w:szCs w:val="22"/>
              </w:rPr>
              <w:t>П</w:t>
            </w:r>
            <w:proofErr w:type="gramEnd"/>
            <w:r w:rsidRPr="00FF390D">
              <w:rPr>
                <w:sz w:val="22"/>
                <w:szCs w:val="22"/>
              </w:rPr>
              <w:t>рактика</w:t>
            </w:r>
            <w:proofErr w:type="spellEnd"/>
            <w:r w:rsidRPr="00FF390D">
              <w:rPr>
                <w:sz w:val="22"/>
                <w:szCs w:val="22"/>
              </w:rPr>
              <w:t xml:space="preserve"> в употреблении предлогов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94425E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94425E" w:rsidRDefault="006B341D" w:rsidP="0094425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46.</w:t>
            </w:r>
          </w:p>
        </w:tc>
        <w:tc>
          <w:tcPr>
            <w:tcW w:w="10061" w:type="dxa"/>
            <w:shd w:val="clear" w:color="auto" w:fill="auto"/>
          </w:tcPr>
          <w:p w:rsidR="006B341D" w:rsidRPr="00FF390D" w:rsidRDefault="006B341D" w:rsidP="0094425E">
            <w:pPr>
              <w:snapToGrid w:val="0"/>
            </w:pPr>
            <w:r>
              <w:rPr>
                <w:sz w:val="22"/>
                <w:szCs w:val="22"/>
              </w:rPr>
              <w:t>Систематизация и обобщение материала по темам четверти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94425E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94425E" w:rsidRDefault="006B341D" w:rsidP="0094425E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47.</w:t>
            </w:r>
          </w:p>
        </w:tc>
        <w:tc>
          <w:tcPr>
            <w:tcW w:w="10061" w:type="dxa"/>
            <w:shd w:val="clear" w:color="auto" w:fill="auto"/>
          </w:tcPr>
          <w:p w:rsidR="006B341D" w:rsidRPr="00FF390D" w:rsidRDefault="006B341D" w:rsidP="0094425E">
            <w:pPr>
              <w:snapToGrid w:val="0"/>
            </w:pPr>
            <w:r>
              <w:rPr>
                <w:sz w:val="22"/>
                <w:szCs w:val="22"/>
              </w:rPr>
              <w:t>Систематизация и обобщение материала по теме</w:t>
            </w:r>
            <w:r w:rsidRPr="0094425E">
              <w:rPr>
                <w:sz w:val="22"/>
                <w:szCs w:val="22"/>
              </w:rPr>
              <w:t xml:space="preserve"> </w:t>
            </w:r>
            <w:r w:rsidRPr="00FF390D">
              <w:rPr>
                <w:sz w:val="22"/>
                <w:szCs w:val="22"/>
              </w:rPr>
              <w:t>«</w:t>
            </w:r>
            <w:r w:rsidRPr="001E22B0">
              <w:rPr>
                <w:sz w:val="22"/>
                <w:szCs w:val="22"/>
              </w:rPr>
              <w:t>Периодическая печ</w:t>
            </w:r>
            <w:r>
              <w:rPr>
                <w:sz w:val="22"/>
                <w:szCs w:val="22"/>
              </w:rPr>
              <w:t>ать: книги, журналы, газеты</w:t>
            </w:r>
            <w:r w:rsidRPr="001E22B0">
              <w:rPr>
                <w:sz w:val="22"/>
                <w:szCs w:val="22"/>
              </w:rPr>
              <w:t>».</w:t>
            </w:r>
          </w:p>
        </w:tc>
        <w:tc>
          <w:tcPr>
            <w:tcW w:w="3543" w:type="dxa"/>
            <w:shd w:val="clear" w:color="auto" w:fill="auto"/>
          </w:tcPr>
          <w:p w:rsidR="006B341D" w:rsidRPr="006736BC" w:rsidRDefault="006B341D" w:rsidP="0094425E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94425E" w:rsidRDefault="006B341D" w:rsidP="0094425E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48.</w:t>
            </w:r>
          </w:p>
        </w:tc>
        <w:tc>
          <w:tcPr>
            <w:tcW w:w="10061" w:type="dxa"/>
            <w:shd w:val="clear" w:color="auto" w:fill="auto"/>
          </w:tcPr>
          <w:p w:rsidR="006B341D" w:rsidRDefault="006B341D" w:rsidP="0094425E">
            <w:pPr>
              <w:snapToGrid w:val="0"/>
            </w:pPr>
            <w:r w:rsidRPr="00FF390D">
              <w:rPr>
                <w:sz w:val="22"/>
                <w:szCs w:val="22"/>
              </w:rPr>
              <w:t>Систематизация и обобщение ЛЕ по теме «</w:t>
            </w:r>
            <w:proofErr w:type="spellStart"/>
            <w:r w:rsidRPr="00FF390D">
              <w:rPr>
                <w:sz w:val="22"/>
                <w:szCs w:val="22"/>
              </w:rPr>
              <w:t>Англоговорящие</w:t>
            </w:r>
            <w:proofErr w:type="spellEnd"/>
            <w:r w:rsidRPr="00FF390D">
              <w:rPr>
                <w:sz w:val="22"/>
                <w:szCs w:val="22"/>
              </w:rPr>
              <w:t xml:space="preserve"> страны».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94425E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94425E" w:rsidRDefault="006B341D" w:rsidP="008E2A64">
            <w:pPr>
              <w:jc w:val="center"/>
              <w:rPr>
                <w:rFonts w:eastAsia="Calibri"/>
                <w:b/>
                <w:lang w:val="en-US"/>
              </w:rPr>
            </w:pPr>
            <w:r w:rsidRPr="0094425E">
              <w:rPr>
                <w:rFonts w:eastAsia="Calibri"/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0061" w:type="dxa"/>
            <w:shd w:val="clear" w:color="auto" w:fill="auto"/>
          </w:tcPr>
          <w:p w:rsidR="006B341D" w:rsidRPr="006736BC" w:rsidRDefault="006B341D" w:rsidP="00E56406">
            <w:pPr>
              <w:rPr>
                <w:rFonts w:eastAsia="Calibri"/>
                <w:b/>
              </w:rPr>
            </w:pPr>
            <w:r w:rsidRPr="00FD17DE">
              <w:rPr>
                <w:b/>
                <w:sz w:val="22"/>
                <w:szCs w:val="22"/>
              </w:rPr>
              <w:t>Наука и техника</w:t>
            </w:r>
          </w:p>
        </w:tc>
        <w:tc>
          <w:tcPr>
            <w:tcW w:w="3543" w:type="dxa"/>
            <w:shd w:val="clear" w:color="auto" w:fill="auto"/>
          </w:tcPr>
          <w:p w:rsidR="006B341D" w:rsidRPr="006736BC" w:rsidRDefault="006B341D" w:rsidP="00E5640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 w:rsidRPr="00335C55">
              <w:rPr>
                <w:rFonts w:eastAsia="Calibri"/>
                <w:sz w:val="22"/>
                <w:szCs w:val="22"/>
                <w:lang w:val="en-US"/>
              </w:rPr>
              <w:t>49</w:t>
            </w:r>
          </w:p>
        </w:tc>
        <w:tc>
          <w:tcPr>
            <w:tcW w:w="10061" w:type="dxa"/>
            <w:shd w:val="clear" w:color="auto" w:fill="auto"/>
          </w:tcPr>
          <w:p w:rsidR="006B341D" w:rsidRPr="00FF390D" w:rsidRDefault="006B341D" w:rsidP="00BF449F">
            <w:pPr>
              <w:jc w:val="both"/>
            </w:pPr>
            <w:r>
              <w:rPr>
                <w:sz w:val="22"/>
                <w:szCs w:val="22"/>
              </w:rPr>
              <w:t>Введение в тему: «Наука и техника». Введение новой лексики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BF449F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 w:rsidRPr="00335C55">
              <w:rPr>
                <w:rFonts w:eastAsia="Calibri"/>
                <w:sz w:val="22"/>
                <w:szCs w:val="22"/>
                <w:lang w:val="en-US"/>
              </w:rPr>
              <w:t>50</w:t>
            </w:r>
          </w:p>
        </w:tc>
        <w:tc>
          <w:tcPr>
            <w:tcW w:w="10061" w:type="dxa"/>
            <w:shd w:val="clear" w:color="auto" w:fill="auto"/>
          </w:tcPr>
          <w:p w:rsidR="006B341D" w:rsidRPr="00FF390D" w:rsidRDefault="006B341D" w:rsidP="00BF449F">
            <w:pPr>
              <w:jc w:val="both"/>
            </w:pPr>
            <w:r>
              <w:rPr>
                <w:sz w:val="22"/>
                <w:szCs w:val="22"/>
              </w:rPr>
              <w:t xml:space="preserve">Различие в употреблении существительных </w:t>
            </w:r>
            <w:r>
              <w:rPr>
                <w:sz w:val="22"/>
                <w:szCs w:val="22"/>
                <w:lang w:val="en-US"/>
              </w:rPr>
              <w:t>science</w:t>
            </w:r>
            <w:r w:rsidRPr="008333E0">
              <w:rPr>
                <w:sz w:val="22"/>
                <w:szCs w:val="22"/>
              </w:rPr>
              <w:t xml:space="preserve">/ </w:t>
            </w:r>
            <w:r>
              <w:rPr>
                <w:sz w:val="22"/>
                <w:szCs w:val="22"/>
                <w:lang w:val="en-US"/>
              </w:rPr>
              <w:t>technology</w:t>
            </w:r>
            <w:r w:rsidRPr="008333E0">
              <w:rPr>
                <w:sz w:val="22"/>
                <w:szCs w:val="22"/>
              </w:rPr>
              <w:t xml:space="preserve">. </w:t>
            </w:r>
            <w:r w:rsidRPr="00FF390D">
              <w:rPr>
                <w:sz w:val="22"/>
                <w:szCs w:val="22"/>
              </w:rPr>
              <w:t xml:space="preserve">Развитие умений ознакомительного чтения. 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BF449F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 w:rsidRPr="00335C55">
              <w:rPr>
                <w:rFonts w:eastAsia="Calibri"/>
                <w:sz w:val="22"/>
                <w:szCs w:val="22"/>
                <w:lang w:val="en-US"/>
              </w:rPr>
              <w:t>51</w:t>
            </w:r>
          </w:p>
        </w:tc>
        <w:tc>
          <w:tcPr>
            <w:tcW w:w="10061" w:type="dxa"/>
            <w:shd w:val="clear" w:color="auto" w:fill="auto"/>
          </w:tcPr>
          <w:p w:rsidR="006B341D" w:rsidRPr="00FF390D" w:rsidRDefault="006B341D" w:rsidP="00BF449F">
            <w:pPr>
              <w:jc w:val="both"/>
            </w:pPr>
            <w:r>
              <w:rPr>
                <w:sz w:val="22"/>
                <w:szCs w:val="22"/>
              </w:rPr>
              <w:t>Герундий. Употребление глаголов с предлогами.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BF449F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 w:rsidRPr="00335C55">
              <w:rPr>
                <w:rFonts w:eastAsia="Calibri"/>
                <w:sz w:val="22"/>
                <w:szCs w:val="22"/>
                <w:lang w:val="en-US"/>
              </w:rPr>
              <w:t>52</w:t>
            </w:r>
          </w:p>
        </w:tc>
        <w:tc>
          <w:tcPr>
            <w:tcW w:w="10061" w:type="dxa"/>
            <w:shd w:val="clear" w:color="auto" w:fill="auto"/>
          </w:tcPr>
          <w:p w:rsidR="006B341D" w:rsidRPr="00FF390D" w:rsidRDefault="006B341D" w:rsidP="00BF449F">
            <w:pPr>
              <w:jc w:val="both"/>
            </w:pPr>
            <w:r>
              <w:rPr>
                <w:sz w:val="22"/>
                <w:szCs w:val="22"/>
              </w:rPr>
              <w:t>Герундий. Употребление глаголов с предлогами.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BF449F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 w:rsidRPr="00335C55">
              <w:rPr>
                <w:rFonts w:eastAsia="Calibri"/>
                <w:sz w:val="22"/>
                <w:szCs w:val="22"/>
                <w:lang w:val="en-US"/>
              </w:rPr>
              <w:t>53</w:t>
            </w:r>
          </w:p>
        </w:tc>
        <w:tc>
          <w:tcPr>
            <w:tcW w:w="10061" w:type="dxa"/>
            <w:shd w:val="clear" w:color="auto" w:fill="auto"/>
          </w:tcPr>
          <w:p w:rsidR="006B341D" w:rsidRPr="00FF390D" w:rsidRDefault="006B341D" w:rsidP="00BF449F">
            <w:pPr>
              <w:jc w:val="both"/>
            </w:pPr>
            <w:r>
              <w:rPr>
                <w:sz w:val="22"/>
                <w:szCs w:val="22"/>
              </w:rPr>
              <w:t>Герундий.</w:t>
            </w:r>
            <w:r w:rsidRPr="0053219A">
              <w:t xml:space="preserve"> </w:t>
            </w:r>
            <w:r w:rsidRPr="00FF390D">
              <w:rPr>
                <w:sz w:val="22"/>
                <w:szCs w:val="22"/>
              </w:rPr>
              <w:t>Введение новой лексики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BF449F">
            <w:pPr>
              <w:jc w:val="center"/>
              <w:rPr>
                <w:rFonts w:eastAsia="Calibri"/>
              </w:rPr>
            </w:pPr>
          </w:p>
        </w:tc>
      </w:tr>
      <w:tr w:rsidR="006B341D" w:rsidRPr="006B341D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 w:rsidRPr="00335C55">
              <w:rPr>
                <w:rFonts w:eastAsia="Calibri"/>
                <w:sz w:val="22"/>
                <w:szCs w:val="22"/>
                <w:lang w:val="en-US"/>
              </w:rPr>
              <w:t>54</w:t>
            </w:r>
          </w:p>
        </w:tc>
        <w:tc>
          <w:tcPr>
            <w:tcW w:w="10061" w:type="dxa"/>
            <w:shd w:val="clear" w:color="auto" w:fill="auto"/>
          </w:tcPr>
          <w:p w:rsidR="006B341D" w:rsidRPr="0053219A" w:rsidRDefault="006B341D" w:rsidP="00BF449F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Подготовка к проверочной работе по теме «Герундий».</w:t>
            </w:r>
            <w:r w:rsidRPr="0053219A">
              <w:t xml:space="preserve"> </w:t>
            </w:r>
            <w:r>
              <w:rPr>
                <w:sz w:val="22"/>
                <w:szCs w:val="22"/>
              </w:rPr>
              <w:t>Омонимичные</w:t>
            </w:r>
            <w:r w:rsidRPr="00655F4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слова</w:t>
            </w:r>
            <w:r w:rsidRPr="0053219A">
              <w:rPr>
                <w:sz w:val="22"/>
                <w:szCs w:val="22"/>
                <w:lang w:val="en-US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to</w:t>
            </w:r>
            <w:r w:rsidRPr="0053219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invent</w:t>
            </w:r>
            <w:r w:rsidRPr="0053219A">
              <w:rPr>
                <w:sz w:val="22"/>
                <w:szCs w:val="22"/>
                <w:lang w:val="en-US"/>
              </w:rPr>
              <w:t xml:space="preserve">» </w:t>
            </w:r>
            <w:r>
              <w:rPr>
                <w:sz w:val="22"/>
                <w:szCs w:val="22"/>
              </w:rPr>
              <w:t>и</w:t>
            </w:r>
            <w:r w:rsidRPr="0053219A">
              <w:rPr>
                <w:sz w:val="22"/>
                <w:szCs w:val="22"/>
                <w:lang w:val="en-US"/>
              </w:rPr>
              <w:t xml:space="preserve"> «</w:t>
            </w:r>
            <w:r>
              <w:rPr>
                <w:sz w:val="22"/>
                <w:szCs w:val="22"/>
                <w:lang w:val="en-US"/>
              </w:rPr>
              <w:t>to</w:t>
            </w:r>
            <w:r w:rsidRPr="0053219A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discover</w:t>
            </w:r>
            <w:r w:rsidRPr="0053219A">
              <w:rPr>
                <w:sz w:val="22"/>
                <w:szCs w:val="22"/>
                <w:lang w:val="en-US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:rsidR="006B341D" w:rsidRPr="0053219A" w:rsidRDefault="006B341D" w:rsidP="00BF449F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 w:rsidRPr="00335C55">
              <w:rPr>
                <w:rFonts w:eastAsia="Calibri"/>
                <w:sz w:val="22"/>
                <w:szCs w:val="22"/>
                <w:lang w:val="en-US"/>
              </w:rPr>
              <w:t>55</w:t>
            </w:r>
          </w:p>
        </w:tc>
        <w:tc>
          <w:tcPr>
            <w:tcW w:w="10061" w:type="dxa"/>
            <w:shd w:val="clear" w:color="auto" w:fill="auto"/>
          </w:tcPr>
          <w:p w:rsidR="006B341D" w:rsidRPr="00FF390D" w:rsidRDefault="006B341D" w:rsidP="00BF449F">
            <w:pPr>
              <w:jc w:val="both"/>
            </w:pPr>
            <w:r>
              <w:rPr>
                <w:sz w:val="22"/>
                <w:szCs w:val="22"/>
              </w:rPr>
              <w:t>Проверочная работа по теме «Герундий».</w:t>
            </w:r>
            <w:r w:rsidRPr="0053219A">
              <w:t xml:space="preserve"> </w:t>
            </w:r>
            <w:r>
              <w:rPr>
                <w:sz w:val="22"/>
                <w:szCs w:val="22"/>
              </w:rPr>
              <w:t>Введение новой лексики по теме: «Техника и изобретения»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BF449F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 w:rsidRPr="00335C55">
              <w:rPr>
                <w:rFonts w:eastAsia="Calibri"/>
                <w:sz w:val="22"/>
                <w:szCs w:val="22"/>
                <w:lang w:val="en-US"/>
              </w:rPr>
              <w:t>56</w:t>
            </w:r>
          </w:p>
        </w:tc>
        <w:tc>
          <w:tcPr>
            <w:tcW w:w="10061" w:type="dxa"/>
            <w:shd w:val="clear" w:color="auto" w:fill="auto"/>
          </w:tcPr>
          <w:p w:rsidR="006B341D" w:rsidRPr="00B4409C" w:rsidRDefault="006B341D" w:rsidP="00BF449F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Работа над ошибками.</w:t>
            </w:r>
            <w:r w:rsidRPr="0053219A">
              <w:rPr>
                <w:rFonts w:eastAsia="SimSun"/>
                <w:kern w:val="2"/>
                <w:lang w:eastAsia="hi-IN" w:bidi="hi-IN"/>
              </w:rPr>
              <w:t xml:space="preserve"> </w:t>
            </w:r>
            <w:r w:rsidRPr="00FF390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Развитие умений изучающего чтения, диалогической речи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BF449F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 w:rsidRPr="00335C55">
              <w:rPr>
                <w:rFonts w:eastAsia="Calibri"/>
                <w:sz w:val="22"/>
                <w:szCs w:val="22"/>
                <w:lang w:val="en-US"/>
              </w:rPr>
              <w:t>57</w:t>
            </w:r>
          </w:p>
        </w:tc>
        <w:tc>
          <w:tcPr>
            <w:tcW w:w="10061" w:type="dxa"/>
            <w:shd w:val="clear" w:color="auto" w:fill="auto"/>
          </w:tcPr>
          <w:p w:rsidR="006B341D" w:rsidRPr="00FF390D" w:rsidRDefault="006B341D" w:rsidP="00BF449F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Кто изобрел носки?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BF449F">
            <w:pPr>
              <w:jc w:val="center"/>
              <w:rPr>
                <w:rFonts w:eastAsia="Calibri"/>
              </w:rPr>
            </w:pPr>
          </w:p>
        </w:tc>
      </w:tr>
      <w:bookmarkEnd w:id="0"/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58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FF390D" w:rsidRDefault="006B341D" w:rsidP="005321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FF390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Повторение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изученного материала по теме «</w:t>
            </w:r>
            <w:r w:rsidRPr="00FF390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Наука и технологии»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. Инфинитив.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59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CE5CC5" w:rsidRDefault="006B341D" w:rsidP="005321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CE5CC5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Инфинитив.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60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FF390D" w:rsidRDefault="006B341D" w:rsidP="005321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 w:rsidRPr="00FF390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Инфинитив и герундий – случаи употребления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. Тест по теме: «Герундий и инфинитив»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lastRenderedPageBreak/>
              <w:t>61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FF390D" w:rsidRDefault="006B341D" w:rsidP="005321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Употребление артикля с уникальными именами существительными.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62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DC7C8C" w:rsidRDefault="006B341D" w:rsidP="0053219A">
            <w:pPr>
              <w:jc w:val="both"/>
              <w:rPr>
                <w:rFonts w:eastAsia="SimSun"/>
                <w:kern w:val="2"/>
                <w:lang w:val="en-US" w:eastAsia="hi-IN" w:bidi="hi-IN"/>
              </w:rPr>
            </w:pPr>
            <w:r w:rsidRPr="00DC7C8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Фразовый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глагол «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 break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63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FF390D" w:rsidRDefault="006B341D" w:rsidP="005321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Работа с текстом «Покорение космоса»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64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6D202A" w:rsidRDefault="006B341D" w:rsidP="005321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Способы выражения сомнения, уверенности при помощи модальных глаголов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must</w:t>
            </w:r>
            <w:r w:rsidRPr="0080442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may</w:t>
            </w:r>
            <w:r w:rsidRPr="0080442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could</w:t>
            </w:r>
            <w:r w:rsidRPr="0080442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might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65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FF390D" w:rsidRDefault="006B341D" w:rsidP="0053219A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Способы выражения сомнения, уверенности при помощи модальных глаголов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must</w:t>
            </w:r>
            <w:r w:rsidRPr="0080442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may</w:t>
            </w:r>
            <w:r w:rsidRPr="0080442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could</w:t>
            </w:r>
            <w:r w:rsidRPr="0080442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might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66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80442E" w:rsidRDefault="006B341D" w:rsidP="0053219A">
            <w:pPr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Модальный глагол</w:t>
            </w:r>
            <w:r>
              <w:rPr>
                <w:sz w:val="22"/>
                <w:szCs w:val="22"/>
                <w:lang w:val="en-US"/>
              </w:rPr>
              <w:t xml:space="preserve"> can/ could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6</w:t>
            </w:r>
            <w:r>
              <w:rPr>
                <w:rFonts w:eastAsia="Calibri"/>
                <w:sz w:val="22"/>
                <w:szCs w:val="22"/>
              </w:rPr>
              <w:t>7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FF390D" w:rsidRDefault="006B341D" w:rsidP="0053219A">
            <w:r>
              <w:rPr>
                <w:sz w:val="22"/>
                <w:szCs w:val="22"/>
              </w:rPr>
              <w:t>Развитие устной речи по теме: «За» и «против» использования мобильных телефонов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68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FF390D" w:rsidRDefault="006B341D" w:rsidP="0053219A">
            <w:r>
              <w:rPr>
                <w:sz w:val="22"/>
                <w:szCs w:val="22"/>
              </w:rPr>
              <w:t xml:space="preserve">Развитие навыков </w:t>
            </w:r>
            <w:proofErr w:type="spellStart"/>
            <w:r>
              <w:rPr>
                <w:sz w:val="22"/>
                <w:szCs w:val="22"/>
              </w:rPr>
              <w:t>аудирования</w:t>
            </w:r>
            <w:proofErr w:type="spellEnd"/>
            <w:r>
              <w:rPr>
                <w:sz w:val="22"/>
                <w:szCs w:val="22"/>
              </w:rPr>
              <w:t xml:space="preserve"> «Надо ли нам тратить так много сре</w:t>
            </w:r>
            <w:proofErr w:type="gramStart"/>
            <w:r>
              <w:rPr>
                <w:sz w:val="22"/>
                <w:szCs w:val="22"/>
              </w:rPr>
              <w:t>дств дл</w:t>
            </w:r>
            <w:proofErr w:type="gramEnd"/>
            <w:r>
              <w:rPr>
                <w:sz w:val="22"/>
                <w:szCs w:val="22"/>
              </w:rPr>
              <w:t>я изучения космоса?»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69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FF390D" w:rsidRDefault="006B341D" w:rsidP="0053219A">
            <w:r>
              <w:rPr>
                <w:sz w:val="22"/>
                <w:szCs w:val="22"/>
              </w:rPr>
              <w:t>Английские идиомы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70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FF390D" w:rsidRDefault="006B341D" w:rsidP="0053219A">
            <w:r w:rsidRPr="00FF390D">
              <w:rPr>
                <w:sz w:val="22"/>
                <w:szCs w:val="22"/>
              </w:rPr>
              <w:t xml:space="preserve">Словообразование. 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71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FF390D" w:rsidRDefault="006B341D" w:rsidP="0053219A">
            <w:r w:rsidRPr="00FF390D">
              <w:rPr>
                <w:sz w:val="22"/>
                <w:szCs w:val="22"/>
              </w:rPr>
              <w:t xml:space="preserve">Развитие умений изучающего чтения. </w:t>
            </w:r>
            <w:r>
              <w:rPr>
                <w:sz w:val="22"/>
                <w:szCs w:val="22"/>
              </w:rPr>
              <w:t>Московское и Лондонское метро.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72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FF390D" w:rsidRDefault="006B341D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Туннель под Ла-Маншем.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73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AC335F" w:rsidRDefault="006B341D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Развитие навыков устной речи по теме: «Реклама изобретения»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74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AC335F" w:rsidRDefault="006B341D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Герундий и инфинитив. Повторение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A07406" w:rsidRDefault="006B341D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A0740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Мой любимый </w:t>
            </w:r>
            <w:proofErr w:type="spellStart"/>
            <w:r w:rsidRPr="00A07406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гаджет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76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A07406" w:rsidRDefault="006B341D" w:rsidP="0053219A">
            <w:pPr>
              <w:snapToGrid w:val="0"/>
            </w:pPr>
            <w:r w:rsidRPr="00A07406">
              <w:rPr>
                <w:sz w:val="22"/>
                <w:szCs w:val="22"/>
              </w:rPr>
              <w:t xml:space="preserve">Обучение </w:t>
            </w:r>
            <w:r>
              <w:rPr>
                <w:sz w:val="22"/>
                <w:szCs w:val="22"/>
              </w:rPr>
              <w:t>и систематизация знаний по темам четверти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77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A07406" w:rsidRDefault="006B341D" w:rsidP="0053219A">
            <w:pPr>
              <w:snapToGrid w:val="0"/>
            </w:pPr>
            <w:r w:rsidRPr="00A07406">
              <w:rPr>
                <w:sz w:val="22"/>
                <w:szCs w:val="22"/>
              </w:rPr>
              <w:t xml:space="preserve">Обучение </w:t>
            </w:r>
            <w:r>
              <w:rPr>
                <w:sz w:val="22"/>
                <w:szCs w:val="22"/>
              </w:rPr>
              <w:t>и систематизация знаний по темам четверти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78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AC335F" w:rsidRDefault="006B341D" w:rsidP="0053219A">
            <w:pPr>
              <w:snapToGrid w:val="0"/>
            </w:pPr>
            <w:r w:rsidRPr="00AC335F">
              <w:rPr>
                <w:sz w:val="22"/>
                <w:szCs w:val="22"/>
              </w:rPr>
              <w:t>Монологические высказывания по теме «Наука и техника»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b/>
                <w:lang w:val="en-US"/>
              </w:rPr>
            </w:pPr>
            <w:r w:rsidRPr="00335C55">
              <w:rPr>
                <w:rFonts w:eastAsia="Calibri"/>
                <w:b/>
                <w:sz w:val="22"/>
                <w:szCs w:val="22"/>
                <w:lang w:val="en-US"/>
              </w:rPr>
              <w:t>IV</w:t>
            </w:r>
          </w:p>
        </w:tc>
        <w:tc>
          <w:tcPr>
            <w:tcW w:w="10061" w:type="dxa"/>
            <w:shd w:val="clear" w:color="auto" w:fill="auto"/>
          </w:tcPr>
          <w:p w:rsidR="006B341D" w:rsidRPr="006736BC" w:rsidRDefault="006B341D" w:rsidP="0053219A">
            <w:pPr>
              <w:rPr>
                <w:rFonts w:eastAsia="Calibri"/>
                <w:b/>
              </w:rPr>
            </w:pPr>
            <w:r>
              <w:rPr>
                <w:b/>
                <w:sz w:val="22"/>
                <w:szCs w:val="22"/>
              </w:rPr>
              <w:t>Жизнь и проблемы подростков</w:t>
            </w:r>
          </w:p>
        </w:tc>
        <w:tc>
          <w:tcPr>
            <w:tcW w:w="3543" w:type="dxa"/>
            <w:shd w:val="clear" w:color="auto" w:fill="auto"/>
          </w:tcPr>
          <w:p w:rsidR="006B341D" w:rsidRPr="00CF4C97" w:rsidRDefault="00CF4C97" w:rsidP="005321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79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Default="006B341D" w:rsidP="0053219A">
            <w:r>
              <w:rPr>
                <w:sz w:val="22"/>
                <w:szCs w:val="22"/>
              </w:rPr>
              <w:t>Введение в тему «Жизнь и проблемы подростков».</w:t>
            </w:r>
          </w:p>
          <w:p w:rsidR="006B341D" w:rsidRPr="00FF390D" w:rsidRDefault="006B341D" w:rsidP="0053219A">
            <w:r w:rsidRPr="00FF390D">
              <w:rPr>
                <w:sz w:val="22"/>
                <w:szCs w:val="22"/>
              </w:rPr>
              <w:t>Введение новой лексики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80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FF390D" w:rsidRDefault="006B341D" w:rsidP="0053219A">
            <w:r w:rsidRPr="00FF390D">
              <w:rPr>
                <w:sz w:val="22"/>
                <w:szCs w:val="22"/>
              </w:rPr>
              <w:t>Чтение текста «</w:t>
            </w:r>
            <w:r>
              <w:rPr>
                <w:sz w:val="22"/>
                <w:szCs w:val="22"/>
              </w:rPr>
              <w:t>Анкета</w:t>
            </w:r>
            <w:r w:rsidRPr="00FF390D">
              <w:rPr>
                <w:sz w:val="22"/>
                <w:szCs w:val="22"/>
              </w:rPr>
              <w:t>» с детальным пониманием содержания, развитие умений монологической речи.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81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6D202A" w:rsidRDefault="006B341D" w:rsidP="0053219A">
            <w:r>
              <w:rPr>
                <w:sz w:val="22"/>
                <w:szCs w:val="22"/>
              </w:rPr>
              <w:t>Употребление инфинитива или глагольной формы с –</w:t>
            </w:r>
            <w:proofErr w:type="spellStart"/>
            <w:proofErr w:type="gramStart"/>
            <w:r>
              <w:rPr>
                <w:sz w:val="22"/>
                <w:szCs w:val="22"/>
                <w:lang w:val="en-US"/>
              </w:rPr>
              <w:t>ing</w:t>
            </w:r>
            <w:proofErr w:type="spellEnd"/>
            <w:proofErr w:type="gramEnd"/>
            <w:r>
              <w:rPr>
                <w:sz w:val="22"/>
                <w:szCs w:val="22"/>
              </w:rPr>
              <w:t>окончанием после определенных глаголов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B341D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82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6D202A" w:rsidRDefault="006B341D" w:rsidP="0053219A">
            <w:pPr>
              <w:rPr>
                <w:lang w:val="en-US"/>
              </w:rPr>
            </w:pPr>
            <w:r w:rsidRPr="006D202A">
              <w:rPr>
                <w:sz w:val="22"/>
                <w:szCs w:val="22"/>
                <w:lang w:val="en-US"/>
              </w:rPr>
              <w:t xml:space="preserve">Confusable </w:t>
            </w:r>
            <w:r>
              <w:rPr>
                <w:sz w:val="22"/>
                <w:szCs w:val="22"/>
                <w:lang w:val="en-US"/>
              </w:rPr>
              <w:t>words</w:t>
            </w:r>
            <w:r w:rsidRPr="006D202A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</w:rPr>
              <w:t>слово</w:t>
            </w:r>
            <w:r w:rsidRPr="006D202A">
              <w:rPr>
                <w:sz w:val="22"/>
                <w:szCs w:val="22"/>
                <w:lang w:val="en-US"/>
              </w:rPr>
              <w:t xml:space="preserve"> «</w:t>
            </w:r>
            <w:r>
              <w:rPr>
                <w:sz w:val="22"/>
                <w:szCs w:val="22"/>
              </w:rPr>
              <w:t>пара</w:t>
            </w:r>
            <w:r w:rsidRPr="006D202A">
              <w:rPr>
                <w:sz w:val="22"/>
                <w:szCs w:val="22"/>
                <w:lang w:val="en-US"/>
              </w:rPr>
              <w:t>» (</w:t>
            </w:r>
            <w:r>
              <w:rPr>
                <w:sz w:val="22"/>
                <w:szCs w:val="22"/>
                <w:lang w:val="en-US"/>
              </w:rPr>
              <w:t>couple/ pair)</w:t>
            </w:r>
          </w:p>
        </w:tc>
        <w:tc>
          <w:tcPr>
            <w:tcW w:w="3543" w:type="dxa"/>
            <w:shd w:val="clear" w:color="auto" w:fill="auto"/>
          </w:tcPr>
          <w:p w:rsidR="006B341D" w:rsidRPr="0053219A" w:rsidRDefault="006B341D" w:rsidP="0053219A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6B341D" w:rsidRPr="006B341D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83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CE40A1" w:rsidRDefault="006B341D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val="en-US" w:eastAsia="hi-IN" w:bidi="hi-IN"/>
              </w:rPr>
            </w:pPr>
            <w:r w:rsidRPr="00CE40A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Нар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ечия</w:t>
            </w:r>
            <w:proofErr w:type="gramStart"/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anyway</w:t>
            </w:r>
            <w:proofErr w:type="gramEnd"/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/ anyhow/ anymore/ anywhere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ит</w:t>
            </w:r>
            <w:proofErr w:type="spellEnd"/>
            <w:r w:rsidRPr="00CE40A1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.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д</w:t>
            </w:r>
            <w:proofErr w:type="spellEnd"/>
            <w:r w:rsidRPr="00CE40A1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.</w:t>
            </w:r>
          </w:p>
        </w:tc>
        <w:tc>
          <w:tcPr>
            <w:tcW w:w="3543" w:type="dxa"/>
            <w:shd w:val="clear" w:color="auto" w:fill="auto"/>
          </w:tcPr>
          <w:p w:rsidR="006B341D" w:rsidRPr="0053219A" w:rsidRDefault="006B341D" w:rsidP="0053219A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84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CE40A1" w:rsidRDefault="006B341D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E40A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«Ловец во ржи»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- «Над пропастью во ржи».</w:t>
            </w:r>
          </w:p>
          <w:p w:rsidR="006B341D" w:rsidRPr="00CE40A1" w:rsidRDefault="006B341D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 w:rsidRPr="00CE40A1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Развитие языковой догадки. 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85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CE40A1" w:rsidRDefault="006B341D" w:rsidP="0053219A">
            <w:r w:rsidRPr="00CE40A1">
              <w:rPr>
                <w:sz w:val="22"/>
                <w:szCs w:val="22"/>
              </w:rPr>
              <w:t>Сло</w:t>
            </w:r>
            <w:r>
              <w:rPr>
                <w:sz w:val="22"/>
                <w:szCs w:val="22"/>
              </w:rPr>
              <w:t>жное дополнение. Введение в тему.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86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CE40A1" w:rsidRDefault="006B341D" w:rsidP="0053219A">
            <w:r w:rsidRPr="00CE40A1">
              <w:rPr>
                <w:sz w:val="22"/>
                <w:szCs w:val="22"/>
              </w:rPr>
              <w:t>Сло</w:t>
            </w:r>
            <w:r>
              <w:rPr>
                <w:sz w:val="22"/>
                <w:szCs w:val="22"/>
              </w:rPr>
              <w:t>жное дополнение. Американский вариант английского языка.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87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FF390D" w:rsidRDefault="006B341D" w:rsidP="0053219A">
            <w:r>
              <w:rPr>
                <w:sz w:val="22"/>
                <w:szCs w:val="22"/>
              </w:rPr>
              <w:t>Сложное дополнение после глаголов чувственного, слухового, зрительного восприятия. Текст «Домашние животные»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88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FF390D" w:rsidRDefault="006B341D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Работа с текстом «Подростки и их родители»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89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7856DB" w:rsidRDefault="006B341D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Предупреждение людей о нежелательности определенных действий, запрещение действий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90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FF390D" w:rsidRDefault="006B341D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Текст «Расизм».</w:t>
            </w:r>
            <w:r>
              <w:rPr>
                <w:rFonts w:eastAsia="SimSun"/>
                <w:kern w:val="2"/>
                <w:lang w:eastAsia="hi-IN" w:bidi="hi-IN"/>
              </w:rPr>
              <w:t xml:space="preserve"> </w:t>
            </w:r>
            <w:r w:rsidRPr="00FF390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Введение новой лексики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по теме: «Жизнь и проблемы подростков»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E11572" w:rsidRDefault="006B341D" w:rsidP="00335C5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91</w:t>
            </w:r>
            <w:r w:rsidRPr="00E11572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0E27AC" w:rsidRDefault="006B341D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Словообразование: суффикс прилагательных –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ive</w:t>
            </w:r>
            <w:proofErr w:type="spellEnd"/>
            <w:r w:rsidRPr="000E27A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конверсия по модели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Adj</w:t>
            </w:r>
            <w:proofErr w:type="spellEnd"/>
            <w:r w:rsidRPr="000E27A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– 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N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 (образование существительных от прилагательных)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92.</w:t>
            </w:r>
          </w:p>
        </w:tc>
        <w:tc>
          <w:tcPr>
            <w:tcW w:w="10061" w:type="dxa"/>
            <w:shd w:val="clear" w:color="auto" w:fill="auto"/>
          </w:tcPr>
          <w:p w:rsidR="006B341D" w:rsidRPr="000E27AC" w:rsidRDefault="006B341D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Сложное дополнение после глаголов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tolet</w:t>
            </w:r>
            <w:proofErr w:type="spellEnd"/>
            <w:r w:rsidRPr="000E27AC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</w:t>
            </w:r>
            <w:proofErr w:type="spellStart"/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tomake</w:t>
            </w:r>
            <w:proofErr w:type="spellEnd"/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. Исключения.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93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0E27AC" w:rsidRDefault="006B341D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val="en-US"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Почему подростки часто имеют пристрастие играть в азартные игры? Фразовый глагол «</w:t>
            </w:r>
            <w:r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 get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»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lastRenderedPageBreak/>
              <w:t>94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FF390D" w:rsidRDefault="006B341D" w:rsidP="0053219A">
            <w:pPr>
              <w:rPr>
                <w:rFonts w:eastAsia="SimSun"/>
                <w:kern w:val="2"/>
                <w:lang w:eastAsia="hi-IN" w:bidi="hi-IN"/>
              </w:rPr>
            </w:pPr>
            <w:r w:rsidRPr="00FF390D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Повторение изученного материала по теме «</w:t>
            </w: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Сложное дополнение»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95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FF390D" w:rsidRDefault="006B341D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Тест по теме: «Сложное дополнение»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96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Default="006B341D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Работа над ошибками.</w:t>
            </w:r>
          </w:p>
          <w:p w:rsidR="006B341D" w:rsidRPr="00FF390D" w:rsidRDefault="006B341D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Текст «Молодежные движения и организации»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B341D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97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4125FE" w:rsidRDefault="006B341D" w:rsidP="0053219A">
            <w:pPr>
              <w:autoSpaceDE w:val="0"/>
              <w:autoSpaceDN w:val="0"/>
              <w:adjustRightInd w:val="0"/>
              <w:snapToGrid w:val="0"/>
              <w:rPr>
                <w:rFonts w:eastAsia="SimSun"/>
                <w:kern w:val="2"/>
                <w:lang w:val="en-US" w:eastAsia="hi-IN" w:bidi="hi-IN"/>
              </w:rPr>
            </w:pPr>
            <w:r w:rsidRPr="004125F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Различие структур глаголов </w:t>
            </w:r>
            <w:proofErr w:type="spellStart"/>
            <w:r w:rsidRPr="004125FE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tobe</w:t>
            </w:r>
            <w:proofErr w:type="spellEnd"/>
            <w:r w:rsidRPr="004125F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/ </w:t>
            </w:r>
            <w:proofErr w:type="spellStart"/>
            <w:r w:rsidRPr="004125FE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>toget</w:t>
            </w:r>
            <w:proofErr w:type="spellEnd"/>
            <w:r w:rsidRPr="004125F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 xml:space="preserve">, сочетание этих глаголов с предлогами. </w:t>
            </w:r>
            <w:proofErr w:type="spellStart"/>
            <w:r w:rsidRPr="004125FE">
              <w:rPr>
                <w:rFonts w:eastAsia="SimSun"/>
                <w:kern w:val="2"/>
                <w:sz w:val="22"/>
                <w:szCs w:val="22"/>
                <w:lang w:eastAsia="hi-IN" w:bidi="hi-IN"/>
              </w:rPr>
              <w:t>Различиевупотребленииструктур</w:t>
            </w:r>
            <w:proofErr w:type="spellEnd"/>
            <w:r w:rsidRPr="004125FE">
              <w:rPr>
                <w:rFonts w:eastAsia="SimSun"/>
                <w:kern w:val="2"/>
                <w:sz w:val="22"/>
                <w:szCs w:val="22"/>
                <w:lang w:val="en-US" w:eastAsia="hi-IN" w:bidi="hi-IN"/>
              </w:rPr>
              <w:t xml:space="preserve"> to be used to doing something/ used to do something </w:t>
            </w:r>
          </w:p>
        </w:tc>
        <w:tc>
          <w:tcPr>
            <w:tcW w:w="3543" w:type="dxa"/>
            <w:shd w:val="clear" w:color="auto" w:fill="auto"/>
          </w:tcPr>
          <w:p w:rsidR="006B341D" w:rsidRPr="0053219A" w:rsidRDefault="006B341D" w:rsidP="0053219A">
            <w:pPr>
              <w:jc w:val="center"/>
              <w:rPr>
                <w:rFonts w:eastAsia="Calibri"/>
                <w:lang w:val="en-US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98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4125FE" w:rsidRDefault="006B341D" w:rsidP="0053219A">
            <w:pPr>
              <w:autoSpaceDE w:val="0"/>
              <w:autoSpaceDN w:val="0"/>
              <w:adjustRightInd w:val="0"/>
              <w:snapToGrid w:val="0"/>
            </w:pPr>
            <w:r w:rsidRPr="004125FE"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t>щение и систематизация знаний по темам четверти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99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4125FE" w:rsidRDefault="006B341D" w:rsidP="0053219A">
            <w:pPr>
              <w:autoSpaceDE w:val="0"/>
              <w:autoSpaceDN w:val="0"/>
              <w:adjustRightInd w:val="0"/>
              <w:snapToGrid w:val="0"/>
            </w:pPr>
            <w:r w:rsidRPr="004125FE"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t>щение и систематизация знаний по темам четверти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100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8D1333" w:rsidRDefault="006B341D" w:rsidP="0053219A">
            <w:pPr>
              <w:autoSpaceDE w:val="0"/>
              <w:autoSpaceDN w:val="0"/>
              <w:adjustRightInd w:val="0"/>
              <w:snapToGrid w:val="0"/>
            </w:pPr>
            <w:r w:rsidRPr="004125FE">
              <w:rPr>
                <w:sz w:val="22"/>
                <w:szCs w:val="22"/>
              </w:rPr>
              <w:t>Обоб</w:t>
            </w:r>
            <w:r>
              <w:rPr>
                <w:sz w:val="22"/>
                <w:szCs w:val="22"/>
              </w:rPr>
              <w:t>щение и систематизация знаний по темам четверти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101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8D1333" w:rsidRDefault="006B341D" w:rsidP="0053219A">
            <w:pPr>
              <w:autoSpaceDE w:val="0"/>
              <w:autoSpaceDN w:val="0"/>
              <w:adjustRightInd w:val="0"/>
              <w:snapToGrid w:val="0"/>
            </w:pPr>
            <w:r w:rsidRPr="008D1333">
              <w:rPr>
                <w:sz w:val="22"/>
                <w:szCs w:val="22"/>
              </w:rPr>
              <w:t xml:space="preserve">«Что </w:t>
            </w:r>
            <w:r>
              <w:rPr>
                <w:sz w:val="22"/>
                <w:szCs w:val="22"/>
              </w:rPr>
              <w:t>такое худи?»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335C55" w:rsidRDefault="006B341D" w:rsidP="00335C55">
            <w:pPr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102</w:t>
            </w:r>
            <w:r w:rsidRPr="00335C55"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0061" w:type="dxa"/>
            <w:shd w:val="clear" w:color="auto" w:fill="auto"/>
          </w:tcPr>
          <w:p w:rsidR="006B341D" w:rsidRPr="008D1333" w:rsidRDefault="006B341D" w:rsidP="0053219A">
            <w:pPr>
              <w:autoSpaceDE w:val="0"/>
              <w:autoSpaceDN w:val="0"/>
              <w:adjustRightInd w:val="0"/>
              <w:snapToGrid w:val="0"/>
            </w:pPr>
            <w:r>
              <w:rPr>
                <w:sz w:val="22"/>
                <w:szCs w:val="22"/>
              </w:rPr>
              <w:t>«Что ты на самом деле чувствуешь, когда тебе 15»? Идиомы</w:t>
            </w:r>
          </w:p>
        </w:tc>
        <w:tc>
          <w:tcPr>
            <w:tcW w:w="3543" w:type="dxa"/>
            <w:shd w:val="clear" w:color="auto" w:fill="auto"/>
          </w:tcPr>
          <w:p w:rsidR="006B341D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6736BC" w:rsidRDefault="006B341D" w:rsidP="0053219A">
            <w:pPr>
              <w:rPr>
                <w:rFonts w:eastAsia="Calibri"/>
              </w:rPr>
            </w:pPr>
          </w:p>
        </w:tc>
        <w:tc>
          <w:tcPr>
            <w:tcW w:w="10061" w:type="dxa"/>
            <w:shd w:val="clear" w:color="auto" w:fill="auto"/>
          </w:tcPr>
          <w:p w:rsidR="006B341D" w:rsidRPr="006736BC" w:rsidRDefault="006B341D" w:rsidP="0053219A">
            <w:pPr>
              <w:rPr>
                <w:rFonts w:eastAsia="Calibri"/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6B341D" w:rsidRPr="006736BC" w:rsidRDefault="006B341D" w:rsidP="0053219A">
            <w:pPr>
              <w:jc w:val="center"/>
              <w:rPr>
                <w:rFonts w:eastAsia="Calibri"/>
              </w:rPr>
            </w:pP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6736BC" w:rsidRDefault="006B341D" w:rsidP="0053219A">
            <w:pPr>
              <w:rPr>
                <w:rFonts w:eastAsia="Calibri"/>
              </w:rPr>
            </w:pPr>
          </w:p>
        </w:tc>
        <w:tc>
          <w:tcPr>
            <w:tcW w:w="10061" w:type="dxa"/>
            <w:shd w:val="clear" w:color="auto" w:fill="auto"/>
            <w:vAlign w:val="center"/>
          </w:tcPr>
          <w:p w:rsidR="006B341D" w:rsidRPr="006736BC" w:rsidRDefault="006B341D" w:rsidP="0053219A">
            <w:pPr>
              <w:snapToGrid w:val="0"/>
              <w:jc w:val="right"/>
            </w:pPr>
            <w:r w:rsidRPr="006736BC">
              <w:rPr>
                <w:sz w:val="22"/>
                <w:szCs w:val="22"/>
              </w:rPr>
              <w:t>Итого за 1 четверть</w:t>
            </w:r>
          </w:p>
        </w:tc>
        <w:tc>
          <w:tcPr>
            <w:tcW w:w="3543" w:type="dxa"/>
            <w:shd w:val="clear" w:color="auto" w:fill="auto"/>
          </w:tcPr>
          <w:p w:rsidR="006B341D" w:rsidRPr="006736BC" w:rsidRDefault="006B341D" w:rsidP="005321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6736BC" w:rsidRDefault="006B341D" w:rsidP="0053219A">
            <w:pPr>
              <w:rPr>
                <w:rFonts w:eastAsia="Calibri"/>
              </w:rPr>
            </w:pPr>
          </w:p>
        </w:tc>
        <w:tc>
          <w:tcPr>
            <w:tcW w:w="10061" w:type="dxa"/>
            <w:shd w:val="clear" w:color="auto" w:fill="auto"/>
            <w:vAlign w:val="center"/>
          </w:tcPr>
          <w:p w:rsidR="006B341D" w:rsidRPr="006736BC" w:rsidRDefault="006B341D" w:rsidP="0053219A">
            <w:pPr>
              <w:snapToGrid w:val="0"/>
              <w:jc w:val="right"/>
            </w:pPr>
            <w:r w:rsidRPr="006736BC">
              <w:rPr>
                <w:sz w:val="22"/>
                <w:szCs w:val="22"/>
              </w:rPr>
              <w:t>Итого за 2 четверть</w:t>
            </w:r>
          </w:p>
        </w:tc>
        <w:tc>
          <w:tcPr>
            <w:tcW w:w="3543" w:type="dxa"/>
            <w:shd w:val="clear" w:color="auto" w:fill="auto"/>
          </w:tcPr>
          <w:p w:rsidR="006B341D" w:rsidRPr="006736BC" w:rsidRDefault="006B341D" w:rsidP="005321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6736BC" w:rsidRDefault="006B341D" w:rsidP="0053219A">
            <w:pPr>
              <w:rPr>
                <w:rFonts w:eastAsia="Calibri"/>
              </w:rPr>
            </w:pPr>
          </w:p>
        </w:tc>
        <w:tc>
          <w:tcPr>
            <w:tcW w:w="10061" w:type="dxa"/>
            <w:shd w:val="clear" w:color="auto" w:fill="auto"/>
            <w:vAlign w:val="center"/>
          </w:tcPr>
          <w:p w:rsidR="006B341D" w:rsidRPr="006736BC" w:rsidRDefault="006B341D" w:rsidP="0053219A">
            <w:pPr>
              <w:snapToGrid w:val="0"/>
              <w:jc w:val="right"/>
            </w:pPr>
            <w:r w:rsidRPr="006736BC">
              <w:rPr>
                <w:sz w:val="22"/>
                <w:szCs w:val="22"/>
              </w:rPr>
              <w:t>Итого за 3 четверть</w:t>
            </w:r>
          </w:p>
        </w:tc>
        <w:tc>
          <w:tcPr>
            <w:tcW w:w="3543" w:type="dxa"/>
            <w:shd w:val="clear" w:color="auto" w:fill="auto"/>
          </w:tcPr>
          <w:p w:rsidR="006B341D" w:rsidRPr="006736BC" w:rsidRDefault="006B341D" w:rsidP="005321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</w:tr>
      <w:tr w:rsidR="006B341D" w:rsidRPr="006736BC" w:rsidTr="006B341D">
        <w:trPr>
          <w:jc w:val="center"/>
        </w:trPr>
        <w:tc>
          <w:tcPr>
            <w:tcW w:w="601" w:type="dxa"/>
            <w:shd w:val="clear" w:color="auto" w:fill="auto"/>
          </w:tcPr>
          <w:p w:rsidR="006B341D" w:rsidRPr="006736BC" w:rsidRDefault="006B341D" w:rsidP="0053219A">
            <w:pPr>
              <w:rPr>
                <w:rFonts w:eastAsia="Calibri"/>
              </w:rPr>
            </w:pPr>
          </w:p>
        </w:tc>
        <w:tc>
          <w:tcPr>
            <w:tcW w:w="10061" w:type="dxa"/>
            <w:shd w:val="clear" w:color="auto" w:fill="auto"/>
            <w:vAlign w:val="center"/>
          </w:tcPr>
          <w:p w:rsidR="006B341D" w:rsidRPr="006736BC" w:rsidRDefault="006B341D" w:rsidP="0053219A">
            <w:pPr>
              <w:snapToGrid w:val="0"/>
              <w:jc w:val="right"/>
            </w:pPr>
            <w:r w:rsidRPr="006736BC">
              <w:rPr>
                <w:sz w:val="22"/>
                <w:szCs w:val="22"/>
              </w:rPr>
              <w:t>Итого за 4 четверть</w:t>
            </w:r>
          </w:p>
        </w:tc>
        <w:tc>
          <w:tcPr>
            <w:tcW w:w="3543" w:type="dxa"/>
            <w:shd w:val="clear" w:color="auto" w:fill="auto"/>
          </w:tcPr>
          <w:p w:rsidR="006B341D" w:rsidRPr="006736BC" w:rsidRDefault="006B341D" w:rsidP="005321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</w:tr>
      <w:tr w:rsidR="006B341D" w:rsidRPr="006736BC" w:rsidTr="006B341D">
        <w:trPr>
          <w:trHeight w:val="215"/>
          <w:jc w:val="center"/>
        </w:trPr>
        <w:tc>
          <w:tcPr>
            <w:tcW w:w="601" w:type="dxa"/>
            <w:shd w:val="clear" w:color="auto" w:fill="auto"/>
          </w:tcPr>
          <w:p w:rsidR="006B341D" w:rsidRPr="006736BC" w:rsidRDefault="006B341D" w:rsidP="0053219A">
            <w:pPr>
              <w:rPr>
                <w:rFonts w:eastAsia="Calibri"/>
              </w:rPr>
            </w:pPr>
          </w:p>
        </w:tc>
        <w:tc>
          <w:tcPr>
            <w:tcW w:w="10061" w:type="dxa"/>
            <w:shd w:val="clear" w:color="auto" w:fill="auto"/>
          </w:tcPr>
          <w:p w:rsidR="006B341D" w:rsidRPr="006736BC" w:rsidRDefault="006B341D" w:rsidP="0053219A">
            <w:pPr>
              <w:jc w:val="right"/>
              <w:rPr>
                <w:rFonts w:eastAsia="Calibri"/>
                <w:b/>
              </w:rPr>
            </w:pPr>
            <w:r w:rsidRPr="006736BC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3543" w:type="dxa"/>
            <w:shd w:val="clear" w:color="auto" w:fill="auto"/>
          </w:tcPr>
          <w:p w:rsidR="006B341D" w:rsidRPr="006736BC" w:rsidRDefault="006B341D" w:rsidP="0053219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102</w:t>
            </w:r>
          </w:p>
        </w:tc>
      </w:tr>
    </w:tbl>
    <w:p w:rsidR="00E56406" w:rsidRDefault="00E56406" w:rsidP="00D55D53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p w:rsidR="00E56406" w:rsidRPr="004F3BFA" w:rsidRDefault="00E56406" w:rsidP="00D55D53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b/>
          <w:sz w:val="22"/>
          <w:szCs w:val="22"/>
        </w:rPr>
      </w:pPr>
    </w:p>
    <w:p w:rsidR="00803B37" w:rsidRDefault="00803B37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F930AB" w:rsidRDefault="00F930AB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5C4C66" w:rsidRDefault="005C4C66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5C4C66" w:rsidRDefault="005C4C66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5C4C66" w:rsidRDefault="005C4C66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5C4C66" w:rsidRDefault="005C4C66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D2509D" w:rsidRDefault="00D2509D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025DE9" w:rsidRDefault="00025DE9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AB1719" w:rsidRDefault="00AB1719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AB1719" w:rsidRDefault="00AB1719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AB1719" w:rsidRDefault="00AB1719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AB1719" w:rsidRDefault="00AB1719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AB1719" w:rsidRDefault="00AB1719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AB1719" w:rsidRDefault="00AB1719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AB1719" w:rsidRDefault="00AB1719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AB1719" w:rsidRDefault="00AB1719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AB1719" w:rsidRDefault="00AB1719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  <w:bookmarkStart w:id="1" w:name="_GoBack"/>
      <w:bookmarkEnd w:id="1"/>
    </w:p>
    <w:p w:rsidR="00AB1719" w:rsidRDefault="00AB1719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D2509D" w:rsidRDefault="00D2509D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D2509D" w:rsidRPr="004F3BFA" w:rsidRDefault="00D2509D" w:rsidP="00241B8D">
      <w:pPr>
        <w:widowControl w:val="0"/>
        <w:shd w:val="clear" w:color="auto" w:fill="FFFFFF"/>
        <w:tabs>
          <w:tab w:val="left" w:pos="518"/>
        </w:tabs>
        <w:autoSpaceDE w:val="0"/>
        <w:rPr>
          <w:b/>
          <w:sz w:val="22"/>
          <w:szCs w:val="22"/>
        </w:rPr>
      </w:pPr>
    </w:p>
    <w:p w:rsidR="007D327D" w:rsidRPr="00FA5738" w:rsidRDefault="007D327D" w:rsidP="00CF4C97">
      <w:pPr>
        <w:widowControl w:val="0"/>
        <w:shd w:val="clear" w:color="auto" w:fill="FFFFFF"/>
        <w:tabs>
          <w:tab w:val="left" w:pos="518"/>
        </w:tabs>
        <w:autoSpaceDE w:val="0"/>
        <w:rPr>
          <w:sz w:val="22"/>
          <w:szCs w:val="22"/>
        </w:rPr>
      </w:pPr>
    </w:p>
    <w:sectPr w:rsidR="007D327D" w:rsidRPr="00FA5738" w:rsidSect="0051570F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3in;height:3in" o:bullet="t"/>
    </w:pict>
  </w:numPicBullet>
  <w:numPicBullet w:numPicBulletId="1">
    <w:pict>
      <v:shape id="_x0000_i1041" type="#_x0000_t75" style="width:3in;height:3in" o:bullet="t"/>
    </w:pict>
  </w:numPicBullet>
  <w:numPicBullet w:numPicBulletId="2">
    <w:pict>
      <v:shape id="_x0000_i1042" type="#_x0000_t75" style="width:3in;height:3in" o:bullet="t"/>
    </w:pict>
  </w:numPicBullet>
  <w:numPicBullet w:numPicBulletId="3">
    <w:pict>
      <v:shape id="_x0000_i1043" type="#_x0000_t75" style="width:3in;height:3in" o:bullet="t"/>
    </w:pict>
  </w:numPicBullet>
  <w:numPicBullet w:numPicBulletId="4">
    <w:pict>
      <v:shape id="_x0000_i1044" type="#_x0000_t75" style="width:3in;height:3in" o:bullet="t"/>
    </w:pict>
  </w:numPicBullet>
  <w:numPicBullet w:numPicBulletId="5">
    <w:pict>
      <v:shape id="_x0000_i1045" type="#_x0000_t75" style="width:3in;height:3in" o:bullet="t"/>
    </w:pict>
  </w:numPicBullet>
  <w:numPicBullet w:numPicBulletId="6">
    <w:pict>
      <v:shape id="_x0000_i1046" type="#_x0000_t75" style="width:3in;height:3in" o:bullet="t"/>
    </w:pict>
  </w:numPicBullet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277"/>
        </w:tabs>
        <w:ind w:left="360" w:hanging="360"/>
      </w:pPr>
    </w:lvl>
  </w:abstractNum>
  <w:abstractNum w:abstractNumId="1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41D7ABA"/>
    <w:multiLevelType w:val="hybridMultilevel"/>
    <w:tmpl w:val="0CB6F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E6B3E"/>
    <w:multiLevelType w:val="multilevel"/>
    <w:tmpl w:val="E538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35D0B"/>
    <w:multiLevelType w:val="hybridMultilevel"/>
    <w:tmpl w:val="8A8A4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73D2A"/>
    <w:multiLevelType w:val="hybridMultilevel"/>
    <w:tmpl w:val="651AF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829BA"/>
    <w:multiLevelType w:val="hybridMultilevel"/>
    <w:tmpl w:val="213C5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06DD6"/>
    <w:multiLevelType w:val="multilevel"/>
    <w:tmpl w:val="F7A2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8A1275"/>
    <w:multiLevelType w:val="multilevel"/>
    <w:tmpl w:val="6FE4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53013"/>
    <w:multiLevelType w:val="hybridMultilevel"/>
    <w:tmpl w:val="27A2B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45726"/>
    <w:multiLevelType w:val="hybridMultilevel"/>
    <w:tmpl w:val="281C0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F0223"/>
    <w:multiLevelType w:val="multilevel"/>
    <w:tmpl w:val="552AA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1A7104"/>
    <w:multiLevelType w:val="multilevel"/>
    <w:tmpl w:val="1010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063245"/>
    <w:multiLevelType w:val="hybridMultilevel"/>
    <w:tmpl w:val="5D388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FA0F8B"/>
    <w:multiLevelType w:val="hybridMultilevel"/>
    <w:tmpl w:val="E7AE94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F900113"/>
    <w:multiLevelType w:val="hybridMultilevel"/>
    <w:tmpl w:val="E8C43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1020A"/>
    <w:multiLevelType w:val="multilevel"/>
    <w:tmpl w:val="B7E4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066510"/>
    <w:multiLevelType w:val="hybridMultilevel"/>
    <w:tmpl w:val="C31ED478"/>
    <w:lvl w:ilvl="0" w:tplc="8A4C069C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F910BB"/>
    <w:multiLevelType w:val="hybridMultilevel"/>
    <w:tmpl w:val="01789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245ED"/>
    <w:multiLevelType w:val="hybridMultilevel"/>
    <w:tmpl w:val="AEF09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752D08"/>
    <w:multiLevelType w:val="multilevel"/>
    <w:tmpl w:val="7496F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2A14DF2"/>
    <w:multiLevelType w:val="hybridMultilevel"/>
    <w:tmpl w:val="021C5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8955BD"/>
    <w:multiLevelType w:val="hybridMultilevel"/>
    <w:tmpl w:val="F9A03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E47D7"/>
    <w:multiLevelType w:val="multilevel"/>
    <w:tmpl w:val="A50AF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12"/>
  </w:num>
  <w:num w:numId="5">
    <w:abstractNumId w:val="9"/>
  </w:num>
  <w:num w:numId="6">
    <w:abstractNumId w:val="13"/>
  </w:num>
  <w:num w:numId="7">
    <w:abstractNumId w:val="24"/>
  </w:num>
  <w:num w:numId="8">
    <w:abstractNumId w:val="15"/>
  </w:num>
  <w:num w:numId="9">
    <w:abstractNumId w:val="21"/>
  </w:num>
  <w:num w:numId="10">
    <w:abstractNumId w:val="1"/>
  </w:num>
  <w:num w:numId="11">
    <w:abstractNumId w:val="23"/>
  </w:num>
  <w:num w:numId="12">
    <w:abstractNumId w:val="3"/>
  </w:num>
  <w:num w:numId="13">
    <w:abstractNumId w:val="19"/>
  </w:num>
  <w:num w:numId="14">
    <w:abstractNumId w:val="5"/>
  </w:num>
  <w:num w:numId="15">
    <w:abstractNumId w:val="14"/>
  </w:num>
  <w:num w:numId="16">
    <w:abstractNumId w:val="11"/>
  </w:num>
  <w:num w:numId="17">
    <w:abstractNumId w:val="20"/>
  </w:num>
  <w:num w:numId="18">
    <w:abstractNumId w:val="7"/>
  </w:num>
  <w:num w:numId="19">
    <w:abstractNumId w:val="16"/>
  </w:num>
  <w:num w:numId="20">
    <w:abstractNumId w:val="10"/>
  </w:num>
  <w:num w:numId="21">
    <w:abstractNumId w:val="22"/>
  </w:num>
  <w:num w:numId="22">
    <w:abstractNumId w:val="6"/>
  </w:num>
  <w:num w:numId="23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4A9"/>
    <w:rsid w:val="0000538E"/>
    <w:rsid w:val="00005A63"/>
    <w:rsid w:val="000139BC"/>
    <w:rsid w:val="00017ADC"/>
    <w:rsid w:val="00021DE1"/>
    <w:rsid w:val="000221ED"/>
    <w:rsid w:val="00025DE9"/>
    <w:rsid w:val="00032E7D"/>
    <w:rsid w:val="00034294"/>
    <w:rsid w:val="0003713E"/>
    <w:rsid w:val="000422D3"/>
    <w:rsid w:val="00046371"/>
    <w:rsid w:val="000465C1"/>
    <w:rsid w:val="00060E0E"/>
    <w:rsid w:val="000639FA"/>
    <w:rsid w:val="00067A94"/>
    <w:rsid w:val="00074128"/>
    <w:rsid w:val="000746E1"/>
    <w:rsid w:val="000749A4"/>
    <w:rsid w:val="00085524"/>
    <w:rsid w:val="000861D2"/>
    <w:rsid w:val="000938B5"/>
    <w:rsid w:val="00094A08"/>
    <w:rsid w:val="000A4EE2"/>
    <w:rsid w:val="000A523F"/>
    <w:rsid w:val="000C58F4"/>
    <w:rsid w:val="000C6A2E"/>
    <w:rsid w:val="000C7649"/>
    <w:rsid w:val="000C7F40"/>
    <w:rsid w:val="000D12E7"/>
    <w:rsid w:val="000D2865"/>
    <w:rsid w:val="000D48F7"/>
    <w:rsid w:val="000D66CC"/>
    <w:rsid w:val="000E17BC"/>
    <w:rsid w:val="000E27AC"/>
    <w:rsid w:val="000F3D22"/>
    <w:rsid w:val="000F4BB0"/>
    <w:rsid w:val="00103FB6"/>
    <w:rsid w:val="00113F86"/>
    <w:rsid w:val="00117802"/>
    <w:rsid w:val="00117A08"/>
    <w:rsid w:val="00120E59"/>
    <w:rsid w:val="00122816"/>
    <w:rsid w:val="00124551"/>
    <w:rsid w:val="00127557"/>
    <w:rsid w:val="00132836"/>
    <w:rsid w:val="00146AA9"/>
    <w:rsid w:val="00147BFA"/>
    <w:rsid w:val="00150460"/>
    <w:rsid w:val="0015321F"/>
    <w:rsid w:val="00156E0F"/>
    <w:rsid w:val="00160931"/>
    <w:rsid w:val="001663F6"/>
    <w:rsid w:val="00167EA3"/>
    <w:rsid w:val="00170D4C"/>
    <w:rsid w:val="001763C8"/>
    <w:rsid w:val="00177688"/>
    <w:rsid w:val="00177CE2"/>
    <w:rsid w:val="00181890"/>
    <w:rsid w:val="00183930"/>
    <w:rsid w:val="00191032"/>
    <w:rsid w:val="00191E87"/>
    <w:rsid w:val="001932C9"/>
    <w:rsid w:val="00194BE2"/>
    <w:rsid w:val="001976A3"/>
    <w:rsid w:val="001A5384"/>
    <w:rsid w:val="001B20A4"/>
    <w:rsid w:val="001B40F5"/>
    <w:rsid w:val="001B5DC5"/>
    <w:rsid w:val="001B68D3"/>
    <w:rsid w:val="001C1CA5"/>
    <w:rsid w:val="001C5332"/>
    <w:rsid w:val="001D0792"/>
    <w:rsid w:val="001D19C4"/>
    <w:rsid w:val="001D1E24"/>
    <w:rsid w:val="001D2ECA"/>
    <w:rsid w:val="001D6173"/>
    <w:rsid w:val="001D620A"/>
    <w:rsid w:val="001E0CE7"/>
    <w:rsid w:val="001E22B0"/>
    <w:rsid w:val="001E747E"/>
    <w:rsid w:val="001F048B"/>
    <w:rsid w:val="001F26FB"/>
    <w:rsid w:val="001F3D51"/>
    <w:rsid w:val="002006FC"/>
    <w:rsid w:val="002072DD"/>
    <w:rsid w:val="0021442C"/>
    <w:rsid w:val="00215238"/>
    <w:rsid w:val="002258A7"/>
    <w:rsid w:val="0023137F"/>
    <w:rsid w:val="0023744D"/>
    <w:rsid w:val="00241B8D"/>
    <w:rsid w:val="00244955"/>
    <w:rsid w:val="002449ED"/>
    <w:rsid w:val="00251932"/>
    <w:rsid w:val="00257E85"/>
    <w:rsid w:val="00272518"/>
    <w:rsid w:val="00274D60"/>
    <w:rsid w:val="0028141A"/>
    <w:rsid w:val="0028213F"/>
    <w:rsid w:val="00290AE1"/>
    <w:rsid w:val="00296151"/>
    <w:rsid w:val="002A133F"/>
    <w:rsid w:val="002A1965"/>
    <w:rsid w:val="002A7F45"/>
    <w:rsid w:val="002B3350"/>
    <w:rsid w:val="002C74ED"/>
    <w:rsid w:val="002D7034"/>
    <w:rsid w:val="002E2052"/>
    <w:rsid w:val="002E2E45"/>
    <w:rsid w:val="002E2F70"/>
    <w:rsid w:val="002E680C"/>
    <w:rsid w:val="002E77D8"/>
    <w:rsid w:val="002F13BC"/>
    <w:rsid w:val="00303EFE"/>
    <w:rsid w:val="003043FD"/>
    <w:rsid w:val="00306DAB"/>
    <w:rsid w:val="00307B55"/>
    <w:rsid w:val="003127CB"/>
    <w:rsid w:val="00313C25"/>
    <w:rsid w:val="00320B54"/>
    <w:rsid w:val="00321F4D"/>
    <w:rsid w:val="003234F4"/>
    <w:rsid w:val="00327115"/>
    <w:rsid w:val="003272C5"/>
    <w:rsid w:val="0032748B"/>
    <w:rsid w:val="00332E6F"/>
    <w:rsid w:val="00335C55"/>
    <w:rsid w:val="00341006"/>
    <w:rsid w:val="0034129C"/>
    <w:rsid w:val="00341842"/>
    <w:rsid w:val="0034465A"/>
    <w:rsid w:val="003472D7"/>
    <w:rsid w:val="003517DB"/>
    <w:rsid w:val="003531FB"/>
    <w:rsid w:val="00353C84"/>
    <w:rsid w:val="00355FA1"/>
    <w:rsid w:val="0035754E"/>
    <w:rsid w:val="00357F87"/>
    <w:rsid w:val="00364BA5"/>
    <w:rsid w:val="00371C67"/>
    <w:rsid w:val="00373751"/>
    <w:rsid w:val="003766BE"/>
    <w:rsid w:val="0038098E"/>
    <w:rsid w:val="0039362E"/>
    <w:rsid w:val="00395B36"/>
    <w:rsid w:val="00397332"/>
    <w:rsid w:val="00397C9E"/>
    <w:rsid w:val="003A126B"/>
    <w:rsid w:val="003A17BE"/>
    <w:rsid w:val="003A2976"/>
    <w:rsid w:val="003B34CB"/>
    <w:rsid w:val="003B4A64"/>
    <w:rsid w:val="003B63B8"/>
    <w:rsid w:val="003C367B"/>
    <w:rsid w:val="003C5410"/>
    <w:rsid w:val="003C78BA"/>
    <w:rsid w:val="003D22A0"/>
    <w:rsid w:val="003D3891"/>
    <w:rsid w:val="003D4D9D"/>
    <w:rsid w:val="003E3A0B"/>
    <w:rsid w:val="003E7ADF"/>
    <w:rsid w:val="003F17BB"/>
    <w:rsid w:val="003F393B"/>
    <w:rsid w:val="003F54A9"/>
    <w:rsid w:val="003F5532"/>
    <w:rsid w:val="004038A2"/>
    <w:rsid w:val="00411732"/>
    <w:rsid w:val="004125FE"/>
    <w:rsid w:val="00412AD6"/>
    <w:rsid w:val="00413D46"/>
    <w:rsid w:val="00414AF3"/>
    <w:rsid w:val="0041613D"/>
    <w:rsid w:val="004245E8"/>
    <w:rsid w:val="00430589"/>
    <w:rsid w:val="004324DA"/>
    <w:rsid w:val="004336AA"/>
    <w:rsid w:val="004459C0"/>
    <w:rsid w:val="0044797B"/>
    <w:rsid w:val="00454CC0"/>
    <w:rsid w:val="00455664"/>
    <w:rsid w:val="0046066D"/>
    <w:rsid w:val="00463C36"/>
    <w:rsid w:val="00464DBD"/>
    <w:rsid w:val="004654A8"/>
    <w:rsid w:val="00466EC9"/>
    <w:rsid w:val="004703DD"/>
    <w:rsid w:val="004704BD"/>
    <w:rsid w:val="00474013"/>
    <w:rsid w:val="00475962"/>
    <w:rsid w:val="004A4395"/>
    <w:rsid w:val="004A486E"/>
    <w:rsid w:val="004A4F49"/>
    <w:rsid w:val="004A5503"/>
    <w:rsid w:val="004A6060"/>
    <w:rsid w:val="004B3E52"/>
    <w:rsid w:val="004B490F"/>
    <w:rsid w:val="004D1BBA"/>
    <w:rsid w:val="004D3AD0"/>
    <w:rsid w:val="004D4F6F"/>
    <w:rsid w:val="004D6425"/>
    <w:rsid w:val="004E6B00"/>
    <w:rsid w:val="004F230F"/>
    <w:rsid w:val="004F2859"/>
    <w:rsid w:val="004F2F24"/>
    <w:rsid w:val="004F3BFA"/>
    <w:rsid w:val="005143A2"/>
    <w:rsid w:val="00514528"/>
    <w:rsid w:val="0051570F"/>
    <w:rsid w:val="005174CC"/>
    <w:rsid w:val="005249CC"/>
    <w:rsid w:val="00527E6B"/>
    <w:rsid w:val="00530827"/>
    <w:rsid w:val="00530F74"/>
    <w:rsid w:val="0053135E"/>
    <w:rsid w:val="0053219A"/>
    <w:rsid w:val="00536E44"/>
    <w:rsid w:val="00540AB3"/>
    <w:rsid w:val="005474E1"/>
    <w:rsid w:val="005543E4"/>
    <w:rsid w:val="00557E7F"/>
    <w:rsid w:val="00560619"/>
    <w:rsid w:val="00563A9A"/>
    <w:rsid w:val="00571AAE"/>
    <w:rsid w:val="00587DD7"/>
    <w:rsid w:val="00587F4A"/>
    <w:rsid w:val="005A5B2A"/>
    <w:rsid w:val="005C0151"/>
    <w:rsid w:val="005C2594"/>
    <w:rsid w:val="005C4C66"/>
    <w:rsid w:val="005C5EA7"/>
    <w:rsid w:val="005C7FFB"/>
    <w:rsid w:val="005D1231"/>
    <w:rsid w:val="005D25BF"/>
    <w:rsid w:val="005D3707"/>
    <w:rsid w:val="005D5ED5"/>
    <w:rsid w:val="005E40AF"/>
    <w:rsid w:val="005E4BF9"/>
    <w:rsid w:val="005E66E8"/>
    <w:rsid w:val="005E6D8D"/>
    <w:rsid w:val="005F0368"/>
    <w:rsid w:val="005F4F62"/>
    <w:rsid w:val="005F587F"/>
    <w:rsid w:val="005F76D8"/>
    <w:rsid w:val="00602166"/>
    <w:rsid w:val="006127F2"/>
    <w:rsid w:val="006158BC"/>
    <w:rsid w:val="006267BF"/>
    <w:rsid w:val="00627778"/>
    <w:rsid w:val="00631638"/>
    <w:rsid w:val="00655F46"/>
    <w:rsid w:val="00660C6B"/>
    <w:rsid w:val="00663EA0"/>
    <w:rsid w:val="00665668"/>
    <w:rsid w:val="00671CE1"/>
    <w:rsid w:val="00672B40"/>
    <w:rsid w:val="00681785"/>
    <w:rsid w:val="00683CB0"/>
    <w:rsid w:val="00687998"/>
    <w:rsid w:val="00692277"/>
    <w:rsid w:val="006A1D12"/>
    <w:rsid w:val="006A70A3"/>
    <w:rsid w:val="006A7354"/>
    <w:rsid w:val="006A7724"/>
    <w:rsid w:val="006A7F8C"/>
    <w:rsid w:val="006B0C93"/>
    <w:rsid w:val="006B341D"/>
    <w:rsid w:val="006B4C0B"/>
    <w:rsid w:val="006C09F8"/>
    <w:rsid w:val="006C1FCE"/>
    <w:rsid w:val="006C5E47"/>
    <w:rsid w:val="006C7285"/>
    <w:rsid w:val="006D202A"/>
    <w:rsid w:val="006D4046"/>
    <w:rsid w:val="006D5CC0"/>
    <w:rsid w:val="006D6734"/>
    <w:rsid w:val="006E08BA"/>
    <w:rsid w:val="006E1B80"/>
    <w:rsid w:val="006E1CF1"/>
    <w:rsid w:val="006F48DB"/>
    <w:rsid w:val="006F4F2C"/>
    <w:rsid w:val="006F6B5C"/>
    <w:rsid w:val="006F7127"/>
    <w:rsid w:val="0070280B"/>
    <w:rsid w:val="007036C4"/>
    <w:rsid w:val="00705BD9"/>
    <w:rsid w:val="00706A1E"/>
    <w:rsid w:val="00707974"/>
    <w:rsid w:val="0071194D"/>
    <w:rsid w:val="007143D9"/>
    <w:rsid w:val="00720653"/>
    <w:rsid w:val="00721625"/>
    <w:rsid w:val="0073098D"/>
    <w:rsid w:val="00730DA8"/>
    <w:rsid w:val="00732D2E"/>
    <w:rsid w:val="00733D6F"/>
    <w:rsid w:val="0074277C"/>
    <w:rsid w:val="00747CA4"/>
    <w:rsid w:val="00754BB4"/>
    <w:rsid w:val="00755106"/>
    <w:rsid w:val="00757A4E"/>
    <w:rsid w:val="00763F3C"/>
    <w:rsid w:val="00770ADF"/>
    <w:rsid w:val="00775722"/>
    <w:rsid w:val="00777656"/>
    <w:rsid w:val="00777942"/>
    <w:rsid w:val="0078266E"/>
    <w:rsid w:val="00783657"/>
    <w:rsid w:val="00783DB2"/>
    <w:rsid w:val="007856DB"/>
    <w:rsid w:val="00790C8D"/>
    <w:rsid w:val="00794923"/>
    <w:rsid w:val="007949A3"/>
    <w:rsid w:val="007A3A85"/>
    <w:rsid w:val="007A569E"/>
    <w:rsid w:val="007A6B79"/>
    <w:rsid w:val="007B2319"/>
    <w:rsid w:val="007C10B5"/>
    <w:rsid w:val="007C2738"/>
    <w:rsid w:val="007C4882"/>
    <w:rsid w:val="007C7A81"/>
    <w:rsid w:val="007D220A"/>
    <w:rsid w:val="007D262C"/>
    <w:rsid w:val="007D327D"/>
    <w:rsid w:val="007D351A"/>
    <w:rsid w:val="007E3A37"/>
    <w:rsid w:val="008019D4"/>
    <w:rsid w:val="00803B37"/>
    <w:rsid w:val="0080408E"/>
    <w:rsid w:val="0080442E"/>
    <w:rsid w:val="00822C62"/>
    <w:rsid w:val="00827719"/>
    <w:rsid w:val="00832154"/>
    <w:rsid w:val="00832FDD"/>
    <w:rsid w:val="008333E0"/>
    <w:rsid w:val="00837AD8"/>
    <w:rsid w:val="00844A9B"/>
    <w:rsid w:val="008457AA"/>
    <w:rsid w:val="0085280B"/>
    <w:rsid w:val="0085604F"/>
    <w:rsid w:val="00856726"/>
    <w:rsid w:val="00857E67"/>
    <w:rsid w:val="00864BD9"/>
    <w:rsid w:val="00870130"/>
    <w:rsid w:val="008710D2"/>
    <w:rsid w:val="00874A73"/>
    <w:rsid w:val="00876730"/>
    <w:rsid w:val="0088125B"/>
    <w:rsid w:val="00882885"/>
    <w:rsid w:val="0088290E"/>
    <w:rsid w:val="00882F77"/>
    <w:rsid w:val="00896C73"/>
    <w:rsid w:val="008A3D8A"/>
    <w:rsid w:val="008A4A8A"/>
    <w:rsid w:val="008A55D9"/>
    <w:rsid w:val="008B40E1"/>
    <w:rsid w:val="008B5E0E"/>
    <w:rsid w:val="008C05F4"/>
    <w:rsid w:val="008C1241"/>
    <w:rsid w:val="008C3544"/>
    <w:rsid w:val="008C3A80"/>
    <w:rsid w:val="008D1333"/>
    <w:rsid w:val="008E0CFB"/>
    <w:rsid w:val="008E2A64"/>
    <w:rsid w:val="008F49FC"/>
    <w:rsid w:val="008F78B4"/>
    <w:rsid w:val="00901B1C"/>
    <w:rsid w:val="009136A0"/>
    <w:rsid w:val="00914783"/>
    <w:rsid w:val="009338AF"/>
    <w:rsid w:val="009361E2"/>
    <w:rsid w:val="00936651"/>
    <w:rsid w:val="009370CA"/>
    <w:rsid w:val="0094425E"/>
    <w:rsid w:val="00945993"/>
    <w:rsid w:val="00946985"/>
    <w:rsid w:val="009517D5"/>
    <w:rsid w:val="00951C2F"/>
    <w:rsid w:val="00953D87"/>
    <w:rsid w:val="0096220A"/>
    <w:rsid w:val="00964DD7"/>
    <w:rsid w:val="009672C1"/>
    <w:rsid w:val="00975771"/>
    <w:rsid w:val="009773EF"/>
    <w:rsid w:val="0097775E"/>
    <w:rsid w:val="00977F73"/>
    <w:rsid w:val="00985C2E"/>
    <w:rsid w:val="00985F57"/>
    <w:rsid w:val="00990877"/>
    <w:rsid w:val="00992BAF"/>
    <w:rsid w:val="0099374F"/>
    <w:rsid w:val="00993DDA"/>
    <w:rsid w:val="0099750B"/>
    <w:rsid w:val="009A178F"/>
    <w:rsid w:val="009A5AD2"/>
    <w:rsid w:val="009B0650"/>
    <w:rsid w:val="009B121D"/>
    <w:rsid w:val="009B1D85"/>
    <w:rsid w:val="009B7E64"/>
    <w:rsid w:val="009C184B"/>
    <w:rsid w:val="009D252E"/>
    <w:rsid w:val="009E699B"/>
    <w:rsid w:val="009F2F81"/>
    <w:rsid w:val="009F743D"/>
    <w:rsid w:val="00A010C8"/>
    <w:rsid w:val="00A02706"/>
    <w:rsid w:val="00A03745"/>
    <w:rsid w:val="00A07406"/>
    <w:rsid w:val="00A159A2"/>
    <w:rsid w:val="00A22329"/>
    <w:rsid w:val="00A23C8C"/>
    <w:rsid w:val="00A304C0"/>
    <w:rsid w:val="00A37AF6"/>
    <w:rsid w:val="00A408A7"/>
    <w:rsid w:val="00A415E9"/>
    <w:rsid w:val="00A45344"/>
    <w:rsid w:val="00A45D99"/>
    <w:rsid w:val="00A46E4D"/>
    <w:rsid w:val="00A5296C"/>
    <w:rsid w:val="00A55F39"/>
    <w:rsid w:val="00A61148"/>
    <w:rsid w:val="00A63054"/>
    <w:rsid w:val="00A67CD7"/>
    <w:rsid w:val="00A7363B"/>
    <w:rsid w:val="00A77597"/>
    <w:rsid w:val="00A834FD"/>
    <w:rsid w:val="00A86FFD"/>
    <w:rsid w:val="00A907B9"/>
    <w:rsid w:val="00A90FF6"/>
    <w:rsid w:val="00A9276F"/>
    <w:rsid w:val="00A94032"/>
    <w:rsid w:val="00A94425"/>
    <w:rsid w:val="00A96DE5"/>
    <w:rsid w:val="00AA0895"/>
    <w:rsid w:val="00AA2861"/>
    <w:rsid w:val="00AA28B0"/>
    <w:rsid w:val="00AA6A58"/>
    <w:rsid w:val="00AB0D19"/>
    <w:rsid w:val="00AB0E63"/>
    <w:rsid w:val="00AB1719"/>
    <w:rsid w:val="00AB6DEA"/>
    <w:rsid w:val="00AC1F94"/>
    <w:rsid w:val="00AC335F"/>
    <w:rsid w:val="00AC7A7C"/>
    <w:rsid w:val="00AD0358"/>
    <w:rsid w:val="00AD7732"/>
    <w:rsid w:val="00AD7B20"/>
    <w:rsid w:val="00AE3E91"/>
    <w:rsid w:val="00B00AAE"/>
    <w:rsid w:val="00B01F86"/>
    <w:rsid w:val="00B023B6"/>
    <w:rsid w:val="00B11E5F"/>
    <w:rsid w:val="00B21DCB"/>
    <w:rsid w:val="00B25013"/>
    <w:rsid w:val="00B26FB1"/>
    <w:rsid w:val="00B34F62"/>
    <w:rsid w:val="00B354C7"/>
    <w:rsid w:val="00B35B69"/>
    <w:rsid w:val="00B4409C"/>
    <w:rsid w:val="00B444E1"/>
    <w:rsid w:val="00B502A8"/>
    <w:rsid w:val="00B54316"/>
    <w:rsid w:val="00B611BD"/>
    <w:rsid w:val="00B6487D"/>
    <w:rsid w:val="00B66A60"/>
    <w:rsid w:val="00B67022"/>
    <w:rsid w:val="00B67F95"/>
    <w:rsid w:val="00B72ECD"/>
    <w:rsid w:val="00B761DB"/>
    <w:rsid w:val="00B81C35"/>
    <w:rsid w:val="00B85539"/>
    <w:rsid w:val="00B8697B"/>
    <w:rsid w:val="00B958EF"/>
    <w:rsid w:val="00BA55E2"/>
    <w:rsid w:val="00BB3089"/>
    <w:rsid w:val="00BC21C1"/>
    <w:rsid w:val="00BC6759"/>
    <w:rsid w:val="00BC775F"/>
    <w:rsid w:val="00BD00E9"/>
    <w:rsid w:val="00BD40E6"/>
    <w:rsid w:val="00BD60A5"/>
    <w:rsid w:val="00BD6F05"/>
    <w:rsid w:val="00BD7F68"/>
    <w:rsid w:val="00BE0B73"/>
    <w:rsid w:val="00BE7774"/>
    <w:rsid w:val="00BF1E58"/>
    <w:rsid w:val="00BF449F"/>
    <w:rsid w:val="00BF5E4A"/>
    <w:rsid w:val="00BF7193"/>
    <w:rsid w:val="00C032EF"/>
    <w:rsid w:val="00C12B78"/>
    <w:rsid w:val="00C22EB2"/>
    <w:rsid w:val="00C30581"/>
    <w:rsid w:val="00C32993"/>
    <w:rsid w:val="00C333A0"/>
    <w:rsid w:val="00C35075"/>
    <w:rsid w:val="00C42E73"/>
    <w:rsid w:val="00C43726"/>
    <w:rsid w:val="00C43A7A"/>
    <w:rsid w:val="00C4471C"/>
    <w:rsid w:val="00C44CEC"/>
    <w:rsid w:val="00C45029"/>
    <w:rsid w:val="00C45B88"/>
    <w:rsid w:val="00C475F7"/>
    <w:rsid w:val="00C55420"/>
    <w:rsid w:val="00C61876"/>
    <w:rsid w:val="00C62416"/>
    <w:rsid w:val="00C658DC"/>
    <w:rsid w:val="00C6756A"/>
    <w:rsid w:val="00C74763"/>
    <w:rsid w:val="00C76A30"/>
    <w:rsid w:val="00C77551"/>
    <w:rsid w:val="00C9259D"/>
    <w:rsid w:val="00CA202E"/>
    <w:rsid w:val="00CA26DB"/>
    <w:rsid w:val="00CA4A05"/>
    <w:rsid w:val="00CA4B9F"/>
    <w:rsid w:val="00CB05F9"/>
    <w:rsid w:val="00CB077E"/>
    <w:rsid w:val="00CC23B8"/>
    <w:rsid w:val="00CC3D9B"/>
    <w:rsid w:val="00CC5DB7"/>
    <w:rsid w:val="00CD2FFD"/>
    <w:rsid w:val="00CD7C23"/>
    <w:rsid w:val="00CE2035"/>
    <w:rsid w:val="00CE40A1"/>
    <w:rsid w:val="00CE5560"/>
    <w:rsid w:val="00CE5CC5"/>
    <w:rsid w:val="00CF0C6B"/>
    <w:rsid w:val="00CF3FB8"/>
    <w:rsid w:val="00CF407F"/>
    <w:rsid w:val="00CF4693"/>
    <w:rsid w:val="00CF4C97"/>
    <w:rsid w:val="00D02C40"/>
    <w:rsid w:val="00D03D01"/>
    <w:rsid w:val="00D04018"/>
    <w:rsid w:val="00D04855"/>
    <w:rsid w:val="00D04E0D"/>
    <w:rsid w:val="00D069D3"/>
    <w:rsid w:val="00D06D88"/>
    <w:rsid w:val="00D1707F"/>
    <w:rsid w:val="00D2456B"/>
    <w:rsid w:val="00D24FB8"/>
    <w:rsid w:val="00D2509D"/>
    <w:rsid w:val="00D32266"/>
    <w:rsid w:val="00D32F3E"/>
    <w:rsid w:val="00D4119E"/>
    <w:rsid w:val="00D5188C"/>
    <w:rsid w:val="00D52FC6"/>
    <w:rsid w:val="00D55D53"/>
    <w:rsid w:val="00D61F8F"/>
    <w:rsid w:val="00D659BA"/>
    <w:rsid w:val="00D6698F"/>
    <w:rsid w:val="00D70B1F"/>
    <w:rsid w:val="00D70B86"/>
    <w:rsid w:val="00D80A12"/>
    <w:rsid w:val="00D8326B"/>
    <w:rsid w:val="00D83664"/>
    <w:rsid w:val="00D84968"/>
    <w:rsid w:val="00D91228"/>
    <w:rsid w:val="00D93C64"/>
    <w:rsid w:val="00D9405C"/>
    <w:rsid w:val="00D9414E"/>
    <w:rsid w:val="00D96251"/>
    <w:rsid w:val="00D97D35"/>
    <w:rsid w:val="00DA0113"/>
    <w:rsid w:val="00DA115E"/>
    <w:rsid w:val="00DA43E9"/>
    <w:rsid w:val="00DA51F2"/>
    <w:rsid w:val="00DA7C8A"/>
    <w:rsid w:val="00DB1634"/>
    <w:rsid w:val="00DB43E9"/>
    <w:rsid w:val="00DB7186"/>
    <w:rsid w:val="00DC7C8C"/>
    <w:rsid w:val="00DD630D"/>
    <w:rsid w:val="00DE4627"/>
    <w:rsid w:val="00DF26C1"/>
    <w:rsid w:val="00DF3B2C"/>
    <w:rsid w:val="00E03712"/>
    <w:rsid w:val="00E04A7A"/>
    <w:rsid w:val="00E07034"/>
    <w:rsid w:val="00E11572"/>
    <w:rsid w:val="00E24288"/>
    <w:rsid w:val="00E257CE"/>
    <w:rsid w:val="00E25B0D"/>
    <w:rsid w:val="00E35A27"/>
    <w:rsid w:val="00E36C88"/>
    <w:rsid w:val="00E405F1"/>
    <w:rsid w:val="00E4592A"/>
    <w:rsid w:val="00E45DDC"/>
    <w:rsid w:val="00E45F56"/>
    <w:rsid w:val="00E54740"/>
    <w:rsid w:val="00E56406"/>
    <w:rsid w:val="00E57E0E"/>
    <w:rsid w:val="00E6244A"/>
    <w:rsid w:val="00E62A50"/>
    <w:rsid w:val="00E62B75"/>
    <w:rsid w:val="00E639FF"/>
    <w:rsid w:val="00E648E9"/>
    <w:rsid w:val="00E72AED"/>
    <w:rsid w:val="00E743C8"/>
    <w:rsid w:val="00E76126"/>
    <w:rsid w:val="00E83BE4"/>
    <w:rsid w:val="00E90ABD"/>
    <w:rsid w:val="00E9237B"/>
    <w:rsid w:val="00EA0F94"/>
    <w:rsid w:val="00EA16C4"/>
    <w:rsid w:val="00EA2D07"/>
    <w:rsid w:val="00EB0B67"/>
    <w:rsid w:val="00EB4FB8"/>
    <w:rsid w:val="00EC27CA"/>
    <w:rsid w:val="00EC30D6"/>
    <w:rsid w:val="00EC7984"/>
    <w:rsid w:val="00ED41C7"/>
    <w:rsid w:val="00ED6334"/>
    <w:rsid w:val="00EE4BC7"/>
    <w:rsid w:val="00EF348F"/>
    <w:rsid w:val="00EF3F46"/>
    <w:rsid w:val="00F00072"/>
    <w:rsid w:val="00F02241"/>
    <w:rsid w:val="00F02AB0"/>
    <w:rsid w:val="00F04AD7"/>
    <w:rsid w:val="00F05B1A"/>
    <w:rsid w:val="00F06284"/>
    <w:rsid w:val="00F109C8"/>
    <w:rsid w:val="00F14419"/>
    <w:rsid w:val="00F206A7"/>
    <w:rsid w:val="00F307F1"/>
    <w:rsid w:val="00F31F5C"/>
    <w:rsid w:val="00F35D68"/>
    <w:rsid w:val="00F37B8F"/>
    <w:rsid w:val="00F42F94"/>
    <w:rsid w:val="00F43F2E"/>
    <w:rsid w:val="00F46561"/>
    <w:rsid w:val="00F56E1C"/>
    <w:rsid w:val="00F56F59"/>
    <w:rsid w:val="00F6010B"/>
    <w:rsid w:val="00F6256C"/>
    <w:rsid w:val="00F65642"/>
    <w:rsid w:val="00F719AA"/>
    <w:rsid w:val="00F74A69"/>
    <w:rsid w:val="00F75552"/>
    <w:rsid w:val="00F825DA"/>
    <w:rsid w:val="00F82CAB"/>
    <w:rsid w:val="00F83F27"/>
    <w:rsid w:val="00F842A0"/>
    <w:rsid w:val="00F84A24"/>
    <w:rsid w:val="00F8525D"/>
    <w:rsid w:val="00F85376"/>
    <w:rsid w:val="00F86C51"/>
    <w:rsid w:val="00F905E4"/>
    <w:rsid w:val="00F930AB"/>
    <w:rsid w:val="00F93273"/>
    <w:rsid w:val="00F957EA"/>
    <w:rsid w:val="00FA3EBD"/>
    <w:rsid w:val="00FA5738"/>
    <w:rsid w:val="00FB3F8E"/>
    <w:rsid w:val="00FC280E"/>
    <w:rsid w:val="00FD17DE"/>
    <w:rsid w:val="00FE3A35"/>
    <w:rsid w:val="00FE7013"/>
    <w:rsid w:val="00FE7805"/>
    <w:rsid w:val="00FF1F43"/>
    <w:rsid w:val="00FF2AFC"/>
    <w:rsid w:val="00FF390D"/>
    <w:rsid w:val="00FF3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324DA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54A9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3F54A9"/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F54A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styleId="a6">
    <w:name w:val="Hyperlink"/>
    <w:basedOn w:val="a0"/>
    <w:uiPriority w:val="99"/>
    <w:unhideWhenUsed/>
    <w:rsid w:val="00ED6334"/>
    <w:rPr>
      <w:color w:val="0000FF" w:themeColor="hyperlink"/>
      <w:u w:val="single"/>
    </w:rPr>
  </w:style>
  <w:style w:type="paragraph" w:styleId="a7">
    <w:name w:val="List Paragraph"/>
    <w:basedOn w:val="a"/>
    <w:qFormat/>
    <w:rsid w:val="001E0CE7"/>
    <w:pPr>
      <w:ind w:left="720"/>
      <w:contextualSpacing/>
    </w:pPr>
  </w:style>
  <w:style w:type="table" w:styleId="a8">
    <w:name w:val="Table Grid"/>
    <w:basedOn w:val="a1"/>
    <w:rsid w:val="0067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F0368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unhideWhenUsed/>
    <w:rsid w:val="00F6010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6010B"/>
    <w:rPr>
      <w:b/>
      <w:bCs/>
    </w:rPr>
  </w:style>
  <w:style w:type="paragraph" w:customStyle="1" w:styleId="ConsPlusNormal">
    <w:name w:val="ConsPlusNormal"/>
    <w:rsid w:val="005D2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55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5D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5">
    <w:name w:val="c5"/>
    <w:basedOn w:val="a0"/>
    <w:rsid w:val="00D55D53"/>
  </w:style>
  <w:style w:type="paragraph" w:customStyle="1" w:styleId="Style2">
    <w:name w:val="Style2"/>
    <w:basedOn w:val="a"/>
    <w:rsid w:val="00D55D53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  <w:style w:type="character" w:customStyle="1" w:styleId="FontStyle11">
    <w:name w:val="Font Style11"/>
    <w:basedOn w:val="a0"/>
    <w:rsid w:val="00D55D5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F82C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A927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92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9276F"/>
    <w:pPr>
      <w:tabs>
        <w:tab w:val="left" w:pos="8222"/>
      </w:tabs>
      <w:ind w:right="-1759"/>
    </w:pPr>
    <w:rPr>
      <w:sz w:val="28"/>
      <w:szCs w:val="20"/>
    </w:rPr>
  </w:style>
  <w:style w:type="paragraph" w:styleId="23">
    <w:name w:val="Body Text 2"/>
    <w:basedOn w:val="a"/>
    <w:link w:val="24"/>
    <w:rsid w:val="00C775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77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24D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24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b">
    <w:name w:val="Placeholder Text"/>
    <w:basedOn w:val="a0"/>
    <w:uiPriority w:val="99"/>
    <w:semiHidden/>
    <w:rsid w:val="00BE7774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BE77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77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FA3EBD"/>
    <w:pPr>
      <w:spacing w:before="100" w:beforeAutospacing="1" w:after="100" w:afterAutospacing="1"/>
    </w:pPr>
  </w:style>
  <w:style w:type="character" w:customStyle="1" w:styleId="c19">
    <w:name w:val="c19"/>
    <w:basedOn w:val="a0"/>
    <w:rsid w:val="00FA3EBD"/>
  </w:style>
  <w:style w:type="character" w:styleId="ae">
    <w:name w:val="Emphasis"/>
    <w:basedOn w:val="a0"/>
    <w:qFormat/>
    <w:rsid w:val="009459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324DA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F54A9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rsid w:val="003F54A9"/>
    <w:rPr>
      <w:rFonts w:ascii="Calibri" w:eastAsia="Times New Roman" w:hAnsi="Calibri" w:cs="Calibri"/>
      <w:lang w:eastAsia="ar-SA"/>
    </w:rPr>
  </w:style>
  <w:style w:type="paragraph" w:styleId="a5">
    <w:name w:val="No Spacing"/>
    <w:uiPriority w:val="1"/>
    <w:qFormat/>
    <w:rsid w:val="003F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3F54A9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styleId="a6">
    <w:name w:val="Hyperlink"/>
    <w:basedOn w:val="a0"/>
    <w:uiPriority w:val="99"/>
    <w:unhideWhenUsed/>
    <w:rsid w:val="00ED6334"/>
    <w:rPr>
      <w:color w:val="0000FF" w:themeColor="hyperlink"/>
      <w:u w:val="single"/>
    </w:rPr>
  </w:style>
  <w:style w:type="paragraph" w:styleId="a7">
    <w:name w:val="List Paragraph"/>
    <w:basedOn w:val="a"/>
    <w:qFormat/>
    <w:rsid w:val="001E0CE7"/>
    <w:pPr>
      <w:ind w:left="720"/>
      <w:contextualSpacing/>
    </w:pPr>
  </w:style>
  <w:style w:type="table" w:styleId="a8">
    <w:name w:val="Table Grid"/>
    <w:basedOn w:val="a1"/>
    <w:rsid w:val="00672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5F0368"/>
    <w:pPr>
      <w:spacing w:after="0" w:line="240" w:lineRule="auto"/>
    </w:pPr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unhideWhenUsed/>
    <w:rsid w:val="00F6010B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F6010B"/>
    <w:rPr>
      <w:b/>
      <w:bCs/>
    </w:rPr>
  </w:style>
  <w:style w:type="paragraph" w:customStyle="1" w:styleId="ConsPlusNormal">
    <w:name w:val="ConsPlusNormal"/>
    <w:rsid w:val="005D25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55D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5D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5">
    <w:name w:val="c5"/>
    <w:basedOn w:val="a0"/>
    <w:rsid w:val="00D55D53"/>
  </w:style>
  <w:style w:type="paragraph" w:customStyle="1" w:styleId="Style2">
    <w:name w:val="Style2"/>
    <w:basedOn w:val="a"/>
    <w:rsid w:val="00D55D53"/>
    <w:pPr>
      <w:widowControl w:val="0"/>
      <w:autoSpaceDE w:val="0"/>
      <w:autoSpaceDN w:val="0"/>
      <w:adjustRightInd w:val="0"/>
      <w:spacing w:line="275" w:lineRule="exact"/>
      <w:ind w:firstLine="538"/>
      <w:jc w:val="both"/>
    </w:pPr>
  </w:style>
  <w:style w:type="character" w:customStyle="1" w:styleId="FontStyle11">
    <w:name w:val="Font Style11"/>
    <w:basedOn w:val="a0"/>
    <w:rsid w:val="00D55D53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F82C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A927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92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9276F"/>
    <w:pPr>
      <w:tabs>
        <w:tab w:val="left" w:pos="8222"/>
      </w:tabs>
      <w:ind w:right="-1759"/>
    </w:pPr>
    <w:rPr>
      <w:sz w:val="28"/>
      <w:szCs w:val="20"/>
    </w:rPr>
  </w:style>
  <w:style w:type="paragraph" w:styleId="23">
    <w:name w:val="Body Text 2"/>
    <w:basedOn w:val="a"/>
    <w:link w:val="24"/>
    <w:rsid w:val="00C7755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77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324D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24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b">
    <w:name w:val="Placeholder Text"/>
    <w:basedOn w:val="a0"/>
    <w:uiPriority w:val="99"/>
    <w:semiHidden/>
    <w:rsid w:val="00BE7774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BE77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77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FA3EBD"/>
    <w:pPr>
      <w:spacing w:before="100" w:beforeAutospacing="1" w:after="100" w:afterAutospacing="1"/>
    </w:pPr>
  </w:style>
  <w:style w:type="character" w:customStyle="1" w:styleId="c19">
    <w:name w:val="c19"/>
    <w:basedOn w:val="a0"/>
    <w:rsid w:val="00FA3EBD"/>
  </w:style>
  <w:style w:type="character" w:styleId="ae">
    <w:name w:val="Emphasis"/>
    <w:basedOn w:val="a0"/>
    <w:qFormat/>
    <w:rsid w:val="0094599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6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0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6BC88-B23D-40F6-B030-7A39A969F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4410</Words>
  <Characters>25141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29493</CharactersWithSpaces>
  <SharedDoc>false</SharedDoc>
  <HLinks>
    <vt:vector size="36" baseType="variant">
      <vt:variant>
        <vt:i4>4325381</vt:i4>
      </vt:variant>
      <vt:variant>
        <vt:i4>15</vt:i4>
      </vt:variant>
      <vt:variant>
        <vt:i4>0</vt:i4>
      </vt:variant>
      <vt:variant>
        <vt:i4>5</vt:i4>
      </vt:variant>
      <vt:variant>
        <vt:lpwstr>http://www.simonscat.com/</vt:lpwstr>
      </vt:variant>
      <vt:variant>
        <vt:lpwstr/>
      </vt:variant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>http://www.happyenglish.ru/</vt:lpwstr>
      </vt:variant>
      <vt:variant>
        <vt:lpwstr/>
      </vt:variant>
      <vt:variant>
        <vt:i4>7340144</vt:i4>
      </vt:variant>
      <vt:variant>
        <vt:i4>9</vt:i4>
      </vt:variant>
      <vt:variant>
        <vt:i4>0</vt:i4>
      </vt:variant>
      <vt:variant>
        <vt:i4>5</vt:i4>
      </vt:variant>
      <vt:variant>
        <vt:lpwstr>http://www.homeenglish.ru/</vt:lpwstr>
      </vt:variant>
      <vt:variant>
        <vt:lpwstr/>
      </vt:variant>
      <vt:variant>
        <vt:i4>5767252</vt:i4>
      </vt:variant>
      <vt:variant>
        <vt:i4>6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1703959</vt:i4>
      </vt:variant>
      <vt:variant>
        <vt:i4>3</vt:i4>
      </vt:variant>
      <vt:variant>
        <vt:i4>0</vt:i4>
      </vt:variant>
      <vt:variant>
        <vt:i4>5</vt:i4>
      </vt:variant>
      <vt:variant>
        <vt:lpwstr>http://www.titul.ru/</vt:lpwstr>
      </vt:variant>
      <vt:variant>
        <vt:lpwstr/>
      </vt:variant>
      <vt:variant>
        <vt:i4>6619253</vt:i4>
      </vt:variant>
      <vt:variant>
        <vt:i4>0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школа</cp:lastModifiedBy>
  <cp:revision>10</cp:revision>
  <cp:lastPrinted>2019-10-17T13:12:00Z</cp:lastPrinted>
  <dcterms:created xsi:type="dcterms:W3CDTF">2019-11-19T13:07:00Z</dcterms:created>
  <dcterms:modified xsi:type="dcterms:W3CDTF">2019-12-02T15:44:00Z</dcterms:modified>
</cp:coreProperties>
</file>