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AF" w:rsidRPr="00D944AF" w:rsidRDefault="00D944AF" w:rsidP="00D944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3A746B" w:rsidRPr="003A746B" w:rsidRDefault="00D944AF" w:rsidP="00D944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Полуяновская</w:t>
      </w:r>
      <w:proofErr w:type="spellEnd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="003A746B"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C" w:rsidRPr="00596A9C" w:rsidRDefault="003A746B" w:rsidP="00596A9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6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73E64" wp14:editId="122184A2">
            <wp:extent cx="9254490" cy="163385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A9C" w:rsidRDefault="00596A9C" w:rsidP="0059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46B" w:rsidRPr="003A746B" w:rsidRDefault="003A746B" w:rsidP="00596A9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геометрии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7класса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2019-2020 учебный год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5068EF" w:rsidRDefault="003A746B" w:rsidP="003A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д.Полуянова</w:t>
      </w:r>
      <w:proofErr w:type="spellEnd"/>
    </w:p>
    <w:p w:rsidR="003A746B" w:rsidRPr="005068EF" w:rsidRDefault="003A746B" w:rsidP="003A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2019</w:t>
      </w:r>
    </w:p>
    <w:p w:rsidR="003A746B" w:rsidRPr="005068EF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«Геометрия»</w:t>
      </w:r>
    </w:p>
    <w:p w:rsidR="0074665D" w:rsidRDefault="0074665D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логических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сравнение чисел;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944AF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D944AF">
        <w:rPr>
          <w:rFonts w:ascii="Times New Roman" w:eastAsia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944AF" w:rsidRPr="003A746B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746B" w:rsidRPr="003A746B" w:rsidRDefault="00D944AF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="003A746B" w:rsidRPr="003A74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3A746B">
        <w:rPr>
          <w:rFonts w:ascii="Times New Roman" w:eastAsia="Calibri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признаки;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 иметь представления об их сечениях и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746B">
        <w:rPr>
          <w:rFonts w:ascii="Times New Roman" w:eastAsia="Calibri" w:hAnsi="Times New Roman" w:cs="Times New Roman"/>
          <w:sz w:val="24"/>
          <w:szCs w:val="24"/>
        </w:rPr>
        <w:t>развѐртках</w:t>
      </w:r>
      <w:proofErr w:type="spellEnd"/>
      <w:r w:rsidRPr="003A74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вычислять значения геометрических величин (длин, углов, площадей, объемов);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алгебраический и тригонометрический аппарат, идеи симметрии;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основные на построение с помощью циркуля и линейки: угла, равного данному; биссектрису данного угла; серединного перпендикуляра к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отрезку; прямой, параллельной данной прямой; треугольника по </w:t>
      </w:r>
      <w:proofErr w:type="spellStart"/>
      <w:r w:rsidRPr="003A746B">
        <w:rPr>
          <w:rFonts w:ascii="Times New Roman" w:eastAsia="Calibri" w:hAnsi="Times New Roman" w:cs="Times New Roman"/>
          <w:sz w:val="24"/>
          <w:szCs w:val="24"/>
        </w:rPr>
        <w:t>трѐм</w:t>
      </w:r>
      <w:proofErr w:type="spellEnd"/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 сторонам;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простейшие задачи в пространстве;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построениях геометрическими инструментами (линейка, угольник, циркуль, транспортир);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вычислять длины, площади основных геометрических фигур с помощью формул (используя при необходимости справочники и технические средства).</w:t>
      </w:r>
    </w:p>
    <w:p w:rsidR="003A746B" w:rsidRPr="003A746B" w:rsidRDefault="00FE1FD2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Ученик</w:t>
      </w:r>
      <w:r w:rsidR="003A746B" w:rsidRPr="003A74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овладеть методами решения задач на вычисления и доказательства; методом от противного, методом перебора вариантов;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выполнять расчеты по формулам, составлять формулы, выражающих зависимости между реальными величинами, находить нужные формулы в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справочных материалах;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моделировать практические ситуации и исследовать построенные модели с использованием аппарата геометрии;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описывать зависимость между физическими величинами соответствующими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Геометрия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-пользоваться языком геометрии для описания предметов окружающего мира;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-изображать геометрические фигуры; выполнять чертежи по условию задач;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-решать геометрические задачи, опираясь на изученные свойства фигур и отношений между ними;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-решать простейшие планиметрические задачи в пространстве;</w:t>
      </w:r>
    </w:p>
    <w:p w:rsidR="003A746B" w:rsidRPr="005068EF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8EF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 </w:t>
      </w:r>
      <w:r w:rsidRPr="005068EF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-описания реальных ситуаций на языке геометрии;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-решения практических задач, связанных с нахождением геометрических величин ( используя при необходимости справочники и технические средства);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-построений геометрическими инструментами ( линейка, угольник, циркуль, транспортир).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Наглядная геометрия 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развертки куба, прямоугольного параллелепипеда, правильной пирамиды, цилиндра и конуса;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 линейным размерам развертки фигуры линейные размеры самой фигуры и наоборот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объем прямоугольного параллелепипеда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получит возможность :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углубить и развить представления о пространственных геометрических фигурах;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понятие развертки для выполнения практических расчетов.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языком геометрии для описания предметов окружающего мира и их взаимного расположения;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длин линейных элементов фигур и их отношения, градусную меру углов от 0 до 180 градусов, применяя определения, свойства и признаки фигур и их элементов, отношения фигур(равенство, подобие, симметрии, поворот, параллельный перенос);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с начальными понятиями тригонометрии и выполнить элементарные операции над функциями углов;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планиметрические задачи в пространстве.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возможность: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методами решения задачи на вычисления и доказательства: методом от противного, методом подобия , методом перебора вариантов  и методом геометрических мест точек;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применения алгебраического и тригонометрического аппарата  и идей  достижения при решении геометрических задач;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исследования свойств планиметрических фигур с помощью компьютерных программ;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выполнения проектов по темам: «Геометрические преобразования на плоскости», «Построение отрезков по формуле»</w:t>
      </w:r>
    </w:p>
    <w:p w:rsidR="00FE1FD2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Измерение геометрических величин 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Ученмк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3A746B" w:rsidRPr="003A746B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площади треугольников, прямоугольников, параллелограммов, трапеций, кругов и секторов;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длину окружности, длину дуги окружности;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доказательство с использованием формул длины окружности и длины дуги окружности; формул площадей фигур;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возможность: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вычислять площади фигур, составления из двух или более прямоугольников, параллелограммов, треугольников, круга и сектора;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вычислять площади многоугольников используя отношения равновеликости  и 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равносоставленности</w:t>
      </w:r>
      <w:proofErr w:type="spellEnd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применения алгебраического и тригонометрического аппарата идей движения при решении задач на вычисление площадей многоугольников.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74665D" w:rsidRPr="00AE3FE0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AE3FE0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AE3FE0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Владеть понятием отношения как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метапредметным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>;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74665D" w:rsidRPr="00AE3FE0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Геометрические построения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выполнять построения на местности;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74665D" w:rsidRPr="00AE3FE0" w:rsidRDefault="0074665D" w:rsidP="0074665D">
      <w:pPr>
        <w:pStyle w:val="a9"/>
        <w:numPr>
          <w:ilvl w:val="0"/>
          <w:numId w:val="21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74665D" w:rsidRPr="00AE3FE0" w:rsidRDefault="0074665D" w:rsidP="0074665D">
      <w:pPr>
        <w:pStyle w:val="a"/>
        <w:numPr>
          <w:ilvl w:val="0"/>
          <w:numId w:val="21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74665D" w:rsidRPr="00AE3FE0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4665D" w:rsidRPr="00AE3FE0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AE3F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5068EF" w:rsidRDefault="0074665D" w:rsidP="005068EF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</w:t>
      </w:r>
      <w:proofErr w:type="spellStart"/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творче</w:t>
      </w:r>
      <w:proofErr w:type="spellEnd"/>
    </w:p>
    <w:p w:rsidR="0074665D" w:rsidRPr="005068EF" w:rsidRDefault="003A746B" w:rsidP="005068EF">
      <w:pPr>
        <w:tabs>
          <w:tab w:val="left" w:pos="1134"/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8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</w:t>
      </w:r>
      <w:r w:rsidR="005068EF">
        <w:rPr>
          <w:rFonts w:ascii="Times New Roman" w:eastAsia="Calibri" w:hAnsi="Times New Roman" w:cs="Times New Roman"/>
          <w:b/>
          <w:bCs/>
          <w:sz w:val="24"/>
          <w:szCs w:val="24"/>
        </w:rPr>
        <w:t>ржание учебного предмета «Геометрия»</w:t>
      </w:r>
    </w:p>
    <w:p w:rsidR="0074665D" w:rsidRPr="003A746B" w:rsidRDefault="0074665D" w:rsidP="0074665D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Pr="0074665D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6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1.</w:t>
      </w:r>
      <w:r w:rsidRPr="0074665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Начальные геометрические сведения. (10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Величина угла. Градусная мера угла. Длина отрезка. Прямой угол. Острые и тупые углы. Вертикальные и смежные углы. Биссектриса угла и ее свойства. Перпендикулярность прямых.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Геометрия. </w:t>
      </w:r>
      <w:r w:rsidRPr="007466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r w:rsid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4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E84580" w:rsidRPr="00E84580" w:rsidRDefault="00D93AF1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D93AF1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74665D" w:rsidRDefault="00D93AF1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  <w:r w:rsidR="00E84580" w:rsidRPr="00E845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7466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Параллельность прямых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овых геометриях.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3A746B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Свойства и признаки перпендикулярности прямых. Наклонные, проекции, их 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93AF1" w:rsidRPr="0074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46B" w:rsidRPr="0074665D">
        <w:rPr>
          <w:rFonts w:ascii="Times New Roman" w:eastAsia="Calibri" w:hAnsi="Times New Roman" w:cs="Times New Roman"/>
          <w:sz w:val="24"/>
          <w:szCs w:val="24"/>
        </w:rPr>
        <w:t>Прямая и отрезок. Луч и угол. Сравнение отрезков и углов. Измерение углов. Смежные и вертикальные углы. Перпендикулярные прямые.</w:t>
      </w:r>
    </w:p>
    <w:p w:rsidR="003A746B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Cs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№1 по теме «Измерение отрезков и углов».</w:t>
      </w:r>
    </w:p>
    <w:p w:rsidR="00E84580" w:rsidRPr="0074665D" w:rsidRDefault="00E84580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2.Треугольники. (16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Прямоугольные, остроугольные и тупоугольные треугольники. Перпендикуляр и наклонная к прямой. Высота, медиана, биссектриса. Равнобедренные и равносторонние треугольники; свойства и признаки равнобедренного треугольника.</w:t>
      </w:r>
    </w:p>
    <w:p w:rsidR="003A746B" w:rsidRPr="0074665D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 Признаки равенства треугольников. Окружность и круг. Центр, радиус, диаметр. Дуга, хорда. Основные задачи на построение: деление        отрезка пополам, построение перпендикуляра к прямой, построение биссектрисы, деление отрезка на n равных частей.</w:t>
      </w:r>
    </w:p>
    <w:p w:rsidR="003A746B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Треугольник. Первый признак равенства треугольников. Перпендикуляр к прямой. Медианы, биссектрисы и высоты. треугольника. Свойства равнобедренного треугольника. Второй и третий признаки равенства треугольников. Третий признаки равенства треугольников. Окружность. Построения циркулем и линейкой. Задачи на построение. Решение задач по теме: "Треугольники".</w:t>
      </w: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№2 по теме: «Треугольники»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Понятие величины. Длина. Измерение длины. Единцы измерения длины.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углам, по другим элементам.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Деление отрезка в данном отношении.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Этапы решения задач на построение.</w:t>
      </w:r>
    </w:p>
    <w:p w:rsidR="00E84580" w:rsidRPr="0074665D" w:rsidRDefault="00E84580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3.Параллельные прямые. (10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E84580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Определения, доказательства, аксиомы</w:t>
      </w: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и теоремы; следствия. Необходимые и достаточные условия. </w:t>
      </w:r>
      <w:proofErr w:type="spellStart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Контрпример</w:t>
      </w:r>
      <w:proofErr w:type="spellEnd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. Доказательство от противного. Прямая и обратная теоремы. Понятие об аксиоматике и аксиоматическом построении геометрии. Пятый постулат Эвклида и его история. Параллельные и пересекающиеся прямые. Теоремы о параллельности и перпендикулярности прямых.</w:t>
      </w:r>
    </w:p>
    <w:p w:rsidR="0074665D" w:rsidRDefault="003A746B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>Параллельные прямые. Признаки параллельности двух прямых. Аксиома параллельных прямых. Решение задач по теме "Параллельные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665D">
        <w:rPr>
          <w:rFonts w:ascii="Times New Roman" w:eastAsia="Calibri" w:hAnsi="Times New Roman" w:cs="Times New Roman"/>
          <w:sz w:val="24"/>
          <w:szCs w:val="24"/>
        </w:rPr>
        <w:t>прямые"</w:t>
      </w:r>
      <w:r w:rsidR="0074665D"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Параллельность прямых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</w:t>
      </w:r>
      <w:r w:rsid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овых геометриях. </w:t>
      </w:r>
      <w:r w:rsidR="0074665D"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Окружность, круг</w:t>
      </w:r>
      <w:r w:rsid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E84580" w:rsidRPr="0074665D" w:rsidRDefault="00E84580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№3 по теме: «Параллельные прямые».</w:t>
      </w:r>
    </w:p>
    <w:p w:rsidR="0074665D" w:rsidRPr="0074665D" w:rsidRDefault="0074665D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4.Соотношения между сторонами и углами треугольника. (19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Сумма углов треугольника. Прямоугольные, остроугольные и тупоугольные треугольники. Неравенство треугольника. Внешние углы треугольника. Зависимость между величинам сторон и углов треугольника. Признаки равенства прямоугольных треугольников. Расстояние от точки до прямой. Расстояние между параллельными прямыми.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Соотношения между сторонами и углами треугольника. Неравенство </w:t>
      </w:r>
      <w:proofErr w:type="spellStart"/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proofErr w:type="spellEnd"/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работа № 4 по теме: «Соотношения между сторонами и углами треугольника».</w:t>
      </w:r>
    </w:p>
    <w:p w:rsidR="00E84580" w:rsidRPr="00E84580" w:rsidRDefault="003A746B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>Прямоугольные треугольники.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треугольника по трем элементам. Решение задач по теме "Прямоугольные треугольники".</w:t>
      </w:r>
      <w:r w:rsidR="00E84580" w:rsidRPr="00E845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Отношения.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</w:t>
      </w:r>
      <w:proofErr w:type="spellEnd"/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фигур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74665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3A746B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A746B" w:rsidRPr="0074665D">
        <w:rPr>
          <w:rFonts w:ascii="Times New Roman" w:eastAsia="Calibri" w:hAnsi="Times New Roman" w:cs="Times New Roman"/>
          <w:sz w:val="24"/>
          <w:szCs w:val="24"/>
        </w:rPr>
        <w:t> </w:t>
      </w:r>
      <w:r w:rsidR="003A746B" w:rsidRPr="0074665D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№5 "Прямоугольные треугольники".</w:t>
      </w:r>
    </w:p>
    <w:p w:rsidR="00E84580" w:rsidRPr="0074665D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>5.Повторение. Решение задач. (13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Треугольники. Параллельные прямые. Соотношения между сторонами и углами </w:t>
      </w:r>
      <w:proofErr w:type="spellStart"/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74665D">
        <w:rPr>
          <w:rFonts w:ascii="Times New Roman" w:eastAsia="Calibri" w:hAnsi="Times New Roman" w:cs="Times New Roman"/>
          <w:bCs/>
          <w:sz w:val="24"/>
          <w:szCs w:val="24"/>
        </w:rPr>
        <w:t>Итоговая</w:t>
      </w:r>
      <w:proofErr w:type="spellEnd"/>
      <w:r w:rsidRPr="0074665D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контрольная работа</w:t>
      </w:r>
      <w:r w:rsidRPr="00746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Признаки равенства треугольников. Свойства равнобедренного треугольника». Неравенство треугольника. Сумма углов треугольника. Параллельные и пересекающиеся прямые</w:t>
      </w:r>
      <w:r w:rsidRPr="00746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AF1" w:rsidRPr="00E84580" w:rsidRDefault="00E84580" w:rsidP="00E8458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D93AF1" w:rsidRPr="00E845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5068EF" w:rsidRDefault="00D93AF1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D944AF" w:rsidRPr="005068EF" w:rsidRDefault="003A746B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="00D944AF"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</w:p>
    <w:p w:rsidR="00D944AF" w:rsidRPr="003A746B" w:rsidRDefault="00D944AF" w:rsidP="005068EF">
      <w:pPr>
        <w:shd w:val="clear" w:color="auto" w:fill="FFFFFF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tbl>
      <w:tblPr>
        <w:tblStyle w:val="a4"/>
        <w:tblW w:w="14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0"/>
        <w:gridCol w:w="11772"/>
        <w:gridCol w:w="2245"/>
      </w:tblGrid>
      <w:tr w:rsidR="00D944AF" w:rsidRPr="003A746B" w:rsidTr="005158AD">
        <w:trPr>
          <w:trHeight w:val="413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nil"/>
              <w:bottom w:val="single" w:sz="4" w:space="0" w:color="auto"/>
            </w:tcBorders>
          </w:tcPr>
          <w:p w:rsidR="00D944AF" w:rsidRPr="002A1141" w:rsidRDefault="00D944AF" w:rsidP="002A114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top w:val="nil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Начальные геометрические сведения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10</w:t>
            </w:r>
          </w:p>
        </w:tc>
      </w:tr>
      <w:tr w:rsidR="00D944AF" w:rsidRPr="003A746B" w:rsidTr="002A1141">
        <w:trPr>
          <w:trHeight w:val="1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Прямая и отрезок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Предмет геометрия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6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Луч и угол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13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Измерение отрезков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Измерение углов и отрезков.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Смежные и вертикальные углы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30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Перпендикулярные прямые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24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419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D944AF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 по теме «Начальные геометрические сведения( № 1)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Треугольник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16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Треугольник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Первый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Медиана, биссектриса и высота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равнобедренного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0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«Равнобедренный треугольник»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8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второго признака  равенства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задач на применение  третьего признака 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Окружность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построение.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9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219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систематизация знаний </w:t>
            </w:r>
            <w:r w:rsidRPr="00D944AF">
              <w:rPr>
                <w:rFonts w:ascii="Times New Roman" w:hAnsi="Times New Roman"/>
                <w:sz w:val="24"/>
                <w:szCs w:val="24"/>
                <w:lang w:eastAsia="ar-SA"/>
              </w:rPr>
              <w:t>по теме «Признаки равенства треугольников» (№ 2)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40"/>
        </w:trPr>
        <w:tc>
          <w:tcPr>
            <w:tcW w:w="730" w:type="dxa"/>
            <w:tcBorders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11</w:t>
            </w:r>
          </w:p>
        </w:tc>
      </w:tr>
      <w:tr w:rsidR="00D944AF" w:rsidRPr="003A746B" w:rsidTr="005158AD">
        <w:trPr>
          <w:trHeight w:val="20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8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способы построения параллельных прямых.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«Признаки параллельности прямых»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Аксиома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«Параллельные прямые.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 по теме «Свойства  параллельных прямых»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систематизация знаний </w:t>
            </w:r>
            <w:r w:rsidRPr="00D944AF">
              <w:rPr>
                <w:rFonts w:ascii="Times New Roman" w:hAnsi="Times New Roman"/>
                <w:sz w:val="24"/>
                <w:szCs w:val="24"/>
              </w:rPr>
              <w:t xml:space="preserve"> по теме «Параллельные прямые» (№ 3</w:t>
            </w: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19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Сумма углов треугольника.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Сумма углов треугольника. Решение задач.</w:t>
            </w: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сторонами и углами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  <w:r w:rsidRPr="00D94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«Сумма углов треугольника» (№ 4)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Прямоугольные треугольники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 на применение свойств прямоугольного треугольника.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прямоугольного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Прямоугольный треугольник. Решение задач.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Расстояние от точки до прямой .Расстояние между параллельными прямыми.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6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45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52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Построение треугольника по двум сторонам и углу между ними.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510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  <w:r w:rsidRPr="00D9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4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«Прямоугольный треугольник. Построение треугольника по трем элементам» (№ 5)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12</w:t>
            </w:r>
          </w:p>
        </w:tc>
      </w:tr>
      <w:tr w:rsidR="00D944AF" w:rsidRPr="003A746B" w:rsidTr="005158AD">
        <w:trPr>
          <w:trHeight w:val="3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«Начальные геометрические сведения»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0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«Признаки равенства треугольников»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8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«Признаки равенства  прямоугольных треугольников. Равнобедренный треугольник»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1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«Параллельные прямые»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3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«Соотношение между сторонами и углами треугольника»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«Задачи на построение»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контрольной работе.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12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iCs/>
                <w:sz w:val="24"/>
                <w:szCs w:val="24"/>
              </w:rPr>
              <w:t>Итоговое обобщение и систематизация знаний</w:t>
            </w:r>
            <w:r w:rsidRPr="002A11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114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</w:t>
            </w:r>
            <w:r w:rsidRPr="002A1141">
              <w:rPr>
                <w:rFonts w:ascii="Times New Roman" w:hAnsi="Times New Roman"/>
                <w:sz w:val="24"/>
                <w:szCs w:val="24"/>
                <w:lang w:eastAsia="ar-SA"/>
              </w:rPr>
              <w:t>(№ 6)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Анализ итогов контрольной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62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</w:tr>
    </w:tbl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D944AF" w:rsidSect="003A74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2218"/>
    <w:multiLevelType w:val="hybridMultilevel"/>
    <w:tmpl w:val="FAC60422"/>
    <w:lvl w:ilvl="0" w:tplc="ACDAD03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26031"/>
    <w:multiLevelType w:val="multilevel"/>
    <w:tmpl w:val="5AC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6745C"/>
    <w:multiLevelType w:val="hybridMultilevel"/>
    <w:tmpl w:val="CEA2ACF2"/>
    <w:lvl w:ilvl="0" w:tplc="3132BC8C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D1BD0"/>
    <w:multiLevelType w:val="hybridMultilevel"/>
    <w:tmpl w:val="3D5ECD56"/>
    <w:lvl w:ilvl="0" w:tplc="DC0C6C60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B573D"/>
    <w:multiLevelType w:val="hybridMultilevel"/>
    <w:tmpl w:val="70B40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C2283"/>
    <w:multiLevelType w:val="multilevel"/>
    <w:tmpl w:val="4C9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77"/>
    <w:rsid w:val="00133577"/>
    <w:rsid w:val="002A1141"/>
    <w:rsid w:val="003A746B"/>
    <w:rsid w:val="005068EF"/>
    <w:rsid w:val="005158AD"/>
    <w:rsid w:val="00596A9C"/>
    <w:rsid w:val="00745CEF"/>
    <w:rsid w:val="0074665D"/>
    <w:rsid w:val="00C016C5"/>
    <w:rsid w:val="00D86E2F"/>
    <w:rsid w:val="00D93AF1"/>
    <w:rsid w:val="00D944AF"/>
    <w:rsid w:val="00E84580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A4AF"/>
  <w15:docId w15:val="{54A8A552-2364-4223-AA4B-6BF05449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746B"/>
    <w:pPr>
      <w:keepNext/>
      <w:widowControl w:val="0"/>
      <w:autoSpaceDE w:val="0"/>
      <w:autoSpaceDN w:val="0"/>
      <w:adjustRightInd w:val="0"/>
      <w:spacing w:before="180" w:after="0" w:line="240" w:lineRule="auto"/>
      <w:ind w:firstLine="11"/>
      <w:jc w:val="both"/>
      <w:outlineLvl w:val="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74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3A746B"/>
    <w:rPr>
      <w:rFonts w:ascii="Times New Roman" w:eastAsia="Times New Roman" w:hAnsi="Times New Roman" w:cs="Times New Roman"/>
      <w:sz w:val="24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746B"/>
  </w:style>
  <w:style w:type="paragraph" w:styleId="a5">
    <w:name w:val="Normal (Web)"/>
    <w:basedOn w:val="a0"/>
    <w:uiPriority w:val="99"/>
    <w:unhideWhenUsed/>
    <w:rsid w:val="003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3A746B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3A74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3A746B"/>
    <w:rPr>
      <w:rFonts w:ascii="Calibri" w:eastAsia="Times New Roman" w:hAnsi="Calibri" w:cs="Times New Roman"/>
      <w:sz w:val="24"/>
      <w:lang w:eastAsia="ar-SA"/>
    </w:rPr>
  </w:style>
  <w:style w:type="paragraph" w:styleId="a9">
    <w:name w:val="List Paragraph"/>
    <w:basedOn w:val="a0"/>
    <w:link w:val="a8"/>
    <w:uiPriority w:val="34"/>
    <w:qFormat/>
    <w:rsid w:val="003A746B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3A746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a">
    <w:name w:val="НОМЕРА Знак"/>
    <w:link w:val="a"/>
    <w:uiPriority w:val="99"/>
    <w:locked/>
    <w:rsid w:val="003A746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5"/>
    <w:link w:val="aa"/>
    <w:uiPriority w:val="99"/>
    <w:qFormat/>
    <w:rsid w:val="003A746B"/>
    <w:pPr>
      <w:numPr>
        <w:numId w:val="1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rsid w:val="003A746B"/>
  </w:style>
  <w:style w:type="paragraph" w:styleId="ab">
    <w:name w:val="Balloon Text"/>
    <w:basedOn w:val="a0"/>
    <w:link w:val="ac"/>
    <w:uiPriority w:val="99"/>
    <w:semiHidden/>
    <w:unhideWhenUsed/>
    <w:rsid w:val="003A74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A74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3A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3A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0"/>
    <w:rsid w:val="003A74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unhideWhenUsed/>
    <w:rsid w:val="003A746B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0"/>
    <w:link w:val="af3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A746B"/>
  </w:style>
  <w:style w:type="character" w:styleId="af4">
    <w:name w:val="Strong"/>
    <w:basedOn w:val="a1"/>
    <w:uiPriority w:val="22"/>
    <w:qFormat/>
    <w:rsid w:val="003A746B"/>
    <w:rPr>
      <w:b/>
      <w:bCs/>
    </w:rPr>
  </w:style>
  <w:style w:type="paragraph" w:customStyle="1" w:styleId="21">
    <w:name w:val="Основной текст 21"/>
    <w:basedOn w:val="a0"/>
    <w:next w:val="2"/>
    <w:link w:val="20"/>
    <w:uiPriority w:val="99"/>
    <w:semiHidden/>
    <w:unhideWhenUsed/>
    <w:rsid w:val="003A74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1"/>
    <w:link w:val="21"/>
    <w:uiPriority w:val="99"/>
    <w:semiHidden/>
    <w:rsid w:val="003A746B"/>
    <w:rPr>
      <w:rFonts w:eastAsia="Times New Roman"/>
      <w:lang w:eastAsia="ru-RU"/>
    </w:rPr>
  </w:style>
  <w:style w:type="paragraph" w:styleId="2">
    <w:name w:val="Body Text 2"/>
    <w:basedOn w:val="a0"/>
    <w:link w:val="210"/>
    <w:uiPriority w:val="99"/>
    <w:semiHidden/>
    <w:unhideWhenUsed/>
    <w:rsid w:val="003A746B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"/>
    <w:uiPriority w:val="99"/>
    <w:semiHidden/>
    <w:rsid w:val="003A746B"/>
  </w:style>
  <w:style w:type="character" w:customStyle="1" w:styleId="dash041e0431044b0447043d044b0439char1">
    <w:name w:val="dash041e_0431_044b_0447_043d_044b_0439__char1"/>
    <w:rsid w:val="00746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2019-11-23T10:28:00Z</cp:lastPrinted>
  <dcterms:created xsi:type="dcterms:W3CDTF">2019-12-02T03:42:00Z</dcterms:created>
  <dcterms:modified xsi:type="dcterms:W3CDTF">2019-12-02T03:42:00Z</dcterms:modified>
</cp:coreProperties>
</file>