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5" w:rsidRDefault="006C4E90" w:rsidP="00622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iCs/>
        </w:rPr>
        <w:t xml:space="preserve"> 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</w:t>
      </w:r>
      <w:r w:rsidRPr="00955D53">
        <w:rPr>
          <w:rFonts w:ascii="Times New Roman" w:hAnsi="Times New Roman"/>
          <w:b/>
          <w:bCs/>
          <w:sz w:val="24"/>
          <w:szCs w:val="24"/>
        </w:rPr>
        <w:t>униципального автономного общеобразовательного учреждения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Епанчинская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Я.К.Занкиева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>»</w:t>
      </w:r>
    </w:p>
    <w:p w:rsidR="00CA0F0E" w:rsidRPr="001901C9" w:rsidRDefault="001901C9" w:rsidP="00190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 wp14:anchorId="11CEE857" wp14:editId="49B3F952">
            <wp:extent cx="9251950" cy="1906683"/>
            <wp:effectExtent l="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A0F0E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курса внеурочной деятельности  по татарскому языку 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«Родное слово»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 1,2,4  классов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CA0F0E" w:rsidRPr="00955D53" w:rsidRDefault="00CA0F0E" w:rsidP="00CA0F0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ФГОС НОО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CA0F0E" w:rsidRPr="00955D53" w:rsidRDefault="00CA0F0E" w:rsidP="00CA0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A0F0E" w:rsidRPr="00955D53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Тимканова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Мухаметовна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A0F0E" w:rsidRPr="00955D53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татарского языка и литературы  </w:t>
      </w:r>
      <w:r w:rsidRPr="00955D53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CA0F0E" w:rsidRPr="00955D53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F0E" w:rsidRPr="00955D53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CA0F0E" w:rsidRPr="00955D53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A0F0E" w:rsidRPr="00955D53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д</w:t>
      </w:r>
      <w:proofErr w:type="gramStart"/>
      <w:r>
        <w:rPr>
          <w:rFonts w:ascii="Times New Roman" w:hAnsi="Times New Roman"/>
          <w:iCs/>
          <w:sz w:val="24"/>
          <w:szCs w:val="24"/>
        </w:rPr>
        <w:t>.Е</w:t>
      </w:r>
      <w:proofErr w:type="gramEnd"/>
      <w:r>
        <w:rPr>
          <w:rFonts w:ascii="Times New Roman" w:hAnsi="Times New Roman"/>
          <w:iCs/>
          <w:sz w:val="24"/>
          <w:szCs w:val="24"/>
        </w:rPr>
        <w:t>панчина</w:t>
      </w:r>
    </w:p>
    <w:p w:rsidR="00CA0F0E" w:rsidRPr="006F28F8" w:rsidRDefault="00CA0F0E" w:rsidP="00CA0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Pr="00955D53">
        <w:rPr>
          <w:rFonts w:ascii="Times New Roman" w:hAnsi="Times New Roman"/>
          <w:iCs/>
          <w:sz w:val="24"/>
          <w:szCs w:val="24"/>
        </w:rPr>
        <w:t>2019 год</w:t>
      </w:r>
    </w:p>
    <w:p w:rsidR="006F28F8" w:rsidRPr="00BA019E" w:rsidRDefault="00974F47" w:rsidP="007E7CE7">
      <w:pPr>
        <w:rPr>
          <w:rFonts w:ascii="Times New Roman" w:hAnsi="Times New Roman" w:cs="Times New Roman"/>
          <w:b/>
          <w:sz w:val="24"/>
          <w:szCs w:val="24"/>
        </w:rPr>
      </w:pPr>
      <w:r w:rsidRPr="00BA019E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6F28F8" w:rsidRPr="00BA019E">
        <w:rPr>
          <w:rFonts w:ascii="Times New Roman" w:hAnsi="Times New Roman" w:cs="Times New Roman"/>
          <w:b/>
          <w:sz w:val="24"/>
          <w:szCs w:val="24"/>
        </w:rPr>
        <w:t>езультаты освоения курса    внеурочной деятельности «Родное слово»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изучения курса «Родное слово» являются следующие умения: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роль языка и речи в жизни людей;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эмоционально «проживать»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текст, выражать свои эмоции;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эмоции других людей, сочувствовать, сопереживать;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обращать внимание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учебника.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 результатами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изучения курса «Родное слово» является формирование универсальных учебных действий (УУД).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и формулировать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цель деятельности на занятиях с помощью учителя;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проговаривать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последовательность действий;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учиться </w:t>
      </w: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своё предположение (версию) на основе работы с материалом учебника;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учиться </w:t>
      </w: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по предложенному учителем плану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служит проблемно-диалогическая технология.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ориентироваться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в учебнике (на развороте, в оглавлении, в условных обозначениях); в словаре;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ответы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на вопросы в тексте, иллюстрациях;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в результате совместной работы класса и учителя;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информацию из одной формы в другую: подробно </w:t>
      </w: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 xml:space="preserve"> небольшие тексты.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речь других; пользоваться приёмами слушания: фиксировать тему (заголовок), ключевые слова;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выразительно читать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текст;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учиться </w:t>
      </w:r>
      <w:r w:rsidRPr="00BA019E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BA019E">
        <w:rPr>
          <w:rFonts w:ascii="Times New Roman" w:eastAsia="Times New Roman" w:hAnsi="Times New Roman" w:cs="Times New Roman"/>
          <w:sz w:val="24"/>
          <w:szCs w:val="24"/>
        </w:rPr>
        <w:t>; выполнять различные роли (лидера, исполнителя).</w:t>
      </w:r>
    </w:p>
    <w:p w:rsidR="000154E5" w:rsidRPr="00BA019E" w:rsidRDefault="000154E5" w:rsidP="000154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0154E5" w:rsidRPr="00BA019E" w:rsidRDefault="00ED007F" w:rsidP="00CA0F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внеурочной деятельности «Родно</w:t>
      </w:r>
      <w:r w:rsidR="00622470"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слово»</w:t>
      </w:r>
    </w:p>
    <w:p w:rsidR="000154E5" w:rsidRPr="00BA019E" w:rsidRDefault="00FD2304" w:rsidP="00CA0F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154E5"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-й год обучения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9639"/>
        <w:gridCol w:w="1673"/>
      </w:tblGrid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0154E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№1 Ребёнок и слово. Звуковая культура речи. Игры с буквами. Звуки вокруг меня. Знакомство с татарскими буквами.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0154E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час 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№2 Слова, различные одним звуком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№3 Слово «друг» и «враг»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4 Устное народное творчество. Загадки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№ 5 Устное народное творчество. Учимся составлять загадки. 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6 Устное народное творчество. Сочинение считалки.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7 Устное народное творчество. Сочинение скороговорки.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8 Пословицы и поговорки.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9 Крылатые слова и выражения.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10</w:t>
            </w:r>
            <w:proofErr w:type="gramStart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гостях у сказки.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11 Словарный запас. Предметы, действия, праздники.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12 Слово-предмет.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13 Слова-мячики (антонимы-синонимы)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№14 Слово-действие.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№ 15 Слово </w:t>
            </w:r>
            <w:proofErr w:type="gramStart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ризнак.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№16 Слово-имя собственное.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час</w:t>
            </w:r>
          </w:p>
        </w:tc>
      </w:tr>
      <w:tr w:rsidR="000154E5" w:rsidRPr="00F61BB4" w:rsidTr="00CA0F0E">
        <w:trPr>
          <w:trHeight w:val="48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№17 Хитрые согласные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№18 Скромные согласные.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19 Нулевые согласные в буквосочетаниях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20 Собираем слова</w:t>
            </w:r>
            <w:proofErr w:type="gramStart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21 Составные слова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22 Общее слово.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№23 Фантастический префикс.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№24 Сказки наизнанку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№ 25 </w:t>
            </w:r>
            <w:proofErr w:type="spellStart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Сочинялка</w:t>
            </w:r>
            <w:proofErr w:type="spellEnd"/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Учусь писать стихи.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час</w:t>
            </w:r>
          </w:p>
        </w:tc>
      </w:tr>
      <w:tr w:rsidR="000154E5" w:rsidRPr="00F61BB4" w:rsidTr="00CA0F0E">
        <w:trPr>
          <w:trHeight w:val="456"/>
        </w:trPr>
        <w:tc>
          <w:tcPr>
            <w:tcW w:w="9639" w:type="dxa"/>
            <w:tcBorders>
              <w:righ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 26 Итоговое занятие.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154E5" w:rsidRPr="00F61BB4" w:rsidRDefault="000154E5" w:rsidP="00DD16DA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</w:tr>
    </w:tbl>
    <w:p w:rsidR="000154E5" w:rsidRPr="00BA019E" w:rsidRDefault="000154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4E5" w:rsidRPr="00BA019E" w:rsidRDefault="000154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4E5" w:rsidRPr="00BA019E" w:rsidRDefault="000154E5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0154E5" w:rsidRPr="00BA019E" w:rsidRDefault="000154E5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4E5" w:rsidRDefault="000154E5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0E" w:rsidRPr="00BA019E" w:rsidRDefault="00CA0F0E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4E5" w:rsidRDefault="000154E5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D97" w:rsidRDefault="00693D97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D97" w:rsidRDefault="00693D97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D97" w:rsidRPr="00BA019E" w:rsidRDefault="00693D97" w:rsidP="000154E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D97" w:rsidRDefault="000154E5" w:rsidP="0069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 планирование курса внеурочной деятельности «Родное слово»</w:t>
      </w:r>
    </w:p>
    <w:p w:rsidR="000154E5" w:rsidRPr="00BA019E" w:rsidRDefault="006F28F8" w:rsidP="0069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1 –й год обучения</w:t>
      </w:r>
    </w:p>
    <w:tbl>
      <w:tblPr>
        <w:tblStyle w:val="1"/>
        <w:tblW w:w="12532" w:type="dxa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767"/>
        <w:gridCol w:w="9780"/>
        <w:gridCol w:w="1985"/>
      </w:tblGrid>
      <w:tr w:rsidR="00BA019E" w:rsidRPr="00F61BB4" w:rsidTr="00CA0F0E">
        <w:trPr>
          <w:trHeight w:val="1026"/>
          <w:jc w:val="center"/>
        </w:trPr>
        <w:tc>
          <w:tcPr>
            <w:tcW w:w="767" w:type="dxa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A019E" w:rsidRPr="00F61BB4" w:rsidTr="00CA0F0E">
        <w:trPr>
          <w:trHeight w:val="53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Звуковая культура речи. Игры с буквами. Звуки вокруг меня.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52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Слова, различные одним звуком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363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Слово «друг» и «враг»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345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творчество. Загадки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4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 xml:space="preserve">Устное народное творчество. Учимся составлять загадки. 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83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творчество. Сочинение считалки.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6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творчество. Сочинение скороговорки.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02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Пословицы и поговорки.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67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51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В гостях у сказки.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2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Словарный запас. Предметы, действия, праздники.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05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Слово-предмет.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2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Слова-мячики (антонимы-синонимы)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47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Слово-действие.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372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 xml:space="preserve">Слово </w:t>
            </w:r>
            <w:proofErr w:type="gramStart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ризнак.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19E" w:rsidRPr="00F61BB4" w:rsidTr="00CA0F0E">
        <w:trPr>
          <w:trHeight w:val="547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Слово-имя собственное.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392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Хитрые согласные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38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Скромные согласные.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23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Нулевые согласные в буквосочетаниях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019E" w:rsidRPr="00F61BB4" w:rsidTr="00CA0F0E">
        <w:trPr>
          <w:trHeight w:val="55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Собираем слова</w:t>
            </w:r>
            <w:proofErr w:type="gramStart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30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Составные слова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688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Общее слово.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449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Фантастический префикс.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46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Сказки наизнанку</w:t>
            </w:r>
          </w:p>
        </w:tc>
        <w:tc>
          <w:tcPr>
            <w:tcW w:w="1985" w:type="dxa"/>
          </w:tcPr>
          <w:p w:rsidR="00BA019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CA0F0E">
        <w:trPr>
          <w:trHeight w:val="546"/>
          <w:jc w:val="center"/>
        </w:trPr>
        <w:tc>
          <w:tcPr>
            <w:tcW w:w="767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</w:tcPr>
          <w:p w:rsidR="00CA0F0E" w:rsidRPr="00F61BB4" w:rsidRDefault="00CA0F0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Сказки наизнанку</w:t>
            </w:r>
          </w:p>
        </w:tc>
        <w:tc>
          <w:tcPr>
            <w:tcW w:w="1985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CA0F0E">
        <w:trPr>
          <w:trHeight w:val="546"/>
          <w:jc w:val="center"/>
        </w:trPr>
        <w:tc>
          <w:tcPr>
            <w:tcW w:w="767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</w:tcPr>
          <w:p w:rsidR="00CA0F0E" w:rsidRPr="00F61BB4" w:rsidRDefault="00CA0F0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Сказки наизнанку</w:t>
            </w:r>
          </w:p>
        </w:tc>
        <w:tc>
          <w:tcPr>
            <w:tcW w:w="1985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CA0F0E">
        <w:trPr>
          <w:trHeight w:val="546"/>
          <w:jc w:val="center"/>
        </w:trPr>
        <w:tc>
          <w:tcPr>
            <w:tcW w:w="767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</w:tcPr>
          <w:p w:rsidR="00CA0F0E" w:rsidRPr="00F61BB4" w:rsidRDefault="00CA0F0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Сказки наизнанку</w:t>
            </w:r>
          </w:p>
        </w:tc>
        <w:tc>
          <w:tcPr>
            <w:tcW w:w="1985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590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Сочинялка</w:t>
            </w:r>
            <w:proofErr w:type="spellEnd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. Учусь писать стихи.</w:t>
            </w:r>
          </w:p>
        </w:tc>
        <w:tc>
          <w:tcPr>
            <w:tcW w:w="1985" w:type="dxa"/>
          </w:tcPr>
          <w:p w:rsidR="00BA019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CA0F0E">
        <w:trPr>
          <w:trHeight w:val="590"/>
          <w:jc w:val="center"/>
        </w:trPr>
        <w:tc>
          <w:tcPr>
            <w:tcW w:w="767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</w:tcPr>
          <w:p w:rsidR="00CA0F0E" w:rsidRPr="00F61BB4" w:rsidRDefault="00CA0F0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Сочинялка</w:t>
            </w:r>
            <w:proofErr w:type="spellEnd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. Учусь писать стихи.</w:t>
            </w:r>
          </w:p>
        </w:tc>
        <w:tc>
          <w:tcPr>
            <w:tcW w:w="1985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CA0F0E">
        <w:trPr>
          <w:trHeight w:val="590"/>
          <w:jc w:val="center"/>
        </w:trPr>
        <w:tc>
          <w:tcPr>
            <w:tcW w:w="767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</w:tcPr>
          <w:p w:rsidR="00CA0F0E" w:rsidRPr="00F61BB4" w:rsidRDefault="00CA0F0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Сочинялка</w:t>
            </w:r>
            <w:proofErr w:type="spellEnd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. Учусь писать стихи.</w:t>
            </w:r>
          </w:p>
        </w:tc>
        <w:tc>
          <w:tcPr>
            <w:tcW w:w="1985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CA0F0E">
        <w:trPr>
          <w:trHeight w:val="590"/>
          <w:jc w:val="center"/>
        </w:trPr>
        <w:tc>
          <w:tcPr>
            <w:tcW w:w="767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</w:tcPr>
          <w:p w:rsidR="00CA0F0E" w:rsidRPr="00F61BB4" w:rsidRDefault="00CA0F0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Сочинялка</w:t>
            </w:r>
            <w:proofErr w:type="spellEnd"/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. Учусь писать стихи.</w:t>
            </w:r>
          </w:p>
        </w:tc>
        <w:tc>
          <w:tcPr>
            <w:tcW w:w="1985" w:type="dxa"/>
          </w:tcPr>
          <w:p w:rsidR="00CA0F0E" w:rsidRPr="00F61BB4" w:rsidRDefault="00CA0F0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CA0F0E">
        <w:trPr>
          <w:trHeight w:val="688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A019E" w:rsidRPr="00F61BB4" w:rsidTr="00CA0F0E">
        <w:trPr>
          <w:trHeight w:val="688"/>
          <w:jc w:val="center"/>
        </w:trPr>
        <w:tc>
          <w:tcPr>
            <w:tcW w:w="767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A019E" w:rsidRPr="00F61BB4" w:rsidRDefault="00BA019E" w:rsidP="006C4E90">
            <w:p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19E" w:rsidRPr="00F61BB4" w:rsidRDefault="00BA019E" w:rsidP="006C4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C32E8" w:rsidRPr="00BA019E" w:rsidRDefault="00597DEC" w:rsidP="00597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CC32E8" w:rsidRPr="00BA019E" w:rsidRDefault="00CC32E8" w:rsidP="00597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DEC" w:rsidRPr="00BA019E" w:rsidRDefault="00597DEC" w:rsidP="00597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Содержание  курса внеурочной деятельности «Родное слово» </w:t>
      </w:r>
      <w:r w:rsidR="00CC32E8"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2304"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-й год обучения. 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Фонетика и орфоэпия (7 часов)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1. Что такое орфоэпия?(1ч.) Знакомство с нормами литературного произношения. Углубление и расширение знаний и представлений о литературном языке. Знакомство с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понятиями «орфоэпия», «орфография». Обучение правильному произношению слов, соблюдая орфоэпические нормы.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2.Что такое фонография или звукозапись? (1ч.) Знакомство с понятиями «фонография» и «звукозапись»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>накомство с историей письма, с этапом развития письменности – фонографией. Расширение знаний о буквах и звуках.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3. Звуки не буквы! (1ч.) Знакомство с наукой фонетикой, правилами чтения и записи транскрипции. Рассказ учителя об отличии « буквы» от «звука». Составление транскрипций.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4. Звучащая строка. (1ч.) 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5. Банты и шарфы. (1ч.) Знакомство с наукой орфоэпия, с нормами произношения. Знакомство с произношением слов банты и шарфы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 xml:space="preserve"> Разыгрывание ситуаций с этими словами.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6. «</w:t>
      </w:r>
      <w:proofErr w:type="spellStart"/>
      <w:r w:rsidRPr="00BA019E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BA019E">
        <w:rPr>
          <w:rFonts w:ascii="Times New Roman" w:hAnsi="Times New Roman" w:cs="Times New Roman"/>
          <w:sz w:val="24"/>
          <w:szCs w:val="24"/>
        </w:rPr>
        <w:t>» учит орфоэпии. (1ч.) Продолжить знакомство с наукой орфоэпия, с нормами произношения. Знакомство с героями и содержанием комедии Бернарда Шоу «</w:t>
      </w:r>
      <w:proofErr w:type="spellStart"/>
      <w:r w:rsidRPr="00BA019E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BA019E">
        <w:rPr>
          <w:rFonts w:ascii="Times New Roman" w:hAnsi="Times New Roman" w:cs="Times New Roman"/>
          <w:sz w:val="24"/>
          <w:szCs w:val="24"/>
        </w:rPr>
        <w:t>». Правильная постановка ударений в словах.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7. Кис- кис! Мяу!, или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>ое- что о звукоподражаниях. (1ч.) 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>ексикология (27 часов)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8. Имена вещей. (1ч.) Знакомство с термином « лексика», и лексическим значением слов.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Знакомство с толковыми словарями татарского  языка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учащихся.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Тема 9. О словарях энциклопедических и лингвистических. (1ч.) Дается понятие о лексическом значении слов. 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>Знакомство с лингвистическими словарями татарского о языка, с особенностями словарной статьи.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 xml:space="preserve"> Сравнение роли энциклопедических и лингвистических словарей. Обучение умению пользоваться различными словарями.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lastRenderedPageBreak/>
        <w:t>Тема 10. В царстве смыслов много дорог.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11. Как и почему появляются новые слова? (1ч.) Продолжение знакомства с лексическим значением слов. Работа с различными толковыми словарями, с историей появления новых слов в языке.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12. Многозначность слова.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13. «Откуда катится каракатица?» О словарях, которые рассказывают об истории слов. (1ч.) Рассматривается понятие «этимология», строение словарной статьи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этимологического словаря. Работа с различными этимологическими и историческими словарями. Определение первоисточников слова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14. Об одном и том же- разными словами. (1ч.) Изучается особенность синонимического ряда слов. Работа со словами- синонимами и правильным употреблением их в речи.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15. Как возникают названия. (1ч.) Развитие речевых умений. Беседа о главных функциях языка. Вводится понятие «система номинации». Работа с этимологическими и историческими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словарями.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16. Слова – антиподы. (1ч.)  «Слово о словах».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Вводится понятие «антонимы». Работа с пословицами и поговорками.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Работа со «Словарем антонимов  татарского  языка».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Тема 17. Фразеологические обороты. (1ч.) 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18. Словари «чужих» слов. (1ч.) Рассматриваются особенности строения словарной статьи словаря иностранных слов. Вводится понятие «устойчивые обороты». Работа со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lastRenderedPageBreak/>
        <w:t>словарем иностранных слов и определением значения этих слов.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19. Капитан и капуста. (1ч.) Знакомство с историей происхождения и образования слов капитан и капуста, говядина и ковбой, портные и мошенники. Работа со словарем.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Сравнение значения слов.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Тема20. «Он весь свободы торжество».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 Вводится понятие «литературный язык» и «живая народная речь». Нахождение строк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народной речи в произведениях  Г.Тукая.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Тема21. Мы говорим его стихами.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Вводятся понятия «крылатые выражения» и «афоризмы. Работа по обогащению словарного запаса учащихся.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Тема22. Слова, придуманные писателями. (1ч.)  Вводятся понятия «индивидуально- авторские неологизмы» 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23. Слова уходящие и слова – новички. (1ч.) Изучение особенностей устаревших слов- архаизмов. Знакомство со словами- новичками. Работа над пониманием и умение правильно употреблять архаизмы в речи. Рассматриваются виды неологизмов и виды архаизмов.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24. Словарь языка. (1ч.) Беседа о значении этого словаря. Работа со словарем.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25. Смуглая Чернавка.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Рассматривается особенность  татарских  имен. Знакомство с историей имен, с первыми  именами. 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26. Паронимы, или «</w:t>
      </w:r>
      <w:proofErr w:type="spellStart"/>
      <w:r w:rsidRPr="00BA019E">
        <w:rPr>
          <w:rFonts w:ascii="Times New Roman" w:hAnsi="Times New Roman" w:cs="Times New Roman"/>
          <w:sz w:val="24"/>
          <w:szCs w:val="24"/>
        </w:rPr>
        <w:t>ошибкоопасные</w:t>
      </w:r>
      <w:proofErr w:type="spellEnd"/>
      <w:r w:rsidRPr="00BA019E">
        <w:rPr>
          <w:rFonts w:ascii="Times New Roman" w:hAnsi="Times New Roman" w:cs="Times New Roman"/>
          <w:sz w:val="24"/>
          <w:szCs w:val="24"/>
        </w:rPr>
        <w:t>» слова. (1ч.) 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Тема27. Ошибка Колумба. «Ложные друзья переводчика».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Знакомство с явлением межъязыковой </w:t>
      </w:r>
      <w:proofErr w:type="spellStart"/>
      <w:r w:rsidRPr="00BA019E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BA019E">
        <w:rPr>
          <w:rFonts w:ascii="Times New Roman" w:hAnsi="Times New Roman" w:cs="Times New Roman"/>
          <w:sz w:val="24"/>
          <w:szCs w:val="24"/>
        </w:rPr>
        <w:t>. Рассматриваются виды паронимов и способы их образования.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28. Какой словарь поможет избежать ошибок?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Знакомство со словарной статьей «Словаря паронимов»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 xml:space="preserve"> с видами словарей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lastRenderedPageBreak/>
        <w:t>паронимов. Способы образования паронимов. Работа над умением правильно употреблять паронимы в устной и письменной речи.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Тема 29. Словарь- грамотей. (1ч.)Знакомство со словарной статьей орфографического </w:t>
      </w:r>
      <w:proofErr w:type="spellStart"/>
      <w:r w:rsidRPr="00BA019E">
        <w:rPr>
          <w:rFonts w:ascii="Times New Roman" w:hAnsi="Times New Roman" w:cs="Times New Roman"/>
          <w:sz w:val="24"/>
          <w:szCs w:val="24"/>
        </w:rPr>
        <w:t>словаря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Pr="00BA019E">
        <w:rPr>
          <w:rFonts w:ascii="Times New Roman" w:hAnsi="Times New Roman" w:cs="Times New Roman"/>
          <w:sz w:val="24"/>
          <w:szCs w:val="24"/>
        </w:rPr>
        <w:t xml:space="preserve"> о значении орфографического словаря. Работа с орфографическим словарем.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30. Научная этимология. (1ч.) Знакомство со словарной статьей этимологического словаря.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 31. Какие бывают имена?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Знакомство с наукой «ономастика</w:t>
      </w:r>
      <w:proofErr w:type="gramStart"/>
      <w:r w:rsidRPr="00BA01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A019E">
        <w:rPr>
          <w:rFonts w:ascii="Times New Roman" w:hAnsi="Times New Roman" w:cs="Times New Roman"/>
          <w:sz w:val="24"/>
          <w:szCs w:val="24"/>
        </w:rPr>
        <w:t>ассматриваются способы и причины образования омонимов среди имен собственных. Работа со словарями.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Тема32.  Значение татарских имен.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Тема33. Отчество и фамилия. (1ч.)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Беседа об истории появления отчеств и фамилий в родном языке.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Знакомство с наукой «антропонимика». 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 xml:space="preserve">Тема 34.  Сибирские татары (1ч.) с  </w:t>
      </w:r>
    </w:p>
    <w:p w:rsidR="00597DEC" w:rsidRPr="00BA019E" w:rsidRDefault="00597DEC" w:rsidP="00597DEC">
      <w:pPr>
        <w:rPr>
          <w:rFonts w:ascii="Times New Roman" w:hAnsi="Times New Roman" w:cs="Times New Roman"/>
          <w:sz w:val="24"/>
          <w:szCs w:val="24"/>
        </w:rPr>
      </w:pPr>
      <w:r w:rsidRPr="00BA019E">
        <w:rPr>
          <w:rFonts w:ascii="Times New Roman" w:hAnsi="Times New Roman" w:cs="Times New Roman"/>
          <w:sz w:val="24"/>
          <w:szCs w:val="24"/>
        </w:rPr>
        <w:t>Просмотр видеоролика «Сибирские татары»</w:t>
      </w:r>
    </w:p>
    <w:p w:rsidR="00FD2304" w:rsidRPr="00BA019E" w:rsidRDefault="00597DEC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FD2304" w:rsidRPr="00BA019E" w:rsidRDefault="00FD2304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04" w:rsidRPr="00BA019E" w:rsidRDefault="00FD2304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04" w:rsidRPr="00BA019E" w:rsidRDefault="00FD2304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304" w:rsidRDefault="00FD2304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0E" w:rsidRDefault="00CA0F0E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0E" w:rsidRDefault="00CA0F0E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0E" w:rsidRDefault="00CA0F0E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0E" w:rsidRPr="00BA019E" w:rsidRDefault="00CA0F0E" w:rsidP="00597D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F0E" w:rsidRDefault="00FD2304" w:rsidP="00CA0F0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B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CC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97DEC" w:rsidRPr="00597DE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 планирование курса внеурочной деятельности «Родное слово»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7DEC" w:rsidRPr="00CA0F0E" w:rsidRDefault="00FD2304" w:rsidP="00CA0F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2-й год обучения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95"/>
        <w:gridCol w:w="11379"/>
        <w:gridCol w:w="2812"/>
      </w:tblGrid>
      <w:tr w:rsidR="00BA019E" w:rsidRPr="00F61BB4" w:rsidTr="00693D97">
        <w:trPr>
          <w:trHeight w:val="841"/>
          <w:jc w:val="center"/>
        </w:trPr>
        <w:tc>
          <w:tcPr>
            <w:tcW w:w="201" w:type="pct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8" w:type="pct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BA019E" w:rsidRPr="00F61BB4" w:rsidTr="00693D97">
        <w:trPr>
          <w:trHeight w:val="414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Что такое орфоэпия? 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63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8" w:type="pct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Что такое фонография или звукозапись? 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15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8" w:type="pct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Звуки не буквы! 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2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8" w:type="pct"/>
          </w:tcPr>
          <w:p w:rsidR="00BA019E" w:rsidRPr="00F61BB4" w:rsidRDefault="00BA019E" w:rsidP="00CA0F0E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Звучащая строка. 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12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spacing w:after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Банты и шарфы. 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05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61BB4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Pr="00F61BB4">
              <w:rPr>
                <w:rFonts w:ascii="Times New Roman" w:hAnsi="Times New Roman"/>
                <w:sz w:val="24"/>
                <w:szCs w:val="24"/>
              </w:rPr>
              <w:t xml:space="preserve">» учит орфоэпии. </w:t>
            </w:r>
          </w:p>
          <w:p w:rsidR="00BA019E" w:rsidRPr="00F61BB4" w:rsidRDefault="00BA019E" w:rsidP="00DD16DA">
            <w:p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2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Кис- кис! Мяу!, или</w:t>
            </w:r>
            <w:proofErr w:type="gramStart"/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61BB4">
              <w:rPr>
                <w:rFonts w:ascii="Times New Roman" w:hAnsi="Times New Roman"/>
                <w:sz w:val="24"/>
                <w:szCs w:val="24"/>
              </w:rPr>
              <w:t>ое- что о звукоподражаниях.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84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Имена вещей. 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75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О словарях энциклопедических и лингвистических.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85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В царстве смыслов много дорог.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65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Как и почему появляются новые слова?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06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Многозначность слова.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707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«Откуда катится каракатица?</w:t>
            </w:r>
            <w:proofErr w:type="gramStart"/>
            <w:r w:rsidRPr="00F61BB4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словарях, которые рассказывают об истории слов.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616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Об одном и том же - разными словами.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88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Как возникают названия.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88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Слова – антиподы.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56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Словари «чужих» слов.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0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Капитан и капуста.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702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«Он весь свободы торжество».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6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Мы говорим его стихами.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4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Слова, придуманные писателями.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7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BB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уходящие и слова – новички.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5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Паронимы, или «</w:t>
            </w:r>
            <w:proofErr w:type="spellStart"/>
            <w:r w:rsidRPr="00F61BB4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слова».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686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Ошибка Колумба. «Ложные друзья переводчика»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6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Какой словарь поможет избежать ошибок?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49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Словар</w:t>
            </w:r>
            <w:proofErr w:type="gramStart"/>
            <w:r w:rsidRPr="00F61BB4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грамотей.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57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Научная этимология.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88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Какие бывают имена?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424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татарских  имен.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CA0F0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A0F0E" w:rsidRPr="00F61BB4" w:rsidTr="00693D97">
        <w:trPr>
          <w:trHeight w:val="557"/>
          <w:jc w:val="center"/>
        </w:trPr>
        <w:tc>
          <w:tcPr>
            <w:tcW w:w="201" w:type="pct"/>
          </w:tcPr>
          <w:p w:rsidR="00CA0F0E" w:rsidRPr="00F61BB4" w:rsidRDefault="00CA0F0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48" w:type="pct"/>
          </w:tcPr>
          <w:p w:rsidR="00CA0F0E" w:rsidRPr="00F61BB4" w:rsidRDefault="00CA0F0E" w:rsidP="00CA0F0E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Значение татарских  имен. </w:t>
            </w:r>
          </w:p>
          <w:p w:rsidR="00CA0F0E" w:rsidRPr="00F61BB4" w:rsidRDefault="00CA0F0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CA0F0E" w:rsidRPr="00F61BB4" w:rsidRDefault="00CA0F0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12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Отчество и фамилия. 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CA0F0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F0E" w:rsidRPr="00F61BB4" w:rsidTr="00693D97">
        <w:trPr>
          <w:trHeight w:val="534"/>
          <w:jc w:val="center"/>
        </w:trPr>
        <w:tc>
          <w:tcPr>
            <w:tcW w:w="201" w:type="pct"/>
          </w:tcPr>
          <w:p w:rsidR="00CA0F0E" w:rsidRPr="00F61BB4" w:rsidRDefault="00CA0F0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48" w:type="pct"/>
          </w:tcPr>
          <w:p w:rsidR="00CA0F0E" w:rsidRPr="00F61BB4" w:rsidRDefault="00CA0F0E" w:rsidP="00CA0F0E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Отчество и фамилия. </w:t>
            </w:r>
          </w:p>
          <w:p w:rsidR="00CA0F0E" w:rsidRPr="00F61BB4" w:rsidRDefault="00CA0F0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CA0F0E" w:rsidRPr="00F61BB4" w:rsidRDefault="00CA0F0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574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 xml:space="preserve"> Язык и диалект Сибирских татар. Просмотр видеофильма «Сибирские татары»</w:t>
            </w:r>
          </w:p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680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019E" w:rsidRPr="00F61BB4" w:rsidTr="00693D97">
        <w:trPr>
          <w:trHeight w:val="868"/>
          <w:jc w:val="center"/>
        </w:trPr>
        <w:tc>
          <w:tcPr>
            <w:tcW w:w="20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</w:tcPr>
          <w:p w:rsidR="00BA019E" w:rsidRPr="00F61BB4" w:rsidRDefault="00BA019E" w:rsidP="00DD16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1BB4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51" w:type="pct"/>
          </w:tcPr>
          <w:p w:rsidR="00BA019E" w:rsidRPr="00F61BB4" w:rsidRDefault="00BA019E" w:rsidP="00DD1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97DEC" w:rsidRPr="00597DEC" w:rsidRDefault="00597DEC" w:rsidP="00597D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0154E5" w:rsidRPr="00597DEC" w:rsidRDefault="000154E5" w:rsidP="00597D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54E5" w:rsidRPr="00597DEC" w:rsidSect="00597DEC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7"/>
    <w:rsid w:val="000154E5"/>
    <w:rsid w:val="001901C9"/>
    <w:rsid w:val="00597DEC"/>
    <w:rsid w:val="00622470"/>
    <w:rsid w:val="0064295B"/>
    <w:rsid w:val="00693D97"/>
    <w:rsid w:val="006C4E90"/>
    <w:rsid w:val="006F28F8"/>
    <w:rsid w:val="007E7CE7"/>
    <w:rsid w:val="008A7C6C"/>
    <w:rsid w:val="00974F47"/>
    <w:rsid w:val="00A91E6E"/>
    <w:rsid w:val="00B04972"/>
    <w:rsid w:val="00BA019E"/>
    <w:rsid w:val="00BF41B3"/>
    <w:rsid w:val="00CA0F0E"/>
    <w:rsid w:val="00CC32E8"/>
    <w:rsid w:val="00DD16DA"/>
    <w:rsid w:val="00ED007F"/>
    <w:rsid w:val="00F61BB4"/>
    <w:rsid w:val="00F94692"/>
    <w:rsid w:val="00FA7D47"/>
    <w:rsid w:val="00FD2304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0154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28F8"/>
  </w:style>
  <w:style w:type="paragraph" w:styleId="a4">
    <w:name w:val="Balloon Text"/>
    <w:basedOn w:val="a"/>
    <w:link w:val="a5"/>
    <w:uiPriority w:val="99"/>
    <w:semiHidden/>
    <w:unhideWhenUsed/>
    <w:rsid w:val="0062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0154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28F8"/>
  </w:style>
  <w:style w:type="paragraph" w:styleId="a4">
    <w:name w:val="Balloon Text"/>
    <w:basedOn w:val="a"/>
    <w:link w:val="a5"/>
    <w:uiPriority w:val="99"/>
    <w:semiHidden/>
    <w:unhideWhenUsed/>
    <w:rsid w:val="0062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EGE</cp:lastModifiedBy>
  <cp:revision>2</cp:revision>
  <cp:lastPrinted>2019-12-02T12:03:00Z</cp:lastPrinted>
  <dcterms:created xsi:type="dcterms:W3CDTF">2019-12-02T12:45:00Z</dcterms:created>
  <dcterms:modified xsi:type="dcterms:W3CDTF">2019-12-02T12:45:00Z</dcterms:modified>
</cp:coreProperties>
</file>