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7F2" w:rsidRDefault="009047F2" w:rsidP="009047F2">
      <w:pPr>
        <w:pStyle w:val="a8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Филиал муниципального автономного общеобразовательного учреждения</w:t>
      </w:r>
    </w:p>
    <w:p w:rsidR="009047F2" w:rsidRDefault="009047F2" w:rsidP="009047F2">
      <w:pPr>
        <w:pStyle w:val="a8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proofErr w:type="spellStart"/>
      <w:r>
        <w:rPr>
          <w:rFonts w:ascii="Times New Roman" w:hAnsi="Times New Roman"/>
          <w:b/>
          <w:sz w:val="24"/>
          <w:szCs w:val="24"/>
        </w:rPr>
        <w:t>Прииртышская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средняя общеобразовательная школа»</w:t>
      </w:r>
    </w:p>
    <w:p w:rsidR="009047F2" w:rsidRDefault="009047F2" w:rsidP="009047F2">
      <w:pPr>
        <w:pStyle w:val="a8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«</w:t>
      </w:r>
      <w:proofErr w:type="spellStart"/>
      <w:r>
        <w:rPr>
          <w:rFonts w:ascii="Times New Roman" w:hAnsi="Times New Roman"/>
          <w:b/>
          <w:sz w:val="24"/>
          <w:szCs w:val="24"/>
        </w:rPr>
        <w:t>Верхнеаремзянская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средняя общеобразовательная школа им. Д.И.Менделеева»</w:t>
      </w:r>
    </w:p>
    <w:p w:rsidR="009047F2" w:rsidRDefault="009047F2" w:rsidP="009047F2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047F2" w:rsidRDefault="009047F2" w:rsidP="009047F2">
      <w:pPr>
        <w:shd w:val="clear" w:color="auto" w:fill="FFFFFF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inline distT="0" distB="0" distL="0" distR="0">
            <wp:extent cx="8920480" cy="1584325"/>
            <wp:effectExtent l="19050" t="0" r="0" b="0"/>
            <wp:docPr id="2" name="Рисунок 1" descr="шапочка в титульный лист нов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шапочка в титульный лист новая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0480" cy="158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47F2" w:rsidRDefault="009047F2" w:rsidP="009047F2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47F2" w:rsidRDefault="009047F2" w:rsidP="009047F2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9047F2" w:rsidRDefault="009047F2" w:rsidP="009047F2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РАБОЧАЯ ПРОГРАММА</w:t>
      </w:r>
    </w:p>
    <w:p w:rsidR="009047F2" w:rsidRDefault="009047F2" w:rsidP="009047F2">
      <w:pPr>
        <w:pStyle w:val="a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литературе </w:t>
      </w:r>
    </w:p>
    <w:p w:rsidR="009047F2" w:rsidRDefault="009047F2" w:rsidP="009047F2">
      <w:pPr>
        <w:pStyle w:val="a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</w:t>
      </w:r>
      <w:r w:rsidR="00851760"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</w:rPr>
        <w:t xml:space="preserve"> класса</w:t>
      </w:r>
    </w:p>
    <w:p w:rsidR="009047F2" w:rsidRDefault="009047F2" w:rsidP="009047F2">
      <w:pPr>
        <w:pStyle w:val="a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2019-2020 учебный год</w:t>
      </w:r>
    </w:p>
    <w:p w:rsidR="009047F2" w:rsidRDefault="009047F2" w:rsidP="009047F2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9047F2" w:rsidRDefault="009047F2" w:rsidP="009047F2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9047F2" w:rsidRDefault="009047F2" w:rsidP="009047F2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9047F2" w:rsidRDefault="009047F2" w:rsidP="009047F2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Планирование составлено в соответствии </w:t>
      </w:r>
      <w:r>
        <w:rPr>
          <w:rFonts w:ascii="Times New Roman" w:hAnsi="Times New Roman"/>
          <w:sz w:val="24"/>
          <w:szCs w:val="24"/>
        </w:rPr>
        <w:tab/>
      </w:r>
    </w:p>
    <w:p w:rsidR="009047F2" w:rsidRDefault="009047F2" w:rsidP="009047F2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="00851760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ГОС </w:t>
      </w:r>
      <w:r w:rsidR="00851760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ОО</w:t>
      </w:r>
      <w:r>
        <w:rPr>
          <w:rFonts w:ascii="Times New Roman" w:hAnsi="Times New Roman"/>
          <w:sz w:val="24"/>
          <w:szCs w:val="24"/>
        </w:rPr>
        <w:tab/>
      </w:r>
    </w:p>
    <w:p w:rsidR="009047F2" w:rsidRDefault="009047F2" w:rsidP="009047F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047F2" w:rsidRDefault="009047F2" w:rsidP="009047F2">
      <w:pPr>
        <w:pStyle w:val="a8"/>
        <w:ind w:right="-31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Составитель программы: Горюнова Людмила Вячеславовна,             </w:t>
      </w:r>
    </w:p>
    <w:p w:rsidR="009047F2" w:rsidRDefault="009047F2" w:rsidP="009047F2">
      <w:pPr>
        <w:pStyle w:val="a8"/>
        <w:ind w:right="-31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учитель русского языка и литературы</w:t>
      </w:r>
    </w:p>
    <w:p w:rsidR="009047F2" w:rsidRDefault="009047F2" w:rsidP="009047F2">
      <w:pPr>
        <w:pStyle w:val="a8"/>
        <w:ind w:right="-31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первой квалификационной категории</w:t>
      </w:r>
    </w:p>
    <w:p w:rsidR="009047F2" w:rsidRDefault="009047F2" w:rsidP="009047F2">
      <w:pPr>
        <w:pStyle w:val="a8"/>
        <w:jc w:val="right"/>
        <w:rPr>
          <w:rFonts w:ascii="Times New Roman" w:hAnsi="Times New Roman"/>
          <w:sz w:val="24"/>
          <w:szCs w:val="24"/>
        </w:rPr>
      </w:pPr>
    </w:p>
    <w:p w:rsidR="009047F2" w:rsidRDefault="009047F2" w:rsidP="009047F2">
      <w:pPr>
        <w:pStyle w:val="a8"/>
        <w:jc w:val="right"/>
        <w:rPr>
          <w:rFonts w:ascii="Times New Roman" w:hAnsi="Times New Roman"/>
          <w:sz w:val="24"/>
          <w:szCs w:val="24"/>
        </w:rPr>
      </w:pPr>
    </w:p>
    <w:p w:rsidR="009047F2" w:rsidRDefault="009047F2" w:rsidP="009047F2">
      <w:pPr>
        <w:pStyle w:val="a8"/>
        <w:jc w:val="right"/>
        <w:rPr>
          <w:rFonts w:ascii="Times New Roman" w:hAnsi="Times New Roman"/>
          <w:sz w:val="24"/>
          <w:szCs w:val="24"/>
        </w:rPr>
      </w:pPr>
    </w:p>
    <w:p w:rsidR="009047F2" w:rsidRDefault="009047F2" w:rsidP="009047F2">
      <w:pPr>
        <w:pStyle w:val="a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с. Верхние </w:t>
      </w:r>
      <w:proofErr w:type="spellStart"/>
      <w:r>
        <w:rPr>
          <w:rFonts w:ascii="Times New Roman" w:hAnsi="Times New Roman"/>
          <w:sz w:val="24"/>
          <w:szCs w:val="24"/>
        </w:rPr>
        <w:t>Аремзяны</w:t>
      </w:r>
      <w:proofErr w:type="spellEnd"/>
    </w:p>
    <w:p w:rsidR="009047F2" w:rsidRDefault="009047F2" w:rsidP="009047F2">
      <w:pPr>
        <w:pStyle w:val="a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2019 г.</w:t>
      </w:r>
    </w:p>
    <w:p w:rsidR="00137D79" w:rsidRDefault="00137D79" w:rsidP="00D95CDF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</w:p>
    <w:p w:rsidR="00137D79" w:rsidRDefault="00137D79" w:rsidP="00D95CDF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</w:p>
    <w:p w:rsidR="00E65887" w:rsidRDefault="00E65887" w:rsidP="00E65887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E65887" w:rsidRPr="00E65887" w:rsidRDefault="00E65887" w:rsidP="00E65887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  <w:r w:rsidRPr="00E65887">
        <w:rPr>
          <w:rFonts w:ascii="Times New Roman" w:hAnsi="Times New Roman" w:cs="Times New Roman"/>
          <w:b/>
          <w:color w:val="auto"/>
        </w:rPr>
        <w:t>Пояснительная записка</w:t>
      </w:r>
    </w:p>
    <w:p w:rsidR="00E65887" w:rsidRDefault="00E65887" w:rsidP="00E65887">
      <w:pPr>
        <w:pStyle w:val="Default"/>
        <w:jc w:val="both"/>
        <w:rPr>
          <w:rFonts w:ascii="Times New Roman" w:eastAsia="Calibri" w:hAnsi="Times New Roman" w:cs="Times New Roman"/>
          <w:color w:val="auto"/>
          <w:lang w:eastAsia="ru-RU"/>
        </w:rPr>
      </w:pPr>
      <w:r>
        <w:rPr>
          <w:rFonts w:ascii="Times New Roman" w:hAnsi="Times New Roman" w:cs="Times New Roman"/>
          <w:color w:val="auto"/>
        </w:rPr>
        <w:t xml:space="preserve">Рабочая  программа по литературе составлена на основе </w:t>
      </w:r>
      <w:r>
        <w:rPr>
          <w:rFonts w:ascii="Times New Roman" w:eastAsia="Calibri" w:hAnsi="Times New Roman" w:cs="Times New Roman"/>
          <w:color w:val="auto"/>
        </w:rPr>
        <w:t xml:space="preserve">приказа Минобразования России от 05.03.2004 N 1089 (ред. </w:t>
      </w:r>
      <w:r>
        <w:rPr>
          <w:rFonts w:ascii="Times New Roman" w:eastAsia="Calibri" w:hAnsi="Times New Roman" w:cs="Times New Roman"/>
        </w:rPr>
        <w:t xml:space="preserve"> от 10 ноября 2011 года  № 2643 , от 31 августа 2009 года № 320,  о</w:t>
      </w:r>
      <w:r>
        <w:rPr>
          <w:rFonts w:ascii="Times New Roman" w:eastAsia="Calibri" w:hAnsi="Times New Roman" w:cs="Times New Roman"/>
          <w:color w:val="auto"/>
        </w:rPr>
        <w:t>т 31.01.2012 года  № 69,</w:t>
      </w:r>
      <w:r>
        <w:rPr>
          <w:rFonts w:ascii="Times New Roman" w:hAnsi="Times New Roman" w:cs="Times New Roman"/>
          <w:color w:val="392C69"/>
        </w:rPr>
        <w:t xml:space="preserve"> </w:t>
      </w:r>
      <w:r>
        <w:rPr>
          <w:rFonts w:ascii="Times New Roman" w:hAnsi="Times New Roman" w:cs="Times New Roman"/>
          <w:color w:val="auto"/>
        </w:rPr>
        <w:t xml:space="preserve">от 07.06.2017 </w:t>
      </w:r>
      <w:hyperlink r:id="rId7" w:history="1">
        <w:r>
          <w:rPr>
            <w:rStyle w:val="a7"/>
            <w:color w:val="auto"/>
          </w:rPr>
          <w:t>N 506</w:t>
        </w:r>
      </w:hyperlink>
      <w:proofErr w:type="gramStart"/>
      <w:r>
        <w:rPr>
          <w:rFonts w:ascii="Times New Roman" w:eastAsia="Calibri" w:hAnsi="Times New Roman" w:cs="Times New Roman"/>
          <w:color w:val="auto"/>
        </w:rPr>
        <w:t xml:space="preserve"> )</w:t>
      </w:r>
      <w:proofErr w:type="gramEnd"/>
      <w:r>
        <w:rPr>
          <w:rFonts w:ascii="Times New Roman" w:eastAsia="Calibri" w:hAnsi="Times New Roman" w:cs="Times New Roman"/>
          <w:color w:val="auto"/>
        </w:rPr>
        <w:t xml:space="preserve"> "Об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образования" </w:t>
      </w:r>
      <w:r>
        <w:rPr>
          <w:rFonts w:ascii="Times New Roman" w:hAnsi="Times New Roman" w:cs="Times New Roman"/>
          <w:color w:val="auto"/>
        </w:rPr>
        <w:t xml:space="preserve">  Примерной </w:t>
      </w:r>
      <w:r>
        <w:rPr>
          <w:rFonts w:ascii="Times New Roman" w:hAnsi="Times New Roman" w:cs="Times New Roman"/>
          <w:color w:val="auto"/>
          <w:w w:val="110"/>
          <w:lang w:bidi="he-IL"/>
        </w:rPr>
        <w:t xml:space="preserve">учебной  программы среднего (полного) общего образования по литературе, авторской программе по литературе под редакцией В..Я.Коровиной, 9-ое издание. </w:t>
      </w:r>
      <w:proofErr w:type="spellStart"/>
      <w:r>
        <w:rPr>
          <w:rFonts w:ascii="Times New Roman" w:hAnsi="Times New Roman" w:cs="Times New Roman"/>
          <w:color w:val="auto"/>
          <w:w w:val="110"/>
          <w:lang w:bidi="he-IL"/>
        </w:rPr>
        <w:t>М.:Просвещение</w:t>
      </w:r>
      <w:proofErr w:type="spellEnd"/>
      <w:r>
        <w:rPr>
          <w:rFonts w:ascii="Times New Roman" w:hAnsi="Times New Roman" w:cs="Times New Roman"/>
          <w:color w:val="auto"/>
          <w:w w:val="110"/>
          <w:lang w:bidi="he-IL"/>
        </w:rPr>
        <w:t xml:space="preserve">, 2005 г к учебнику </w:t>
      </w:r>
      <w:r>
        <w:rPr>
          <w:rFonts w:ascii="Times New Roman" w:eastAsia="Calibri" w:hAnsi="Times New Roman" w:cs="Times New Roman"/>
        </w:rPr>
        <w:t>Русская литература 20 века: Учеб</w:t>
      </w:r>
      <w:r>
        <w:rPr>
          <w:rFonts w:ascii="Times New Roman" w:eastAsia="Calibri" w:hAnsi="Times New Roman" w:cs="Times New Roman"/>
          <w:bCs/>
        </w:rPr>
        <w:t>ник</w:t>
      </w:r>
      <w:proofErr w:type="gramStart"/>
      <w:r>
        <w:rPr>
          <w:rFonts w:ascii="Times New Roman" w:eastAsia="Calibri" w:hAnsi="Times New Roman" w:cs="Times New Roman"/>
        </w:rPr>
        <w:t>.</w:t>
      </w:r>
      <w:proofErr w:type="gramEnd"/>
      <w:r>
        <w:rPr>
          <w:rFonts w:ascii="Times New Roman" w:eastAsia="Calibri" w:hAnsi="Times New Roman" w:cs="Times New Roman"/>
        </w:rPr>
        <w:t xml:space="preserve"> </w:t>
      </w:r>
      <w:proofErr w:type="gramStart"/>
      <w:r>
        <w:rPr>
          <w:rFonts w:ascii="Times New Roman" w:eastAsia="Calibri" w:hAnsi="Times New Roman" w:cs="Times New Roman"/>
        </w:rPr>
        <w:t>д</w:t>
      </w:r>
      <w:proofErr w:type="gramEnd"/>
      <w:r>
        <w:rPr>
          <w:rFonts w:ascii="Times New Roman" w:eastAsia="Calibri" w:hAnsi="Times New Roman" w:cs="Times New Roman"/>
        </w:rPr>
        <w:t xml:space="preserve">ля 11 </w:t>
      </w:r>
      <w:proofErr w:type="spellStart"/>
      <w:r>
        <w:rPr>
          <w:rFonts w:ascii="Times New Roman" w:eastAsia="Calibri" w:hAnsi="Times New Roman" w:cs="Times New Roman"/>
        </w:rPr>
        <w:t>кл</w:t>
      </w:r>
      <w:proofErr w:type="spellEnd"/>
      <w:r>
        <w:rPr>
          <w:rFonts w:ascii="Times New Roman" w:eastAsia="Calibri" w:hAnsi="Times New Roman" w:cs="Times New Roman"/>
        </w:rPr>
        <w:t>.: В 2   ч./ Под ред. В. П. Журавлева. - М.: Просвещение, 200</w:t>
      </w:r>
      <w:r>
        <w:rPr>
          <w:rFonts w:ascii="Times New Roman" w:eastAsia="Calibri" w:hAnsi="Times New Roman" w:cs="Times New Roman"/>
          <w:bCs/>
        </w:rPr>
        <w:t>5</w:t>
      </w:r>
      <w:r>
        <w:rPr>
          <w:rFonts w:ascii="Times New Roman" w:eastAsia="Calibri" w:hAnsi="Times New Roman" w:cs="Times New Roman"/>
        </w:rPr>
        <w:t>.</w:t>
      </w:r>
      <w:r>
        <w:rPr>
          <w:rFonts w:ascii="Times New Roman" w:hAnsi="Times New Roman" w:cs="Times New Roman"/>
          <w:color w:val="auto"/>
          <w:w w:val="110"/>
          <w:lang w:bidi="he-IL"/>
        </w:rPr>
        <w:t xml:space="preserve"> </w:t>
      </w:r>
    </w:p>
    <w:p w:rsidR="00E65887" w:rsidRDefault="00E65887" w:rsidP="00E6588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учебном плане филиала МАОУ «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Прииртышская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СОШ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»-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Верхнеаремзянская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СОШ им. Д.И.Менделеева» на изучение предмета  «Литература» в 11 классе отводится  102 часа в год  (</w:t>
      </w:r>
      <w:r>
        <w:rPr>
          <w:rFonts w:ascii="Times New Roman" w:hAnsi="Times New Roman" w:cs="Times New Roman"/>
          <w:sz w:val="24"/>
          <w:szCs w:val="24"/>
        </w:rPr>
        <w:t>3 часа в неделю).</w:t>
      </w:r>
    </w:p>
    <w:p w:rsidR="00C44C99" w:rsidRPr="00D95CDF" w:rsidRDefault="00C44C99" w:rsidP="00C44C99">
      <w:pPr>
        <w:autoSpaceDE w:val="0"/>
        <w:jc w:val="both"/>
        <w:rPr>
          <w:rFonts w:ascii="Times New Roman" w:eastAsia="ArialMT" w:hAnsi="Times New Roman" w:cs="Times New Roman"/>
          <w:sz w:val="24"/>
          <w:szCs w:val="24"/>
        </w:rPr>
      </w:pPr>
      <w:r w:rsidRPr="00D95CDF">
        <w:rPr>
          <w:rFonts w:ascii="Times New Roman" w:hAnsi="Times New Roman" w:cs="Times New Roman"/>
          <w:b/>
          <w:sz w:val="24"/>
          <w:szCs w:val="24"/>
        </w:rPr>
        <w:t>Требования к уровню подготовки обучающихся:</w:t>
      </w:r>
    </w:p>
    <w:p w:rsidR="00C44C99" w:rsidRPr="00D95CDF" w:rsidRDefault="00C44C99" w:rsidP="00C44C99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5CDF">
        <w:rPr>
          <w:rFonts w:ascii="Times New Roman" w:hAnsi="Times New Roman" w:cs="Times New Roman"/>
          <w:sz w:val="24"/>
          <w:szCs w:val="24"/>
        </w:rPr>
        <w:t xml:space="preserve">В результате изучения литературы на базовом уровне ученик должен </w:t>
      </w:r>
    </w:p>
    <w:p w:rsidR="00C44C99" w:rsidRPr="00D95CDF" w:rsidRDefault="00C44C99" w:rsidP="00C44C99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5CDF">
        <w:rPr>
          <w:rFonts w:ascii="Times New Roman" w:hAnsi="Times New Roman" w:cs="Times New Roman"/>
          <w:b/>
          <w:sz w:val="24"/>
          <w:szCs w:val="24"/>
        </w:rPr>
        <w:t>знать/понимать</w:t>
      </w:r>
    </w:p>
    <w:p w:rsidR="00C44C99" w:rsidRPr="00D95CDF" w:rsidRDefault="00C44C99" w:rsidP="00C44C9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D95CDF">
        <w:rPr>
          <w:rFonts w:ascii="Times New Roman" w:hAnsi="Times New Roman" w:cs="Times New Roman"/>
          <w:sz w:val="24"/>
          <w:szCs w:val="24"/>
        </w:rPr>
        <w:t>-образную природу словесного искусства;</w:t>
      </w:r>
    </w:p>
    <w:p w:rsidR="00C44C99" w:rsidRPr="00D95CDF" w:rsidRDefault="00C44C99" w:rsidP="00C44C9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D95CDF">
        <w:rPr>
          <w:rFonts w:ascii="Times New Roman" w:hAnsi="Times New Roman" w:cs="Times New Roman"/>
          <w:sz w:val="24"/>
          <w:szCs w:val="24"/>
        </w:rPr>
        <w:t>-содержание изученных литературных произведений;</w:t>
      </w:r>
    </w:p>
    <w:p w:rsidR="00C44C99" w:rsidRPr="00D95CDF" w:rsidRDefault="00C44C99" w:rsidP="00C44C9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D95CDF">
        <w:rPr>
          <w:rFonts w:ascii="Times New Roman" w:hAnsi="Times New Roman" w:cs="Times New Roman"/>
          <w:sz w:val="24"/>
          <w:szCs w:val="24"/>
        </w:rPr>
        <w:t xml:space="preserve"> -основные факты жизни и творчества писателей-классиков Х1Х века;</w:t>
      </w:r>
    </w:p>
    <w:p w:rsidR="00C44C99" w:rsidRPr="00D95CDF" w:rsidRDefault="00C44C99" w:rsidP="00C44C9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D95CDF">
        <w:rPr>
          <w:rFonts w:ascii="Times New Roman" w:hAnsi="Times New Roman" w:cs="Times New Roman"/>
          <w:sz w:val="24"/>
          <w:szCs w:val="24"/>
        </w:rPr>
        <w:t>-основные закономерности историко-литературного процесса и черты литературных направлений;</w:t>
      </w:r>
    </w:p>
    <w:p w:rsidR="00C44C99" w:rsidRPr="00D95CDF" w:rsidRDefault="00C44C99" w:rsidP="00C44C9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D95CDF">
        <w:rPr>
          <w:rFonts w:ascii="Times New Roman" w:hAnsi="Times New Roman" w:cs="Times New Roman"/>
          <w:sz w:val="24"/>
          <w:szCs w:val="24"/>
        </w:rPr>
        <w:t>-основные теоретико-литературные понятия;</w:t>
      </w:r>
    </w:p>
    <w:p w:rsidR="00C44C99" w:rsidRPr="00D95CDF" w:rsidRDefault="00C44C99" w:rsidP="00C44C99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5CDF">
        <w:rPr>
          <w:rFonts w:ascii="Times New Roman" w:hAnsi="Times New Roman" w:cs="Times New Roman"/>
          <w:b/>
          <w:sz w:val="24"/>
          <w:szCs w:val="24"/>
        </w:rPr>
        <w:t>уметь</w:t>
      </w:r>
    </w:p>
    <w:p w:rsidR="00C44C99" w:rsidRPr="00D95CDF" w:rsidRDefault="00C44C99" w:rsidP="00C44C9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D95CDF">
        <w:rPr>
          <w:rFonts w:ascii="Times New Roman" w:hAnsi="Times New Roman" w:cs="Times New Roman"/>
          <w:sz w:val="24"/>
          <w:szCs w:val="24"/>
        </w:rPr>
        <w:t>-воспроизводить содержание литературного произведения;</w:t>
      </w:r>
    </w:p>
    <w:p w:rsidR="00C44C99" w:rsidRPr="00D95CDF" w:rsidRDefault="00C44C99" w:rsidP="00C44C9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D95CDF">
        <w:rPr>
          <w:rFonts w:ascii="Times New Roman" w:hAnsi="Times New Roman" w:cs="Times New Roman"/>
          <w:sz w:val="24"/>
          <w:szCs w:val="24"/>
        </w:rPr>
        <w:t xml:space="preserve">-анализировать и интерпретировать художественное произведение, используя сведения по истории и теории литературы (тематика, проблематика, нравственный пафос, система образов, особенности композиции, изобразительно-выразительные средства языка, художественная деталь); </w:t>
      </w:r>
    </w:p>
    <w:p w:rsidR="00C44C99" w:rsidRPr="00D95CDF" w:rsidRDefault="00C44C99" w:rsidP="00C44C9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D95CDF">
        <w:rPr>
          <w:rFonts w:ascii="Times New Roman" w:hAnsi="Times New Roman" w:cs="Times New Roman"/>
          <w:sz w:val="24"/>
          <w:szCs w:val="24"/>
        </w:rPr>
        <w:t>анализировать эпизо</w:t>
      </w:r>
      <w:proofErr w:type="gramStart"/>
      <w:r w:rsidRPr="00D95CDF">
        <w:rPr>
          <w:rFonts w:ascii="Times New Roman" w:hAnsi="Times New Roman" w:cs="Times New Roman"/>
          <w:sz w:val="24"/>
          <w:szCs w:val="24"/>
        </w:rPr>
        <w:t>д(</w:t>
      </w:r>
      <w:proofErr w:type="gramEnd"/>
      <w:r w:rsidRPr="00D95CDF">
        <w:rPr>
          <w:rFonts w:ascii="Times New Roman" w:hAnsi="Times New Roman" w:cs="Times New Roman"/>
          <w:sz w:val="24"/>
          <w:szCs w:val="24"/>
        </w:rPr>
        <w:t>сцену) изученного произведения, объяснять его связь с проблематикой произведения;</w:t>
      </w:r>
    </w:p>
    <w:p w:rsidR="00C44C99" w:rsidRPr="00D95CDF" w:rsidRDefault="00C44C99" w:rsidP="00C44C9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D95CDF">
        <w:rPr>
          <w:rFonts w:ascii="Times New Roman" w:hAnsi="Times New Roman" w:cs="Times New Roman"/>
          <w:sz w:val="24"/>
          <w:szCs w:val="24"/>
        </w:rPr>
        <w:t>-соотносить художественную литературу с общественной жизнью и культурой; раскрывать конкретно-историческое и общечеловеческое содержание изученных литературных произведений; выявлять «сквозные» темы и ключевые проблемы русской литературы; соотносить произведение с литературным направлением эпохи;</w:t>
      </w:r>
    </w:p>
    <w:p w:rsidR="00C44C99" w:rsidRPr="00D95CDF" w:rsidRDefault="00C44C99" w:rsidP="00C44C9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D95CDF">
        <w:rPr>
          <w:rFonts w:ascii="Times New Roman" w:hAnsi="Times New Roman" w:cs="Times New Roman"/>
          <w:sz w:val="24"/>
          <w:szCs w:val="24"/>
        </w:rPr>
        <w:t>-определять род и жанр произведения;</w:t>
      </w:r>
    </w:p>
    <w:p w:rsidR="00C44C99" w:rsidRPr="00D95CDF" w:rsidRDefault="00C44C99" w:rsidP="00C44C9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D95CDF">
        <w:rPr>
          <w:rFonts w:ascii="Times New Roman" w:hAnsi="Times New Roman" w:cs="Times New Roman"/>
          <w:sz w:val="24"/>
          <w:szCs w:val="24"/>
        </w:rPr>
        <w:t>-сопоставлять литературные произведения;</w:t>
      </w:r>
    </w:p>
    <w:p w:rsidR="00C44C99" w:rsidRPr="00D95CDF" w:rsidRDefault="00C44C99" w:rsidP="00C44C9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D95CDF">
        <w:rPr>
          <w:rFonts w:ascii="Times New Roman" w:hAnsi="Times New Roman" w:cs="Times New Roman"/>
          <w:sz w:val="24"/>
          <w:szCs w:val="24"/>
        </w:rPr>
        <w:t>-выявлять авторскую позицию;</w:t>
      </w:r>
    </w:p>
    <w:p w:rsidR="00C44C99" w:rsidRPr="00D95CDF" w:rsidRDefault="00C44C99" w:rsidP="00C44C9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D95CDF">
        <w:rPr>
          <w:rFonts w:ascii="Times New Roman" w:hAnsi="Times New Roman" w:cs="Times New Roman"/>
          <w:sz w:val="24"/>
          <w:szCs w:val="24"/>
        </w:rPr>
        <w:t>-выразительно читать изученные произведения (или их фрагменты), соблюдая нормы литературного произношения;</w:t>
      </w:r>
    </w:p>
    <w:p w:rsidR="00C44C99" w:rsidRPr="00D95CDF" w:rsidRDefault="00C44C99" w:rsidP="00C44C9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D95CDF">
        <w:rPr>
          <w:rFonts w:ascii="Times New Roman" w:hAnsi="Times New Roman" w:cs="Times New Roman"/>
          <w:sz w:val="24"/>
          <w:szCs w:val="24"/>
        </w:rPr>
        <w:t>-аргументировано формулировать свое отношение к прочитанному произведению;</w:t>
      </w:r>
    </w:p>
    <w:p w:rsidR="00C44C99" w:rsidRPr="00D95CDF" w:rsidRDefault="00C44C99" w:rsidP="00C44C9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D95CDF">
        <w:rPr>
          <w:rFonts w:ascii="Times New Roman" w:hAnsi="Times New Roman" w:cs="Times New Roman"/>
          <w:sz w:val="24"/>
          <w:szCs w:val="24"/>
        </w:rPr>
        <w:t>-писать рецензии на прочитанные произведения и сочинения разных жанров на литературные темы;</w:t>
      </w:r>
    </w:p>
    <w:p w:rsidR="00C44C99" w:rsidRPr="00D95CDF" w:rsidRDefault="00C44C99" w:rsidP="00C44C9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D95CDF">
        <w:rPr>
          <w:rFonts w:ascii="Times New Roman" w:hAnsi="Times New Roman" w:cs="Times New Roman"/>
          <w:sz w:val="24"/>
          <w:szCs w:val="24"/>
        </w:rPr>
        <w:t xml:space="preserve"> использовать приобретенные знания и умения в практической деятельности и повседневной жизни  </w:t>
      </w:r>
      <w:proofErr w:type="gramStart"/>
      <w:r w:rsidRPr="00D95CDF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D95CDF">
        <w:rPr>
          <w:rFonts w:ascii="Times New Roman" w:hAnsi="Times New Roman" w:cs="Times New Roman"/>
          <w:sz w:val="24"/>
          <w:szCs w:val="24"/>
        </w:rPr>
        <w:t>:</w:t>
      </w:r>
    </w:p>
    <w:p w:rsidR="00C44C99" w:rsidRPr="00D95CDF" w:rsidRDefault="00C44C99" w:rsidP="00C44C9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D95CDF">
        <w:rPr>
          <w:rFonts w:ascii="Times New Roman" w:hAnsi="Times New Roman" w:cs="Times New Roman"/>
          <w:sz w:val="24"/>
          <w:szCs w:val="24"/>
        </w:rPr>
        <w:t>- создания связного текста (устного и письменного) на необходимую тему с учетом норм русского литературного языка;</w:t>
      </w:r>
    </w:p>
    <w:p w:rsidR="00C44C99" w:rsidRPr="00D95CDF" w:rsidRDefault="00C44C99" w:rsidP="00C44C9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D95CDF">
        <w:rPr>
          <w:rFonts w:ascii="Times New Roman" w:hAnsi="Times New Roman" w:cs="Times New Roman"/>
          <w:sz w:val="24"/>
          <w:szCs w:val="24"/>
        </w:rPr>
        <w:t>- участия в диалоге или дискуссии;</w:t>
      </w:r>
    </w:p>
    <w:p w:rsidR="00C44C99" w:rsidRPr="00D95CDF" w:rsidRDefault="00C44C99" w:rsidP="00C44C9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D95CDF">
        <w:rPr>
          <w:rFonts w:ascii="Times New Roman" w:hAnsi="Times New Roman" w:cs="Times New Roman"/>
          <w:sz w:val="24"/>
          <w:szCs w:val="24"/>
        </w:rPr>
        <w:t>- самостоятельного знакомства с явлениями художественной культуры и оценки их эстетической значимости;</w:t>
      </w:r>
    </w:p>
    <w:p w:rsidR="00C44C99" w:rsidRPr="00D95CDF" w:rsidRDefault="00C44C99" w:rsidP="00C44C9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D95CDF">
        <w:rPr>
          <w:rFonts w:ascii="Times New Roman" w:hAnsi="Times New Roman" w:cs="Times New Roman"/>
          <w:sz w:val="24"/>
          <w:szCs w:val="24"/>
        </w:rPr>
        <w:lastRenderedPageBreak/>
        <w:t>- определения своего круга чтения и оценки литературных произведений;</w:t>
      </w:r>
    </w:p>
    <w:p w:rsidR="00C44C99" w:rsidRPr="00D95CDF" w:rsidRDefault="00C44C99" w:rsidP="00C44C9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D95CDF">
        <w:rPr>
          <w:rFonts w:ascii="Times New Roman" w:hAnsi="Times New Roman" w:cs="Times New Roman"/>
          <w:sz w:val="24"/>
          <w:szCs w:val="24"/>
        </w:rPr>
        <w:t>- 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</w:t>
      </w:r>
    </w:p>
    <w:p w:rsidR="00934603" w:rsidRPr="00F25AA7" w:rsidRDefault="00C44C99" w:rsidP="00934603">
      <w:pPr>
        <w:pStyle w:val="a8"/>
        <w:rPr>
          <w:rFonts w:ascii="yandex-sans" w:hAnsi="yandex-sans"/>
          <w:b/>
          <w:color w:val="000000"/>
          <w:sz w:val="23"/>
          <w:szCs w:val="23"/>
          <w:shd w:val="clear" w:color="auto" w:fill="FFFFFF"/>
        </w:rPr>
      </w:pPr>
      <w:r w:rsidRPr="00D95CDF">
        <w:rPr>
          <w:rFonts w:ascii="Times New Roman" w:hAnsi="Times New Roman" w:cs="Times New Roman"/>
          <w:sz w:val="24"/>
          <w:szCs w:val="24"/>
        </w:rPr>
        <w:t xml:space="preserve">        </w:t>
      </w:r>
      <w:r w:rsidR="00934603" w:rsidRPr="00F25AA7">
        <w:rPr>
          <w:rFonts w:ascii="yandex-sans" w:hAnsi="yandex-sans"/>
          <w:b/>
          <w:color w:val="000000"/>
          <w:sz w:val="23"/>
          <w:szCs w:val="23"/>
          <w:shd w:val="clear" w:color="auto" w:fill="FFFFFF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="00934603" w:rsidRPr="00F25AA7">
        <w:rPr>
          <w:rFonts w:ascii="yandex-sans" w:hAnsi="yandex-sans"/>
          <w:b/>
          <w:color w:val="000000"/>
          <w:sz w:val="23"/>
          <w:szCs w:val="23"/>
          <w:shd w:val="clear" w:color="auto" w:fill="FFFFFF"/>
        </w:rPr>
        <w:t>для</w:t>
      </w:r>
      <w:proofErr w:type="gramEnd"/>
      <w:r w:rsidR="00934603" w:rsidRPr="00F25AA7">
        <w:rPr>
          <w:rFonts w:ascii="yandex-sans" w:hAnsi="yandex-sans"/>
          <w:b/>
          <w:color w:val="000000"/>
          <w:sz w:val="23"/>
          <w:szCs w:val="23"/>
          <w:shd w:val="clear" w:color="auto" w:fill="FFFFFF"/>
        </w:rPr>
        <w:t>:</w:t>
      </w:r>
    </w:p>
    <w:p w:rsidR="00934603" w:rsidRPr="00047811" w:rsidRDefault="00934603" w:rsidP="00934603">
      <w:pPr>
        <w:pStyle w:val="a8"/>
        <w:rPr>
          <w:sz w:val="24"/>
          <w:szCs w:val="24"/>
        </w:rPr>
      </w:pPr>
    </w:p>
    <w:p w:rsidR="00934603" w:rsidRPr="00C053F2" w:rsidRDefault="00934603" w:rsidP="009346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047811">
        <w:rPr>
          <w:sz w:val="24"/>
          <w:szCs w:val="24"/>
        </w:rPr>
        <w:t xml:space="preserve"> </w:t>
      </w:r>
      <w:r w:rsidRPr="00C053F2">
        <w:rPr>
          <w:rFonts w:ascii="Times New Roman" w:eastAsia="Times New Roman" w:hAnsi="Times New Roman" w:cs="Times New Roman"/>
          <w:color w:val="000000"/>
          <w:sz w:val="24"/>
          <w:szCs w:val="24"/>
        </w:rPr>
        <w:t>для создания связного текста (устного и письменного) на необходимую тему с учетом норм русского литературного языка;</w:t>
      </w:r>
    </w:p>
    <w:p w:rsidR="00934603" w:rsidRPr="00C053F2" w:rsidRDefault="00934603" w:rsidP="009346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C053F2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участия в диалоге или дискуссии;</w:t>
      </w:r>
    </w:p>
    <w:p w:rsidR="00934603" w:rsidRPr="00C053F2" w:rsidRDefault="00934603" w:rsidP="009346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C053F2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самостоятельного знакомства с явлениями художественной культуры и оценки их эстетической значимости;</w:t>
      </w:r>
    </w:p>
    <w:p w:rsidR="00934603" w:rsidRPr="00C053F2" w:rsidRDefault="00934603" w:rsidP="009346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C053F2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определения своего круга чтения и оценки литературных произведений.</w:t>
      </w:r>
    </w:p>
    <w:p w:rsidR="00EE6197" w:rsidRPr="00D95CDF" w:rsidRDefault="00934603" w:rsidP="0093460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053F2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определения своего круга чтения по русской литературе, понимания и оценки иноязычной русской литературы, формирования культуры межнациональных отношений</w:t>
      </w:r>
    </w:p>
    <w:tbl>
      <w:tblPr>
        <w:tblW w:w="984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40"/>
      </w:tblGrid>
      <w:tr w:rsidR="00EE6197" w:rsidRPr="0082759A" w:rsidTr="0071503D">
        <w:trPr>
          <w:trHeight w:val="750"/>
          <w:jc w:val="center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E6197" w:rsidRPr="0082759A" w:rsidRDefault="00EE6197" w:rsidP="00715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59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Критерии и нормы оценивания по литературе</w:t>
            </w:r>
          </w:p>
        </w:tc>
      </w:tr>
    </w:tbl>
    <w:p w:rsidR="00EE6197" w:rsidRDefault="00EE6197" w:rsidP="00EE619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3498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1.Оценка устных ответов.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2759A">
        <w:rPr>
          <w:rFonts w:ascii="Times New Roman" w:eastAsia="Times New Roman" w:hAnsi="Times New Roman" w:cs="Times New Roman"/>
          <w:color w:val="000000"/>
          <w:sz w:val="24"/>
          <w:szCs w:val="24"/>
        </w:rPr>
        <w:t>При оценке устных ответов учитель руководствуется следующими основными критериями в пределах программы данного класса:</w:t>
      </w:r>
      <w:r w:rsidRPr="0082759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1.знание текста и понимание идейно-художественного содержания изученного произведения;</w:t>
      </w:r>
      <w:r w:rsidRPr="0082759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2.умение объяснить взаимосвязь событий, характер и поступки героев;</w:t>
      </w:r>
      <w:r w:rsidRPr="0082759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3.понимание роли художественных сре</w:t>
      </w:r>
      <w:proofErr w:type="gramStart"/>
      <w:r w:rsidRPr="0082759A">
        <w:rPr>
          <w:rFonts w:ascii="Times New Roman" w:eastAsia="Times New Roman" w:hAnsi="Times New Roman" w:cs="Times New Roman"/>
          <w:color w:val="000000"/>
          <w:sz w:val="24"/>
          <w:szCs w:val="24"/>
        </w:rPr>
        <w:t>дств в р</w:t>
      </w:r>
      <w:proofErr w:type="gramEnd"/>
      <w:r w:rsidRPr="0082759A">
        <w:rPr>
          <w:rFonts w:ascii="Times New Roman" w:eastAsia="Times New Roman" w:hAnsi="Times New Roman" w:cs="Times New Roman"/>
          <w:color w:val="000000"/>
          <w:sz w:val="24"/>
          <w:szCs w:val="24"/>
        </w:rPr>
        <w:t>аскрытии идейно-эстетического содержания изученного произведения;</w:t>
      </w:r>
      <w:r w:rsidRPr="0082759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4.знание теоретико-литературных понятий и умение пользоваться этими знаниями при анализе произведений, изучаемых в классе и прочитанных самостоятельно;</w:t>
      </w:r>
      <w:r w:rsidRPr="0082759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5.умение анализировать художественное произведение в соответствии с ведущими идеями эпохи;</w:t>
      </w:r>
      <w:r w:rsidRPr="0082759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6.уметь владеть монологической литературной речью, логически и последовательно отвечать на поставленный вопрос, бегло, правильно и выразительно читать художественный текст.</w:t>
      </w:r>
      <w:r w:rsidRPr="0082759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При оценке устных ответов по литературе могут быть следующие критерии:</w:t>
      </w:r>
      <w:r w:rsidRPr="0082759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Отметка 5: ответ обнаруживает прочные знания и глубокое понимание текста изучаемого произведения; умение объяснить взаимосвязь событий, характер и поступки героев, роль художественных сре</w:t>
      </w:r>
      <w:proofErr w:type="gramStart"/>
      <w:r w:rsidRPr="0082759A">
        <w:rPr>
          <w:rFonts w:ascii="Times New Roman" w:eastAsia="Times New Roman" w:hAnsi="Times New Roman" w:cs="Times New Roman"/>
          <w:color w:val="000000"/>
          <w:sz w:val="24"/>
          <w:szCs w:val="24"/>
        </w:rPr>
        <w:t>дств в р</w:t>
      </w:r>
      <w:proofErr w:type="gramEnd"/>
      <w:r w:rsidRPr="0082759A">
        <w:rPr>
          <w:rFonts w:ascii="Times New Roman" w:eastAsia="Times New Roman" w:hAnsi="Times New Roman" w:cs="Times New Roman"/>
          <w:color w:val="000000"/>
          <w:sz w:val="24"/>
          <w:szCs w:val="24"/>
        </w:rPr>
        <w:t>аскрытии идейно-эстетического содержания произведения; привлекать текст для аргументации своих выводов; раскрывать связь произведения с эпохой; свободно владеть монологической речью.</w:t>
      </w:r>
      <w:r w:rsidRPr="0082759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gramStart"/>
      <w:r w:rsidRPr="0082759A">
        <w:rPr>
          <w:rFonts w:ascii="Times New Roman" w:eastAsia="Times New Roman" w:hAnsi="Times New Roman" w:cs="Times New Roman"/>
          <w:color w:val="000000"/>
          <w:sz w:val="24"/>
          <w:szCs w:val="24"/>
        </w:rPr>
        <w:t>Отметка 4: ставится за ответ, который показывает прочное знание и достаточно глубокое понимание текста изучаемого произведения; за умение объяснить взаимосвязь событий, характеры и поступки героев и роль основных художественных средств в раскрытии идейно-эстетического содержания произведения; умение привлекать текст произведения для обоснования своих выводов; хорошо владеть монологической литературной речью; однако допускают 2-3 неточности в ответе.</w:t>
      </w:r>
      <w:proofErr w:type="gramEnd"/>
      <w:r w:rsidRPr="0082759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Отметка 3: оценивается ответ, свидетельствующий в основном знание и понимание текста изучаемого произведения, умение объяснять взаимосвязь основных сре</w:t>
      </w:r>
      <w:proofErr w:type="gramStart"/>
      <w:r w:rsidRPr="0082759A">
        <w:rPr>
          <w:rFonts w:ascii="Times New Roman" w:eastAsia="Times New Roman" w:hAnsi="Times New Roman" w:cs="Times New Roman"/>
          <w:color w:val="000000"/>
          <w:sz w:val="24"/>
          <w:szCs w:val="24"/>
        </w:rPr>
        <w:t>дств в р</w:t>
      </w:r>
      <w:proofErr w:type="gramEnd"/>
      <w:r w:rsidRPr="008275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аскрытии идейно-художественного содержания произведения, но недостаточное умение пользоваться этими знаниями при анализе произведения. Допускается несколько ошибок в содержании ответа, недостаточно свободное владение монологической речью, ряд недостатков в композиции и языке ответа, несоответствие уровня чтения установленным нормам для данного </w:t>
      </w:r>
      <w:r w:rsidRPr="0082759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класса.</w:t>
      </w:r>
      <w:r w:rsidRPr="0082759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Отметка 2: ответ обнаруживает незнание существенных вопросов содержания произведения; неумение объяснить поведение и характеры основных героев и роль важнейших художественных сре</w:t>
      </w:r>
      <w:proofErr w:type="gramStart"/>
      <w:r w:rsidRPr="0082759A">
        <w:rPr>
          <w:rFonts w:ascii="Times New Roman" w:eastAsia="Times New Roman" w:hAnsi="Times New Roman" w:cs="Times New Roman"/>
          <w:color w:val="000000"/>
          <w:sz w:val="24"/>
          <w:szCs w:val="24"/>
        </w:rPr>
        <w:t>дств в р</w:t>
      </w:r>
      <w:proofErr w:type="gramEnd"/>
      <w:r w:rsidRPr="0082759A">
        <w:rPr>
          <w:rFonts w:ascii="Times New Roman" w:eastAsia="Times New Roman" w:hAnsi="Times New Roman" w:cs="Times New Roman"/>
          <w:color w:val="000000"/>
          <w:sz w:val="24"/>
          <w:szCs w:val="24"/>
        </w:rPr>
        <w:t>аскрытии идейно-эстетического содержания произведения, слабое владение монологической речью и техникой чтения, бедность выразительных средств языка.</w:t>
      </w:r>
      <w:r w:rsidRPr="0082759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2759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EE6197" w:rsidRPr="0082759A" w:rsidRDefault="00EE6197" w:rsidP="00EE619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E3498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2.Оценка сочинений.</w:t>
      </w:r>
      <w:r w:rsidRPr="0082759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Сочинение основная форма проверки умения правильно и последовательно излагать мысли, уровня речевой подготовки учащихся.</w:t>
      </w:r>
      <w:r w:rsidRPr="0082759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 помощью сочинений проверяются:</w:t>
      </w:r>
      <w:r w:rsidRPr="0082759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а) умение раскрыть тему;</w:t>
      </w:r>
      <w:r w:rsidRPr="0082759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б) умение использовать языковые средства в соответствии со стилем, темой и задачей высказывания;</w:t>
      </w:r>
      <w:r w:rsidRPr="0082759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в) соблюдение языковых норм и правил правописания.</w:t>
      </w:r>
      <w:r w:rsidRPr="0082759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Любое сочинение оценивается двумя отметками: первая ставится за содержание и речевое оформление, вторая за грамотность, т.е. за соблюдение орфографических, пунктуационных и языковых норм. Обе отметки считаются отметками по литературе.</w:t>
      </w:r>
      <w:r w:rsidRPr="0082759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Содержание сочинения оценивается по следующим критериям:</w:t>
      </w:r>
      <w:r w:rsidRPr="0082759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1.соответствие работы ученика теме и основной мысли;</w:t>
      </w:r>
      <w:r w:rsidRPr="0082759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2.полнота раскрытия темы;</w:t>
      </w:r>
      <w:r w:rsidRPr="0082759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3.правильность фактического материала;</w:t>
      </w:r>
      <w:r w:rsidRPr="0082759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4.последовательность изложения.</w:t>
      </w:r>
      <w:r w:rsidRPr="0082759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При оценке речевого оформления сочинений учитывается:</w:t>
      </w:r>
      <w:r w:rsidRPr="0082759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1.разнообразие словаря и грамматического строя речи;</w:t>
      </w:r>
      <w:r w:rsidRPr="0082759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2.стилевое единство и выразительность речи;</w:t>
      </w:r>
      <w:r w:rsidRPr="0082759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3.число речевых недочетов.</w:t>
      </w:r>
      <w:r w:rsidRPr="0082759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Грамотность оценивается по числу допущенных учеником ошибок орфографических, пун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ктуационных и грамматических.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2759A">
        <w:rPr>
          <w:rFonts w:ascii="Times New Roman" w:eastAsia="Times New Roman" w:hAnsi="Times New Roman" w:cs="Times New Roman"/>
          <w:color w:val="000000"/>
          <w:sz w:val="24"/>
          <w:szCs w:val="24"/>
        </w:rPr>
        <w:t>"5"</w:t>
      </w:r>
    </w:p>
    <w:p w:rsidR="00EE6197" w:rsidRPr="0082759A" w:rsidRDefault="00EE6197" w:rsidP="00EE619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82759A">
        <w:rPr>
          <w:rFonts w:ascii="Times New Roman" w:eastAsia="Times New Roman" w:hAnsi="Times New Roman" w:cs="Times New Roman"/>
          <w:color w:val="000000"/>
          <w:sz w:val="24"/>
          <w:szCs w:val="24"/>
        </w:rPr>
        <w:t>1.Содержание работы полностью соответствует теме.</w:t>
      </w:r>
      <w:r w:rsidRPr="0082759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2.Фактические ошибки отсутствуют.</w:t>
      </w:r>
      <w:r w:rsidRPr="0082759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3. Содержание излагается последовательно.</w:t>
      </w:r>
      <w:r w:rsidRPr="0082759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4.Работа отличается богатством словаря, разнообразием используемых синтаксических конструкций, точностью словоупотребления.</w:t>
      </w:r>
      <w:r w:rsidRPr="0082759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5.Достигнуто стилевое единство и выразительность текста.</w:t>
      </w:r>
      <w:r w:rsidRPr="0082759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 целом в работе допускается 1 недочет в содержании и 1-2 речевых недочетов. Допускается: 1 орфографическая, или 1 пунктуационная, или 1 грамматическая ошибка.</w:t>
      </w:r>
    </w:p>
    <w:p w:rsidR="00EE6197" w:rsidRPr="0082759A" w:rsidRDefault="00EE6197" w:rsidP="00EE619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82759A">
        <w:rPr>
          <w:rFonts w:ascii="Times New Roman" w:eastAsia="Times New Roman" w:hAnsi="Times New Roman" w:cs="Times New Roman"/>
          <w:color w:val="000000"/>
          <w:sz w:val="24"/>
          <w:szCs w:val="24"/>
        </w:rPr>
        <w:t>"4"</w:t>
      </w:r>
      <w:r w:rsidRPr="0082759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1.Содержание работы полностью соответствует теме.</w:t>
      </w:r>
      <w:r w:rsidRPr="0082759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2.Фактические ошибки отсутствуют.</w:t>
      </w:r>
      <w:r w:rsidRPr="0082759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3. Содержание излагается последовательно.</w:t>
      </w:r>
      <w:r w:rsidRPr="0082759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2759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4.Работа отличается богатством словаря, разнообразием используемых синтаксических конструкций, точностью словоупотребления.</w:t>
      </w:r>
      <w:r w:rsidRPr="0082759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5.Достигнуто стилевое единство и выразительность текста.</w:t>
      </w:r>
      <w:r w:rsidRPr="0082759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gramStart"/>
      <w:r w:rsidRPr="0082759A">
        <w:rPr>
          <w:rFonts w:ascii="Times New Roman" w:eastAsia="Times New Roman" w:hAnsi="Times New Roman" w:cs="Times New Roman"/>
          <w:color w:val="000000"/>
          <w:sz w:val="21"/>
          <w:szCs w:val="21"/>
        </w:rPr>
        <w:t>Допускаются: 2 орфографические и 2 пунктуационные ошибки, или 1 орфографическая и 3 пунктуационные ошибки, или 4 пунктуационные ошибки при отсутствии орфографических ошибок, а также 2 грамматические ошибки.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«3»</w:t>
      </w:r>
      <w:r w:rsidRPr="0082759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1.В работе допущены существенные отклонения от темы.</w:t>
      </w:r>
      <w:r w:rsidRPr="0082759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2.Работа достоверна в главном, но в ней имеются отдельные фактические неточности.</w:t>
      </w:r>
      <w:r w:rsidRPr="0082759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3.Допущены отдельные нарушения последовательности изложения.</w:t>
      </w:r>
      <w:r w:rsidRPr="0082759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4.Беден словарь и однообразны употребляемые</w:t>
      </w:r>
      <w:proofErr w:type="gramEnd"/>
      <w:r w:rsidRPr="008275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синтаксические конструкции, встречается неправильное словоупотребление.</w:t>
      </w:r>
      <w:r w:rsidRPr="0082759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5.Стиль работы не отличается единством, речь недостаточно выразительна.</w:t>
      </w:r>
      <w:r w:rsidRPr="0082759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 целом в работе допускается не более 4 недочетов в сод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ержании и 5 речевых недочетов.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gramStart"/>
      <w:r w:rsidRPr="0082759A">
        <w:rPr>
          <w:rFonts w:ascii="Times New Roman" w:eastAsia="Times New Roman" w:hAnsi="Times New Roman" w:cs="Times New Roman"/>
          <w:color w:val="000000"/>
          <w:sz w:val="24"/>
          <w:szCs w:val="24"/>
        </w:rPr>
        <w:t>Допускаются: 4 орфографические и 4 пунктуационные ошибки, или 3 орфографические ошибки и 5 пунктуационных ошибок, или 7 пунктуационных при отсутствии орфографических ошибок, а 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акже 4 грамматические ошибки.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«2»</w:t>
      </w:r>
      <w:r w:rsidRPr="0082759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1.Работа не соответствует теме.</w:t>
      </w:r>
      <w:r w:rsidRPr="0082759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2.Допущено много фактических неточностей.</w:t>
      </w:r>
      <w:r w:rsidRPr="0082759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3.Нарушена последовательность изложения мыслей во всех частях работы, отсутствует связь между ними, часты случаи неправильного словоупотребления.</w:t>
      </w:r>
      <w:r w:rsidRPr="0082759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4.Крайне беден словарь, работа</w:t>
      </w:r>
      <w:proofErr w:type="gramEnd"/>
      <w:r w:rsidRPr="008275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82759A">
        <w:rPr>
          <w:rFonts w:ascii="Times New Roman" w:eastAsia="Times New Roman" w:hAnsi="Times New Roman" w:cs="Times New Roman"/>
          <w:color w:val="000000"/>
          <w:sz w:val="24"/>
          <w:szCs w:val="24"/>
        </w:rPr>
        <w:t>написана</w:t>
      </w:r>
      <w:proofErr w:type="gramEnd"/>
      <w:r w:rsidRPr="008275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короткими однотипными предложениями со слабо выраженной связью между ними, часты случаи неправильного словоупотребления.</w:t>
      </w:r>
      <w:r w:rsidRPr="0082759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5.Нарушено стилевое единство текста.</w:t>
      </w:r>
      <w:r w:rsidRPr="0082759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 целом в работе допущено 6 недочетов в содержании и до 7 речевых недочетов.</w:t>
      </w:r>
      <w:r w:rsidRPr="0082759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2759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Допускаются: 7 орфографических и 7 пунктуационных ошибок, или 6 орфографических и 8 пунктуационных ошибок, 5 орфографических и 9 пунктуационных ошибок, 8 орфографических и 6 пунктуационных ошибок, а также 7 грамматических ошибок.</w:t>
      </w:r>
      <w:r w:rsidRPr="0082759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2759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Примечание. 1. При оценке сочинения необходимо учитывать самостоятельность, оригинальность замысла ученического сочинения, уровень его композиционного и речевого оформления. Наличие оригинального замысла, его хорошая реализация позволяют повысить первую отметку за сочинение на один балл.</w:t>
      </w:r>
      <w:r w:rsidRPr="0082759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2. Первая отметка (за содержание и речь) не может быть положительной, если не раскрыта тема высказывания, хотя по остальным показателям оно написано удовлетворительно.</w:t>
      </w:r>
    </w:p>
    <w:p w:rsidR="00EE6197" w:rsidRPr="00C053F2" w:rsidRDefault="00EE6197" w:rsidP="00EE61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C44C99" w:rsidRPr="00D95CDF" w:rsidRDefault="00C44C99" w:rsidP="00C44C9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95CD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p w:rsidR="007A068E" w:rsidRPr="00D95CDF" w:rsidRDefault="007A068E" w:rsidP="00D95CD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95CDF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8D64A7" w:rsidRPr="00D95CDF" w:rsidRDefault="008D64A7" w:rsidP="00D95CDF">
      <w:pPr>
        <w:pStyle w:val="af2"/>
        <w:shd w:val="clear" w:color="auto" w:fill="FFFFFF"/>
        <w:spacing w:line="276" w:lineRule="auto"/>
        <w:jc w:val="both"/>
        <w:rPr>
          <w:color w:val="000000"/>
        </w:rPr>
      </w:pPr>
      <w:r w:rsidRPr="00D95CDF">
        <w:rPr>
          <w:b/>
          <w:bCs/>
          <w:color w:val="000000"/>
        </w:rPr>
        <w:t>Введение </w:t>
      </w:r>
      <w:r w:rsidRPr="00D95CDF">
        <w:rPr>
          <w:color w:val="000000"/>
        </w:rPr>
        <w:t>Судьбы русской литературы на новом историческом этапе. Модернизм: путь к новой гармонии.</w:t>
      </w:r>
    </w:p>
    <w:p w:rsidR="008D64A7" w:rsidRPr="00D95CDF" w:rsidRDefault="008D64A7" w:rsidP="00D95CDF">
      <w:pPr>
        <w:pStyle w:val="a8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5CD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Русская литература  начала XX века </w:t>
      </w:r>
    </w:p>
    <w:p w:rsidR="008D64A7" w:rsidRPr="00D95CDF" w:rsidRDefault="008D64A7" w:rsidP="00D95CDF">
      <w:pPr>
        <w:pStyle w:val="af2"/>
        <w:shd w:val="clear" w:color="auto" w:fill="FFFFFF"/>
        <w:spacing w:line="276" w:lineRule="auto"/>
        <w:jc w:val="both"/>
        <w:rPr>
          <w:color w:val="000000"/>
        </w:rPr>
      </w:pPr>
      <w:r w:rsidRPr="00D95CDF">
        <w:rPr>
          <w:b/>
          <w:bCs/>
          <w:color w:val="000000"/>
        </w:rPr>
        <w:t>И.А.Бунин </w:t>
      </w:r>
      <w:r w:rsidRPr="00D95CDF">
        <w:rPr>
          <w:color w:val="000000"/>
        </w:rPr>
        <w:t>Жизнь и творчество писателя. Традиции русской классики в поэзии и лирической прозе Бунина. «Господин из Сан-Франциско». Тема любви («Чистый понедельник», «Легкое дыхание», «Солнечный удар», «Грамматика любви»).</w:t>
      </w:r>
    </w:p>
    <w:p w:rsidR="008D64A7" w:rsidRPr="00D95CDF" w:rsidRDefault="008D64A7" w:rsidP="00D95CDF">
      <w:pPr>
        <w:pStyle w:val="af2"/>
        <w:shd w:val="clear" w:color="auto" w:fill="FFFFFF"/>
        <w:spacing w:line="276" w:lineRule="auto"/>
        <w:jc w:val="both"/>
        <w:rPr>
          <w:color w:val="000000"/>
        </w:rPr>
      </w:pPr>
      <w:r w:rsidRPr="00D95CDF">
        <w:rPr>
          <w:b/>
          <w:bCs/>
          <w:color w:val="000000"/>
        </w:rPr>
        <w:t>А.И.Куприн </w:t>
      </w:r>
      <w:r w:rsidRPr="00D95CDF">
        <w:rPr>
          <w:color w:val="000000"/>
        </w:rPr>
        <w:t xml:space="preserve">Жизнь и творчество писателя. «Олеся», «Гранатовый браслет» </w:t>
      </w:r>
      <w:proofErr w:type="spellStart"/>
      <w:r w:rsidRPr="00D95CDF">
        <w:rPr>
          <w:color w:val="000000"/>
        </w:rPr>
        <w:t>Вн</w:t>
      </w:r>
      <w:proofErr w:type="spellEnd"/>
      <w:r w:rsidRPr="00D95CDF">
        <w:rPr>
          <w:color w:val="000000"/>
        </w:rPr>
        <w:t xml:space="preserve">. </w:t>
      </w:r>
      <w:proofErr w:type="spellStart"/>
      <w:proofErr w:type="gramStart"/>
      <w:r w:rsidRPr="00D95CDF">
        <w:rPr>
          <w:color w:val="000000"/>
        </w:rPr>
        <w:t>чт</w:t>
      </w:r>
      <w:proofErr w:type="spellEnd"/>
      <w:proofErr w:type="gramEnd"/>
      <w:r w:rsidRPr="00D95CDF">
        <w:rPr>
          <w:color w:val="000000"/>
        </w:rPr>
        <w:t xml:space="preserve"> «Поединок».</w:t>
      </w:r>
    </w:p>
    <w:p w:rsidR="008D64A7" w:rsidRPr="00D95CDF" w:rsidRDefault="008D64A7" w:rsidP="00D95CDF">
      <w:pPr>
        <w:pStyle w:val="af2"/>
        <w:shd w:val="clear" w:color="auto" w:fill="FFFFFF"/>
        <w:spacing w:line="276" w:lineRule="auto"/>
        <w:jc w:val="both"/>
        <w:rPr>
          <w:b/>
          <w:bCs/>
          <w:color w:val="000000"/>
        </w:rPr>
      </w:pPr>
      <w:r w:rsidRPr="00D95CDF">
        <w:rPr>
          <w:b/>
          <w:bCs/>
          <w:color w:val="000000"/>
        </w:rPr>
        <w:t>Литература Русского зарубежья</w:t>
      </w:r>
    </w:p>
    <w:p w:rsidR="008D64A7" w:rsidRPr="00D95CDF" w:rsidRDefault="008D64A7" w:rsidP="00D95CDF">
      <w:pPr>
        <w:pStyle w:val="af2"/>
        <w:shd w:val="clear" w:color="auto" w:fill="FFFFFF"/>
        <w:spacing w:line="276" w:lineRule="auto"/>
        <w:jc w:val="both"/>
        <w:rPr>
          <w:color w:val="000000"/>
        </w:rPr>
      </w:pPr>
      <w:r w:rsidRPr="00D95CDF">
        <w:rPr>
          <w:b/>
          <w:bCs/>
          <w:color w:val="000000"/>
        </w:rPr>
        <w:t> </w:t>
      </w:r>
      <w:r w:rsidRPr="00D95CDF">
        <w:rPr>
          <w:color w:val="000000"/>
        </w:rPr>
        <w:t>Л.Н.Андреев, И.С.Шмелев, В.В.Набоков, Т.Аверченко, ТЭФФИ (обзор)</w:t>
      </w:r>
    </w:p>
    <w:p w:rsidR="008D64A7" w:rsidRPr="00D95CDF" w:rsidRDefault="008D64A7" w:rsidP="00D95CDF">
      <w:pPr>
        <w:pStyle w:val="af2"/>
        <w:shd w:val="clear" w:color="auto" w:fill="FFFFFF"/>
        <w:spacing w:line="276" w:lineRule="auto"/>
        <w:jc w:val="both"/>
        <w:rPr>
          <w:color w:val="000000"/>
        </w:rPr>
      </w:pPr>
      <w:r w:rsidRPr="00D95CDF">
        <w:rPr>
          <w:color w:val="000000"/>
        </w:rPr>
        <w:t>Судьбы и голоса русских поэтов в годы новой смуты (обзор)</w:t>
      </w:r>
    </w:p>
    <w:p w:rsidR="008D64A7" w:rsidRDefault="008D64A7" w:rsidP="00D95CDF">
      <w:pPr>
        <w:pStyle w:val="af2"/>
        <w:shd w:val="clear" w:color="auto" w:fill="FFFFFF"/>
        <w:spacing w:line="276" w:lineRule="auto"/>
        <w:jc w:val="both"/>
        <w:rPr>
          <w:color w:val="000000"/>
        </w:rPr>
      </w:pPr>
      <w:r w:rsidRPr="00AD01E9">
        <w:rPr>
          <w:bCs/>
          <w:color w:val="000000"/>
        </w:rPr>
        <w:t>Л.Н. Андреев</w:t>
      </w:r>
      <w:r w:rsidRPr="00AD01E9">
        <w:rPr>
          <w:color w:val="000000"/>
        </w:rPr>
        <w:t>: русский экспрессионист. «Иуда Искариот» – парадоксальность решения вечной темы.</w:t>
      </w:r>
    </w:p>
    <w:p w:rsidR="00802AFC" w:rsidRDefault="00802AFC" w:rsidP="00D95CDF">
      <w:pPr>
        <w:pStyle w:val="af2"/>
        <w:shd w:val="clear" w:color="auto" w:fill="FFFFFF"/>
        <w:spacing w:line="276" w:lineRule="auto"/>
        <w:jc w:val="both"/>
        <w:rPr>
          <w:b/>
        </w:rPr>
      </w:pPr>
      <w:r w:rsidRPr="00D95CDF">
        <w:rPr>
          <w:b/>
        </w:rPr>
        <w:t xml:space="preserve">Проза 20 годов </w:t>
      </w:r>
      <w:r w:rsidRPr="00D95CDF">
        <w:rPr>
          <w:b/>
          <w:lang w:val="en-US"/>
        </w:rPr>
        <w:t>XX</w:t>
      </w:r>
      <w:r w:rsidRPr="00D95CDF">
        <w:rPr>
          <w:b/>
        </w:rPr>
        <w:t xml:space="preserve">  века</w:t>
      </w:r>
    </w:p>
    <w:p w:rsidR="008D64A7" w:rsidRPr="00D95CDF" w:rsidRDefault="008D64A7" w:rsidP="00D95CDF">
      <w:pPr>
        <w:pStyle w:val="af2"/>
        <w:shd w:val="clear" w:color="auto" w:fill="FFFFFF"/>
        <w:spacing w:line="276" w:lineRule="auto"/>
        <w:jc w:val="both"/>
        <w:rPr>
          <w:color w:val="000000"/>
        </w:rPr>
      </w:pPr>
      <w:r w:rsidRPr="00D95CDF">
        <w:rPr>
          <w:b/>
          <w:bCs/>
          <w:color w:val="000000"/>
        </w:rPr>
        <w:t>М.Горький. </w:t>
      </w:r>
      <w:r w:rsidRPr="00D95CDF">
        <w:rPr>
          <w:color w:val="000000"/>
        </w:rPr>
        <w:t>Творческий путь писателя. Ранние романтические произведения М.Горького.</w:t>
      </w:r>
    </w:p>
    <w:p w:rsidR="008D64A7" w:rsidRPr="00D95CDF" w:rsidRDefault="008D64A7" w:rsidP="00D95CDF">
      <w:pPr>
        <w:pStyle w:val="af2"/>
        <w:shd w:val="clear" w:color="auto" w:fill="FFFFFF"/>
        <w:spacing w:line="276" w:lineRule="auto"/>
        <w:jc w:val="both"/>
        <w:rPr>
          <w:color w:val="000000"/>
        </w:rPr>
      </w:pPr>
      <w:r w:rsidRPr="00D95CDF">
        <w:rPr>
          <w:color w:val="000000"/>
        </w:rPr>
        <w:t xml:space="preserve">Пьеса «На дне» (Ночлежка и ее обитатели). Жизненная философия Луки, суть его правды. Авторская позиция, её неоднозначность. В поисках нравственной ценности революции. Роман «Мать» (обзор). Горький в эмиграции. </w:t>
      </w:r>
    </w:p>
    <w:p w:rsidR="008D64A7" w:rsidRPr="00D95CDF" w:rsidRDefault="008D64A7" w:rsidP="00D95CDF">
      <w:pPr>
        <w:pStyle w:val="af2"/>
        <w:shd w:val="clear" w:color="auto" w:fill="FFFFFF"/>
        <w:spacing w:line="276" w:lineRule="auto"/>
        <w:jc w:val="both"/>
        <w:rPr>
          <w:color w:val="000000"/>
        </w:rPr>
      </w:pPr>
      <w:r w:rsidRPr="00D95CDF">
        <w:rPr>
          <w:color w:val="000000"/>
        </w:rPr>
        <w:t>Разнообразие художественных индивидуальностей </w:t>
      </w:r>
      <w:r w:rsidRPr="00D95CDF">
        <w:rPr>
          <w:b/>
          <w:bCs/>
          <w:color w:val="000000"/>
        </w:rPr>
        <w:t>поэзии Серебряного века.</w:t>
      </w:r>
    </w:p>
    <w:p w:rsidR="008D64A7" w:rsidRPr="00D95CDF" w:rsidRDefault="008D64A7" w:rsidP="00D95CDF">
      <w:pPr>
        <w:pStyle w:val="af2"/>
        <w:shd w:val="clear" w:color="auto" w:fill="FFFFFF"/>
        <w:spacing w:line="276" w:lineRule="auto"/>
        <w:jc w:val="both"/>
        <w:rPr>
          <w:color w:val="000000"/>
        </w:rPr>
      </w:pPr>
    </w:p>
    <w:p w:rsidR="008D64A7" w:rsidRPr="00D95CDF" w:rsidRDefault="008D64A7" w:rsidP="00D95CDF">
      <w:pPr>
        <w:pStyle w:val="af2"/>
        <w:shd w:val="clear" w:color="auto" w:fill="FFFFFF"/>
        <w:spacing w:line="276" w:lineRule="auto"/>
        <w:jc w:val="both"/>
        <w:rPr>
          <w:color w:val="000000"/>
        </w:rPr>
      </w:pPr>
      <w:r w:rsidRPr="00D95CDF">
        <w:rPr>
          <w:b/>
          <w:bCs/>
          <w:color w:val="000000"/>
        </w:rPr>
        <w:t>А.А.Блок.</w:t>
      </w:r>
      <w:r w:rsidRPr="00D95CDF">
        <w:rPr>
          <w:color w:val="000000"/>
        </w:rPr>
        <w:t xml:space="preserve"> Жизнь и творчество поэта. А.Блок и символизм. Лирика. Романтический мир «Стихов о Прекрасной Даме»: «Вхожу я в темные храмы….», «Я, отрок, зажигаю свечи….», «Мне страшно с тобой встречаться…», «Предчувствую тебя, Года проходят мимо…», «Незнакомка», «В ресторане». «Страшный мир» в лирике А.Блока. </w:t>
      </w:r>
      <w:proofErr w:type="gramStart"/>
      <w:r w:rsidRPr="00D95CDF">
        <w:rPr>
          <w:color w:val="000000"/>
        </w:rPr>
        <w:t>Чтение и осмысление стихотворений «Фабрика», «Ночь, улица, фонарь, аптека…», «О доблестях, о подвиге, о славе…», « О, весна без конца и без краю…» и др. Россия А.Блока («На железной дороге», «Русь», «Россия»).</w:t>
      </w:r>
      <w:proofErr w:type="gramEnd"/>
      <w:r w:rsidRPr="00D95CDF">
        <w:rPr>
          <w:color w:val="000000"/>
        </w:rPr>
        <w:t xml:space="preserve"> Цикл стихов «На поле Куликовом» и др.</w:t>
      </w:r>
    </w:p>
    <w:p w:rsidR="008D64A7" w:rsidRPr="00D95CDF" w:rsidRDefault="008D64A7" w:rsidP="00D95CDF">
      <w:pPr>
        <w:pStyle w:val="af2"/>
        <w:shd w:val="clear" w:color="auto" w:fill="FFFFFF"/>
        <w:spacing w:line="276" w:lineRule="auto"/>
        <w:jc w:val="both"/>
        <w:rPr>
          <w:color w:val="000000"/>
        </w:rPr>
      </w:pPr>
      <w:r w:rsidRPr="00D95CDF">
        <w:rPr>
          <w:color w:val="000000"/>
        </w:rPr>
        <w:t>А.Блок и революция. Поэма «Двенадцать». Сюжет, образы и мотивы, художественное своеобразие. Образ Христа в поэме.</w:t>
      </w:r>
    </w:p>
    <w:p w:rsidR="008D64A7" w:rsidRPr="00D95CDF" w:rsidRDefault="008D64A7" w:rsidP="00D95CDF">
      <w:pPr>
        <w:pStyle w:val="af2"/>
        <w:shd w:val="clear" w:color="auto" w:fill="FFFFFF"/>
        <w:spacing w:line="276" w:lineRule="auto"/>
        <w:jc w:val="both"/>
        <w:rPr>
          <w:color w:val="000000"/>
        </w:rPr>
      </w:pPr>
      <w:r w:rsidRPr="00D95CDF">
        <w:rPr>
          <w:b/>
          <w:bCs/>
          <w:color w:val="000000"/>
        </w:rPr>
        <w:lastRenderedPageBreak/>
        <w:t>С.А.Есенин. </w:t>
      </w:r>
      <w:r w:rsidRPr="00D95CDF">
        <w:rPr>
          <w:color w:val="000000"/>
        </w:rPr>
        <w:t xml:space="preserve">Личность поэта. Ранняя лирика. Тема родины в лирике поэта («Там, где капустные грядки…», «Край </w:t>
      </w:r>
      <w:proofErr w:type="spellStart"/>
      <w:r w:rsidRPr="00D95CDF">
        <w:rPr>
          <w:color w:val="000000"/>
        </w:rPr>
        <w:t>любимый!Сердцу</w:t>
      </w:r>
      <w:proofErr w:type="spellEnd"/>
      <w:r w:rsidRPr="00D95CDF">
        <w:rPr>
          <w:color w:val="000000"/>
        </w:rPr>
        <w:t xml:space="preserve"> снятся…», «Гой ты, Русь моя родная…», «Русь» и др.).Революция в судьбе С.Есенина («Русь Советская», «Сорокоуст», «Я последний поэт деревни…», «О Русь, взмахни крылами…», «Разбуди меня завтра рано…», «Я покинул родимый дом…», «Неуютная жидкая </w:t>
      </w:r>
      <w:proofErr w:type="spellStart"/>
      <w:r w:rsidRPr="00D95CDF">
        <w:rPr>
          <w:color w:val="000000"/>
        </w:rPr>
        <w:t>лунность</w:t>
      </w:r>
      <w:proofErr w:type="spellEnd"/>
      <w:r w:rsidRPr="00D95CDF">
        <w:rPr>
          <w:color w:val="000000"/>
        </w:rPr>
        <w:t xml:space="preserve">…», «Спит </w:t>
      </w:r>
      <w:proofErr w:type="spellStart"/>
      <w:r w:rsidRPr="00D95CDF">
        <w:rPr>
          <w:color w:val="000000"/>
        </w:rPr>
        <w:t>ковыль</w:t>
      </w:r>
      <w:proofErr w:type="gramStart"/>
      <w:r w:rsidRPr="00D95CDF">
        <w:rPr>
          <w:color w:val="000000"/>
        </w:rPr>
        <w:t>.Р</w:t>
      </w:r>
      <w:proofErr w:type="gramEnd"/>
      <w:r w:rsidRPr="00D95CDF">
        <w:rPr>
          <w:color w:val="000000"/>
        </w:rPr>
        <w:t>авнина</w:t>
      </w:r>
      <w:proofErr w:type="spellEnd"/>
      <w:r w:rsidRPr="00D95CDF">
        <w:rPr>
          <w:color w:val="000000"/>
        </w:rPr>
        <w:t xml:space="preserve"> дорогая» и др.). Художественно-философские основы лирики С.Есенина.</w:t>
      </w:r>
    </w:p>
    <w:p w:rsidR="008D64A7" w:rsidRPr="00D95CDF" w:rsidRDefault="008D64A7" w:rsidP="00D95CDF">
      <w:pPr>
        <w:pStyle w:val="af2"/>
        <w:shd w:val="clear" w:color="auto" w:fill="FFFFFF"/>
        <w:spacing w:line="276" w:lineRule="auto"/>
        <w:jc w:val="both"/>
        <w:rPr>
          <w:color w:val="000000"/>
        </w:rPr>
      </w:pPr>
      <w:r w:rsidRPr="00D95CDF">
        <w:rPr>
          <w:color w:val="000000"/>
        </w:rPr>
        <w:t xml:space="preserve">С.Есенин о любви: </w:t>
      </w:r>
      <w:proofErr w:type="gramStart"/>
      <w:r w:rsidRPr="00D95CDF">
        <w:rPr>
          <w:color w:val="000000"/>
        </w:rPr>
        <w:t>«О красном вечере задумалась дорога…», «Мы теперь уходим понемногу…», «Не жалею, не зову, не плачу…», «Пушкину», «Гори, звезда моя, не падай…», «Синий туман.</w:t>
      </w:r>
      <w:proofErr w:type="gramEnd"/>
      <w:r w:rsidRPr="00D95CDF">
        <w:rPr>
          <w:color w:val="000000"/>
        </w:rPr>
        <w:t xml:space="preserve"> Снеговое раздолье…», «Отговорила роща золотая…»,</w:t>
      </w:r>
    </w:p>
    <w:p w:rsidR="008D64A7" w:rsidRPr="00D95CDF" w:rsidRDefault="008D64A7" w:rsidP="00D95CDF">
      <w:pPr>
        <w:pStyle w:val="af2"/>
        <w:shd w:val="clear" w:color="auto" w:fill="FFFFFF"/>
        <w:spacing w:line="276" w:lineRule="auto"/>
        <w:jc w:val="both"/>
        <w:rPr>
          <w:color w:val="000000"/>
        </w:rPr>
      </w:pPr>
      <w:proofErr w:type="gramStart"/>
      <w:r w:rsidRPr="00D95CDF">
        <w:rPr>
          <w:color w:val="000000"/>
        </w:rPr>
        <w:t xml:space="preserve">«В этом мире я только прохожий…», «Запели тесаные дроги…», «Песнь о собаке», «Цветы мне </w:t>
      </w:r>
      <w:proofErr w:type="spellStart"/>
      <w:r w:rsidRPr="00D95CDF">
        <w:rPr>
          <w:color w:val="000000"/>
        </w:rPr>
        <w:t>говорят-прощай</w:t>
      </w:r>
      <w:proofErr w:type="spellEnd"/>
      <w:r w:rsidRPr="00D95CDF">
        <w:rPr>
          <w:color w:val="000000"/>
        </w:rPr>
        <w:t>…», «Не бродить, не мять в кустах багряных…», «Письмо матери», «</w:t>
      </w:r>
      <w:proofErr w:type="spellStart"/>
      <w:r w:rsidRPr="00D95CDF">
        <w:rPr>
          <w:color w:val="000000"/>
        </w:rPr>
        <w:t>Шаганэ</w:t>
      </w:r>
      <w:proofErr w:type="spellEnd"/>
      <w:r w:rsidRPr="00D95CDF">
        <w:rPr>
          <w:color w:val="000000"/>
        </w:rPr>
        <w:t xml:space="preserve"> ты моя, </w:t>
      </w:r>
      <w:proofErr w:type="spellStart"/>
      <w:r w:rsidRPr="00D95CDF">
        <w:rPr>
          <w:color w:val="000000"/>
        </w:rPr>
        <w:t>Шаганэ</w:t>
      </w:r>
      <w:proofErr w:type="spellEnd"/>
      <w:r w:rsidRPr="00D95CDF">
        <w:rPr>
          <w:color w:val="000000"/>
        </w:rPr>
        <w:t xml:space="preserve">…», «Заметался пожар </w:t>
      </w:r>
      <w:proofErr w:type="spellStart"/>
      <w:r w:rsidRPr="00D95CDF">
        <w:rPr>
          <w:color w:val="000000"/>
        </w:rPr>
        <w:t>голубой</w:t>
      </w:r>
      <w:proofErr w:type="spellEnd"/>
      <w:r w:rsidRPr="00D95CDF">
        <w:rPr>
          <w:color w:val="000000"/>
        </w:rPr>
        <w:t>…» и др.).</w:t>
      </w:r>
      <w:proofErr w:type="gramEnd"/>
    </w:p>
    <w:p w:rsidR="008D64A7" w:rsidRPr="00D95CDF" w:rsidRDefault="008D64A7" w:rsidP="00D95CDF">
      <w:pPr>
        <w:pStyle w:val="af2"/>
        <w:shd w:val="clear" w:color="auto" w:fill="FFFFFF"/>
        <w:spacing w:line="276" w:lineRule="auto"/>
        <w:jc w:val="both"/>
        <w:rPr>
          <w:color w:val="000000"/>
        </w:rPr>
      </w:pPr>
      <w:r w:rsidRPr="00D95CDF">
        <w:rPr>
          <w:color w:val="000000"/>
        </w:rPr>
        <w:t xml:space="preserve">Поэма «Анна </w:t>
      </w:r>
      <w:proofErr w:type="spellStart"/>
      <w:r w:rsidRPr="00D95CDF">
        <w:rPr>
          <w:color w:val="000000"/>
        </w:rPr>
        <w:t>Снегина</w:t>
      </w:r>
      <w:proofErr w:type="spellEnd"/>
      <w:r w:rsidRPr="00D95CDF">
        <w:rPr>
          <w:color w:val="000000"/>
        </w:rPr>
        <w:t>» (обзор)</w:t>
      </w:r>
    </w:p>
    <w:p w:rsidR="008D64A7" w:rsidRPr="00D95CDF" w:rsidRDefault="008D64A7" w:rsidP="00D95CDF">
      <w:pPr>
        <w:pStyle w:val="af2"/>
        <w:shd w:val="clear" w:color="auto" w:fill="FFFFFF"/>
        <w:spacing w:line="276" w:lineRule="auto"/>
        <w:jc w:val="both"/>
        <w:rPr>
          <w:color w:val="000000"/>
        </w:rPr>
      </w:pPr>
      <w:r w:rsidRPr="00D95CDF">
        <w:rPr>
          <w:b/>
          <w:bCs/>
          <w:color w:val="000000"/>
        </w:rPr>
        <w:t>В.В.Маяковский. </w:t>
      </w:r>
      <w:r w:rsidRPr="00D95CDF">
        <w:rPr>
          <w:color w:val="000000"/>
        </w:rPr>
        <w:t xml:space="preserve">Очерк жизни и творчества В.В.Маяковского. Маяковский и футуризм. </w:t>
      </w:r>
      <w:proofErr w:type="gramStart"/>
      <w:r w:rsidRPr="00D95CDF">
        <w:rPr>
          <w:color w:val="000000"/>
        </w:rPr>
        <w:t>Образ лирического героя в ранних произведениях поэта («Нате!», « Скрипка и немножко нервно», «Дешевая распродажа», «Послушайте!», «А вы могли бы?» и др. Идейно-художественное своеобразие поэмы В.В.Маяковского «Облако в штанах».</w:t>
      </w:r>
      <w:proofErr w:type="gramEnd"/>
    </w:p>
    <w:p w:rsidR="008D64A7" w:rsidRPr="00D95CDF" w:rsidRDefault="008D64A7" w:rsidP="00D95CDF">
      <w:pPr>
        <w:pStyle w:val="af2"/>
        <w:shd w:val="clear" w:color="auto" w:fill="FFFFFF"/>
        <w:spacing w:line="276" w:lineRule="auto"/>
        <w:jc w:val="both"/>
        <w:rPr>
          <w:color w:val="000000"/>
        </w:rPr>
      </w:pPr>
      <w:r w:rsidRPr="00D95CDF">
        <w:rPr>
          <w:color w:val="000000"/>
        </w:rPr>
        <w:t>Поэт и революция. Образ Родины в поэзии В.В.Маяковского. Тема любви в поэзии Маяковского. Сатирические произведения Маяковского.</w:t>
      </w:r>
    </w:p>
    <w:p w:rsidR="008D64A7" w:rsidRPr="00D95CDF" w:rsidRDefault="008D64A7" w:rsidP="00D95CDF">
      <w:pPr>
        <w:pStyle w:val="af2"/>
        <w:shd w:val="clear" w:color="auto" w:fill="FFFFFF"/>
        <w:spacing w:line="276" w:lineRule="auto"/>
        <w:jc w:val="both"/>
        <w:rPr>
          <w:color w:val="000000"/>
        </w:rPr>
      </w:pPr>
      <w:r w:rsidRPr="00D95CDF">
        <w:rPr>
          <w:b/>
          <w:bCs/>
          <w:color w:val="000000"/>
        </w:rPr>
        <w:t>Литературный процесс 20-х годов (обзор).</w:t>
      </w:r>
    </w:p>
    <w:p w:rsidR="008D64A7" w:rsidRPr="00D95CDF" w:rsidRDefault="008D64A7" w:rsidP="00D95CDF">
      <w:pPr>
        <w:pStyle w:val="af2"/>
        <w:shd w:val="clear" w:color="auto" w:fill="FFFFFF"/>
        <w:spacing w:line="276" w:lineRule="auto"/>
        <w:jc w:val="both"/>
        <w:rPr>
          <w:color w:val="000000"/>
        </w:rPr>
      </w:pPr>
      <w:r w:rsidRPr="00D95CDF">
        <w:rPr>
          <w:b/>
          <w:bCs/>
          <w:color w:val="000000"/>
        </w:rPr>
        <w:t>И.Э.Бабель.</w:t>
      </w:r>
      <w:r w:rsidRPr="00D95CDF">
        <w:rPr>
          <w:color w:val="000000"/>
        </w:rPr>
        <w:t> Своеобразие цикла «Конармия». Тема Гражданской войны в цикле.</w:t>
      </w:r>
    </w:p>
    <w:p w:rsidR="008D64A7" w:rsidRPr="00D95CDF" w:rsidRDefault="008D64A7" w:rsidP="00D95CDF">
      <w:pPr>
        <w:pStyle w:val="af2"/>
        <w:shd w:val="clear" w:color="auto" w:fill="FFFFFF"/>
        <w:spacing w:line="276" w:lineRule="auto"/>
        <w:jc w:val="both"/>
        <w:rPr>
          <w:color w:val="000000"/>
        </w:rPr>
      </w:pPr>
      <w:r w:rsidRPr="00D95CDF">
        <w:rPr>
          <w:b/>
          <w:bCs/>
          <w:color w:val="000000"/>
        </w:rPr>
        <w:t>Е.И.Замятин.</w:t>
      </w:r>
      <w:r w:rsidRPr="00D95CDF">
        <w:rPr>
          <w:color w:val="000000"/>
        </w:rPr>
        <w:t> Личность и своеобразие его художественного мира. «Мы» - роман-антиутопия. Судьба человека в бесчеловечном мире.</w:t>
      </w:r>
    </w:p>
    <w:p w:rsidR="008D64A7" w:rsidRPr="00D95CDF" w:rsidRDefault="008D64A7" w:rsidP="00D95CDF">
      <w:pPr>
        <w:pStyle w:val="af2"/>
        <w:shd w:val="clear" w:color="auto" w:fill="FFFFFF"/>
        <w:spacing w:line="276" w:lineRule="auto"/>
        <w:jc w:val="both"/>
        <w:rPr>
          <w:color w:val="000000"/>
        </w:rPr>
      </w:pPr>
      <w:r w:rsidRPr="00D95CDF">
        <w:rPr>
          <w:b/>
          <w:bCs/>
          <w:color w:val="000000"/>
        </w:rPr>
        <w:t>Литературный процесс 30-х годов (обзор).</w:t>
      </w:r>
    </w:p>
    <w:p w:rsidR="008D64A7" w:rsidRPr="00D95CDF" w:rsidRDefault="008D64A7" w:rsidP="00D95CDF">
      <w:pPr>
        <w:pStyle w:val="af2"/>
        <w:shd w:val="clear" w:color="auto" w:fill="FFFFFF"/>
        <w:spacing w:line="276" w:lineRule="auto"/>
        <w:jc w:val="both"/>
        <w:rPr>
          <w:color w:val="000000"/>
        </w:rPr>
      </w:pPr>
      <w:r w:rsidRPr="00D95CDF">
        <w:rPr>
          <w:b/>
          <w:bCs/>
          <w:color w:val="000000"/>
        </w:rPr>
        <w:t>А.П.Платонов.</w:t>
      </w:r>
      <w:r w:rsidRPr="00D95CDF">
        <w:rPr>
          <w:color w:val="000000"/>
        </w:rPr>
        <w:t xml:space="preserve"> Очерк жизни и творчества. </w:t>
      </w:r>
      <w:proofErr w:type="spellStart"/>
      <w:r w:rsidRPr="00D95CDF">
        <w:rPr>
          <w:color w:val="000000"/>
        </w:rPr>
        <w:t>Вн</w:t>
      </w:r>
      <w:proofErr w:type="spellEnd"/>
      <w:r w:rsidRPr="00D95CDF">
        <w:rPr>
          <w:color w:val="000000"/>
        </w:rPr>
        <w:t>. чт. Своеобразие рассказа «Сокровенный человек».</w:t>
      </w:r>
    </w:p>
    <w:p w:rsidR="008D64A7" w:rsidRPr="00D95CDF" w:rsidRDefault="008D64A7" w:rsidP="00D95CDF">
      <w:pPr>
        <w:pStyle w:val="af2"/>
        <w:shd w:val="clear" w:color="auto" w:fill="FFFFFF"/>
        <w:spacing w:line="276" w:lineRule="auto"/>
        <w:jc w:val="both"/>
        <w:rPr>
          <w:color w:val="000000"/>
        </w:rPr>
      </w:pPr>
      <w:r w:rsidRPr="00D95CDF">
        <w:rPr>
          <w:color w:val="000000"/>
        </w:rPr>
        <w:t>Идейно-художественное своеобразие повести А.П.Платонова «Котлован».</w:t>
      </w:r>
    </w:p>
    <w:p w:rsidR="008D64A7" w:rsidRPr="00D95CDF" w:rsidRDefault="008D64A7" w:rsidP="00D95CDF">
      <w:pPr>
        <w:pStyle w:val="af2"/>
        <w:shd w:val="clear" w:color="auto" w:fill="FFFFFF"/>
        <w:spacing w:line="276" w:lineRule="auto"/>
        <w:jc w:val="both"/>
        <w:rPr>
          <w:color w:val="000000"/>
        </w:rPr>
      </w:pPr>
      <w:r w:rsidRPr="00D95CDF">
        <w:rPr>
          <w:b/>
          <w:bCs/>
          <w:color w:val="000000"/>
        </w:rPr>
        <w:t>М.А.Булгаков.</w:t>
      </w:r>
      <w:r w:rsidRPr="00D95CDF">
        <w:rPr>
          <w:color w:val="000000"/>
        </w:rPr>
        <w:t> Жизнь и творчество писателя. История создания, жанровое и композиционное своеобразие романа «Мастер и Маргарита». Образ Дома и его роль в образной системе произведения. Драматические переплетения человеческих судеб в романе. Судьба творческой личности в романе Булгакова «Мастер и Маргарита». Тема любви в романе. Мастер и Маргарита. Сатирические страницы в романе. Библейские мотивы и образы в романе.</w:t>
      </w:r>
    </w:p>
    <w:p w:rsidR="008D64A7" w:rsidRPr="00D95CDF" w:rsidRDefault="008D64A7" w:rsidP="00D95CDF">
      <w:pPr>
        <w:pStyle w:val="af2"/>
        <w:shd w:val="clear" w:color="auto" w:fill="FFFFFF"/>
        <w:spacing w:line="276" w:lineRule="auto"/>
        <w:jc w:val="both"/>
        <w:rPr>
          <w:color w:val="000000"/>
        </w:rPr>
      </w:pPr>
      <w:r w:rsidRPr="00D95CDF">
        <w:rPr>
          <w:b/>
          <w:bCs/>
          <w:color w:val="000000"/>
        </w:rPr>
        <w:lastRenderedPageBreak/>
        <w:t>М.И.Цветаева.</w:t>
      </w:r>
      <w:r w:rsidRPr="00D95CDF">
        <w:rPr>
          <w:color w:val="000000"/>
        </w:rPr>
        <w:t> Жизнь и творчество поэта, яркая индивидуальность поэтического мира Цветаевой. Бесприютность поэта в мире, тоска по надежному пристанищу, душевному теплу, родной земле в стихотворениях разных лет. Особенности любовной лирики.</w:t>
      </w:r>
    </w:p>
    <w:p w:rsidR="008D64A7" w:rsidRPr="00D95CDF" w:rsidRDefault="008D64A7" w:rsidP="00D95CDF">
      <w:pPr>
        <w:pStyle w:val="af2"/>
        <w:shd w:val="clear" w:color="auto" w:fill="FFFFFF"/>
        <w:spacing w:line="276" w:lineRule="auto"/>
        <w:jc w:val="both"/>
        <w:rPr>
          <w:color w:val="000000"/>
        </w:rPr>
      </w:pPr>
      <w:r w:rsidRPr="00D95CDF">
        <w:rPr>
          <w:b/>
          <w:bCs/>
          <w:color w:val="000000"/>
        </w:rPr>
        <w:t>О.Э.Мандельштам.</w:t>
      </w:r>
      <w:r w:rsidRPr="00D95CDF">
        <w:rPr>
          <w:color w:val="000000"/>
        </w:rPr>
        <w:t> Лирика. Судьба и личность поэта. Хрупкая красота жизни в изображении О.Мандельштама. Попытка увидеть свое время сквозь призму иных эпох. Трагический опыт современного поэта.</w:t>
      </w:r>
    </w:p>
    <w:p w:rsidR="008D64A7" w:rsidRPr="00D95CDF" w:rsidRDefault="008D64A7" w:rsidP="00D95CDF">
      <w:pPr>
        <w:pStyle w:val="af2"/>
        <w:shd w:val="clear" w:color="auto" w:fill="FFFFFF"/>
        <w:spacing w:line="276" w:lineRule="auto"/>
        <w:jc w:val="both"/>
        <w:rPr>
          <w:color w:val="000000"/>
        </w:rPr>
      </w:pPr>
      <w:r w:rsidRPr="00D95CDF">
        <w:rPr>
          <w:b/>
          <w:bCs/>
          <w:color w:val="000000"/>
        </w:rPr>
        <w:t>Б.Л.Пастернак.</w:t>
      </w:r>
      <w:r w:rsidRPr="00D95CDF">
        <w:rPr>
          <w:color w:val="000000"/>
        </w:rPr>
        <w:t xml:space="preserve"> «Давай ронять слова»: жизнь и творчество Пастернака. Лирика поэта. </w:t>
      </w:r>
      <w:proofErr w:type="spellStart"/>
      <w:r w:rsidRPr="00D95CDF">
        <w:rPr>
          <w:color w:val="000000"/>
        </w:rPr>
        <w:t>Вн</w:t>
      </w:r>
      <w:proofErr w:type="spellEnd"/>
      <w:r w:rsidRPr="00D95CDF">
        <w:rPr>
          <w:color w:val="000000"/>
        </w:rPr>
        <w:t>. чт. Б.Л.Пастернак. «Доктор Живаго».</w:t>
      </w:r>
    </w:p>
    <w:p w:rsidR="008D64A7" w:rsidRPr="00D95CDF" w:rsidRDefault="008D64A7" w:rsidP="00D95CDF">
      <w:pPr>
        <w:pStyle w:val="af2"/>
        <w:shd w:val="clear" w:color="auto" w:fill="FFFFFF"/>
        <w:spacing w:line="276" w:lineRule="auto"/>
        <w:jc w:val="both"/>
        <w:rPr>
          <w:color w:val="000000"/>
        </w:rPr>
      </w:pPr>
      <w:r w:rsidRPr="00D95CDF">
        <w:rPr>
          <w:b/>
          <w:bCs/>
          <w:color w:val="000000"/>
        </w:rPr>
        <w:t>А.А.Ахматова.</w:t>
      </w:r>
      <w:r w:rsidRPr="00D95CDF">
        <w:rPr>
          <w:color w:val="000000"/>
        </w:rPr>
        <w:t> Жизнь и творчество. Художественный мир поэтессы. Тема творчества и любви. Ахматова и революция. Образ родины. «Реквием». История создания и публикация поэмы. Образ лирической героини в поэме.</w:t>
      </w:r>
    </w:p>
    <w:p w:rsidR="008D64A7" w:rsidRPr="00D95CDF" w:rsidRDefault="008D64A7" w:rsidP="00D95CDF">
      <w:pPr>
        <w:pStyle w:val="af2"/>
        <w:shd w:val="clear" w:color="auto" w:fill="FFFFFF"/>
        <w:spacing w:line="276" w:lineRule="auto"/>
        <w:jc w:val="both"/>
        <w:rPr>
          <w:color w:val="000000"/>
        </w:rPr>
      </w:pPr>
      <w:r w:rsidRPr="00D95CDF">
        <w:rPr>
          <w:b/>
          <w:bCs/>
          <w:color w:val="000000"/>
        </w:rPr>
        <w:t>М.А.Шолохов.</w:t>
      </w:r>
      <w:r w:rsidRPr="00D95CDF">
        <w:rPr>
          <w:color w:val="000000"/>
        </w:rPr>
        <w:t> «Тихий Дон». Жизнь и творчество писателя. Судьба романа «Тихий Дон». «Чудовищная нелепица войны» в изображении автора. Судьба Григория Мелихова как путь поиска правды жизни. Роль любовной коллизии, женские образы в романе.</w:t>
      </w:r>
    </w:p>
    <w:p w:rsidR="008D64A7" w:rsidRPr="00D95CDF" w:rsidRDefault="008D64A7" w:rsidP="00D95CDF">
      <w:pPr>
        <w:pStyle w:val="af2"/>
        <w:shd w:val="clear" w:color="auto" w:fill="FFFFFF"/>
        <w:spacing w:line="276" w:lineRule="auto"/>
        <w:jc w:val="both"/>
        <w:rPr>
          <w:color w:val="000000"/>
        </w:rPr>
      </w:pPr>
      <w:r w:rsidRPr="00D95CDF">
        <w:rPr>
          <w:b/>
          <w:bCs/>
          <w:color w:val="000000"/>
        </w:rPr>
        <w:t>А.Т.Твардовский.</w:t>
      </w:r>
      <w:r w:rsidRPr="00D95CDF">
        <w:rPr>
          <w:color w:val="000000"/>
        </w:rPr>
        <w:t> Жизнь и творчество поэта. Тема памяти в лирике Твардовского. Исповедальный характер. Поэма «По праву памяти».</w:t>
      </w:r>
    </w:p>
    <w:p w:rsidR="008D64A7" w:rsidRPr="00D95CDF" w:rsidRDefault="008D64A7" w:rsidP="00D95CDF">
      <w:pPr>
        <w:pStyle w:val="af2"/>
        <w:shd w:val="clear" w:color="auto" w:fill="FFFFFF"/>
        <w:spacing w:line="276" w:lineRule="auto"/>
        <w:jc w:val="both"/>
        <w:rPr>
          <w:color w:val="000000"/>
        </w:rPr>
      </w:pPr>
      <w:r w:rsidRPr="00D95CDF">
        <w:rPr>
          <w:b/>
          <w:bCs/>
          <w:color w:val="000000"/>
        </w:rPr>
        <w:t>Лагерная тема в прозе 50-60-х годов 20 века</w:t>
      </w:r>
    </w:p>
    <w:p w:rsidR="008D64A7" w:rsidRPr="00D95CDF" w:rsidRDefault="008D64A7" w:rsidP="00D95CDF">
      <w:pPr>
        <w:pStyle w:val="af2"/>
        <w:shd w:val="clear" w:color="auto" w:fill="FFFFFF"/>
        <w:spacing w:line="276" w:lineRule="auto"/>
        <w:jc w:val="both"/>
        <w:rPr>
          <w:color w:val="000000"/>
        </w:rPr>
      </w:pPr>
      <w:r w:rsidRPr="00D95CDF">
        <w:rPr>
          <w:b/>
          <w:bCs/>
          <w:color w:val="000000"/>
        </w:rPr>
        <w:t>В.Т.Шаламов.</w:t>
      </w:r>
      <w:r w:rsidRPr="00D95CDF">
        <w:rPr>
          <w:color w:val="000000"/>
        </w:rPr>
        <w:t> Биография писателя. История создания книги «Колымские рассказы». Своеобразие раскрытия «лагерной» темы в «Колымских рассказах» («Последний замер», «Шоковая терапия»).</w:t>
      </w:r>
    </w:p>
    <w:p w:rsidR="008D64A7" w:rsidRPr="00D95CDF" w:rsidRDefault="008D64A7" w:rsidP="00D95CDF">
      <w:pPr>
        <w:pStyle w:val="af2"/>
        <w:shd w:val="clear" w:color="auto" w:fill="FFFFFF"/>
        <w:spacing w:line="276" w:lineRule="auto"/>
        <w:jc w:val="both"/>
        <w:rPr>
          <w:color w:val="000000"/>
        </w:rPr>
      </w:pPr>
      <w:r w:rsidRPr="00D95CDF">
        <w:rPr>
          <w:color w:val="000000"/>
        </w:rPr>
        <w:t>Жизнь и творчество </w:t>
      </w:r>
      <w:r w:rsidRPr="00D95CDF">
        <w:rPr>
          <w:b/>
          <w:bCs/>
          <w:color w:val="000000"/>
        </w:rPr>
        <w:t>А.И.Солженицына.</w:t>
      </w:r>
      <w:r w:rsidRPr="00D95CDF">
        <w:rPr>
          <w:color w:val="000000"/>
        </w:rPr>
        <w:t> «Один день Ивана Денисовича» (изображение русского национального характера). Судьба праведницы. А.И.Солженицын «Матренин двор». «Архипелаг ГУЛАГ» - летопись страданий.</w:t>
      </w:r>
    </w:p>
    <w:p w:rsidR="008D64A7" w:rsidRPr="00D95CDF" w:rsidRDefault="008D64A7" w:rsidP="00D95CDF">
      <w:pPr>
        <w:pStyle w:val="af2"/>
        <w:shd w:val="clear" w:color="auto" w:fill="FFFFFF"/>
        <w:spacing w:line="276" w:lineRule="auto"/>
        <w:jc w:val="both"/>
        <w:rPr>
          <w:b/>
          <w:color w:val="000000"/>
        </w:rPr>
      </w:pPr>
      <w:r w:rsidRPr="00D95CDF">
        <w:rPr>
          <w:color w:val="000000"/>
        </w:rPr>
        <w:t xml:space="preserve">Обзор. </w:t>
      </w:r>
      <w:r w:rsidRPr="00D95CDF">
        <w:rPr>
          <w:b/>
          <w:color w:val="000000"/>
        </w:rPr>
        <w:t>Тема </w:t>
      </w:r>
      <w:r w:rsidRPr="00D95CDF">
        <w:rPr>
          <w:b/>
          <w:bCs/>
          <w:color w:val="000000"/>
        </w:rPr>
        <w:t>Великой Отечественной войны </w:t>
      </w:r>
      <w:r w:rsidRPr="00D95CDF">
        <w:rPr>
          <w:b/>
          <w:color w:val="000000"/>
        </w:rPr>
        <w:t>в прозе 20 века.</w:t>
      </w:r>
    </w:p>
    <w:p w:rsidR="008D64A7" w:rsidRPr="00D95CDF" w:rsidRDefault="008D64A7" w:rsidP="00D95CDF">
      <w:pPr>
        <w:pStyle w:val="af2"/>
        <w:shd w:val="clear" w:color="auto" w:fill="FFFFFF"/>
        <w:spacing w:line="276" w:lineRule="auto"/>
        <w:jc w:val="both"/>
        <w:rPr>
          <w:color w:val="000000"/>
        </w:rPr>
      </w:pPr>
      <w:r w:rsidRPr="00D95CDF">
        <w:rPr>
          <w:color w:val="000000"/>
        </w:rPr>
        <w:t>Эволюция темы от созданных в годы войны произведений к «лейтенантской прозе» 60-70-х годов. Анализ произведений «лейтенантской прозы» (В.Кондратьев «Сашка», В.П.Некрасов « В окопах Сталинграда», К.Воробьев «Убиты под Москвой»). Повести В.Быкова и Б.Л.Васильева о Великой Отечественной войне. Отражение времени в повести Б.Васильева «А завтра была война». Тема чести и бесчестия в повести В.Быкова «Сотников».</w:t>
      </w:r>
    </w:p>
    <w:p w:rsidR="008D64A7" w:rsidRPr="00D95CDF" w:rsidRDefault="008D64A7" w:rsidP="00D95CDF">
      <w:pPr>
        <w:pStyle w:val="af2"/>
        <w:shd w:val="clear" w:color="auto" w:fill="FFFFFF"/>
        <w:spacing w:line="276" w:lineRule="auto"/>
        <w:jc w:val="both"/>
        <w:rPr>
          <w:color w:val="000000"/>
        </w:rPr>
      </w:pPr>
      <w:r w:rsidRPr="00D95CDF">
        <w:rPr>
          <w:b/>
          <w:bCs/>
          <w:color w:val="000000"/>
        </w:rPr>
        <w:t>Русская проза в 50-90-е годы.</w:t>
      </w:r>
    </w:p>
    <w:p w:rsidR="008D64A7" w:rsidRPr="00D95CDF" w:rsidRDefault="008D64A7" w:rsidP="00D95CDF">
      <w:pPr>
        <w:pStyle w:val="af2"/>
        <w:shd w:val="clear" w:color="auto" w:fill="FFFFFF"/>
        <w:spacing w:line="276" w:lineRule="auto"/>
        <w:jc w:val="both"/>
        <w:rPr>
          <w:color w:val="000000"/>
        </w:rPr>
      </w:pPr>
      <w:r w:rsidRPr="00D95CDF">
        <w:rPr>
          <w:color w:val="000000"/>
        </w:rPr>
        <w:t>Жизнь и творчество </w:t>
      </w:r>
      <w:r w:rsidRPr="00D95CDF">
        <w:rPr>
          <w:b/>
          <w:bCs/>
          <w:color w:val="000000"/>
        </w:rPr>
        <w:t>Василия Шукшина.</w:t>
      </w:r>
      <w:r w:rsidRPr="00D95CDF">
        <w:rPr>
          <w:color w:val="000000"/>
        </w:rPr>
        <w:t> </w:t>
      </w:r>
      <w:proofErr w:type="spellStart"/>
      <w:r w:rsidRPr="00D95CDF">
        <w:rPr>
          <w:color w:val="000000"/>
        </w:rPr>
        <w:t>Вн.чт</w:t>
      </w:r>
      <w:proofErr w:type="spellEnd"/>
      <w:r w:rsidRPr="00D95CDF">
        <w:rPr>
          <w:color w:val="000000"/>
        </w:rPr>
        <w:t>. Герои рассказов Шукшина («Как помирал старик», «Чудик», «Микроскоп»). Художественное своеобразие прозы Шукшина.</w:t>
      </w:r>
    </w:p>
    <w:p w:rsidR="008D64A7" w:rsidRPr="00D95CDF" w:rsidRDefault="008D64A7" w:rsidP="00D95CDF">
      <w:pPr>
        <w:pStyle w:val="af2"/>
        <w:shd w:val="clear" w:color="auto" w:fill="FFFFFF"/>
        <w:spacing w:line="276" w:lineRule="auto"/>
        <w:jc w:val="both"/>
        <w:rPr>
          <w:color w:val="000000"/>
        </w:rPr>
      </w:pPr>
      <w:r w:rsidRPr="00D95CDF">
        <w:rPr>
          <w:b/>
          <w:bCs/>
          <w:color w:val="000000"/>
        </w:rPr>
        <w:lastRenderedPageBreak/>
        <w:t>В.Г.Распутин.</w:t>
      </w:r>
      <w:r w:rsidRPr="00D95CDF">
        <w:rPr>
          <w:color w:val="000000"/>
        </w:rPr>
        <w:t xml:space="preserve"> «Прощание с </w:t>
      </w:r>
      <w:proofErr w:type="gramStart"/>
      <w:r w:rsidRPr="00D95CDF">
        <w:rPr>
          <w:color w:val="000000"/>
        </w:rPr>
        <w:t>Матерой</w:t>
      </w:r>
      <w:proofErr w:type="gramEnd"/>
      <w:r w:rsidRPr="00D95CDF">
        <w:rPr>
          <w:color w:val="000000"/>
        </w:rPr>
        <w:t xml:space="preserve">». </w:t>
      </w:r>
      <w:proofErr w:type="gramStart"/>
      <w:r w:rsidRPr="00D95CDF">
        <w:rPr>
          <w:color w:val="000000"/>
        </w:rPr>
        <w:t>Матера</w:t>
      </w:r>
      <w:proofErr w:type="gramEnd"/>
      <w:r w:rsidRPr="00D95CDF">
        <w:rPr>
          <w:color w:val="000000"/>
        </w:rPr>
        <w:t xml:space="preserve"> как символический образ России. Судьбы материнских старух и их </w:t>
      </w:r>
      <w:proofErr w:type="spellStart"/>
      <w:proofErr w:type="gramStart"/>
      <w:r w:rsidRPr="00D95CDF">
        <w:rPr>
          <w:color w:val="000000"/>
        </w:rPr>
        <w:t>детей-коллективный</w:t>
      </w:r>
      <w:proofErr w:type="spellEnd"/>
      <w:proofErr w:type="gramEnd"/>
      <w:r w:rsidRPr="00D95CDF">
        <w:rPr>
          <w:color w:val="000000"/>
        </w:rPr>
        <w:t xml:space="preserve"> образ трех поколений русских людей. Смысл финала повести и её названия.</w:t>
      </w:r>
    </w:p>
    <w:p w:rsidR="008D64A7" w:rsidRPr="00D95CDF" w:rsidRDefault="008D64A7" w:rsidP="00D95CDF">
      <w:pPr>
        <w:pStyle w:val="af2"/>
        <w:shd w:val="clear" w:color="auto" w:fill="FFFFFF"/>
        <w:spacing w:line="276" w:lineRule="auto"/>
        <w:jc w:val="both"/>
        <w:rPr>
          <w:color w:val="000000"/>
        </w:rPr>
      </w:pPr>
      <w:r w:rsidRPr="00D95CDF">
        <w:rPr>
          <w:b/>
          <w:bCs/>
          <w:color w:val="000000"/>
        </w:rPr>
        <w:t>Полвека русской поэзии (обзор). </w:t>
      </w:r>
      <w:r w:rsidRPr="00D95CDF">
        <w:rPr>
          <w:color w:val="000000"/>
        </w:rPr>
        <w:t>Время «поэтического бума».</w:t>
      </w:r>
    </w:p>
    <w:p w:rsidR="008D64A7" w:rsidRPr="00D95CDF" w:rsidRDefault="008D64A7" w:rsidP="00D95CDF">
      <w:pPr>
        <w:pStyle w:val="af2"/>
        <w:shd w:val="clear" w:color="auto" w:fill="FFFFFF"/>
        <w:spacing w:line="276" w:lineRule="auto"/>
        <w:jc w:val="both"/>
        <w:rPr>
          <w:color w:val="000000"/>
        </w:rPr>
      </w:pPr>
      <w:r w:rsidRPr="00D95CDF">
        <w:rPr>
          <w:color w:val="000000"/>
        </w:rPr>
        <w:t>Белла Ахмадулина, Евгений Евтушенко, Николай Рубцов, И.А.Бродский. Личность и судьба поэтов «поэтического бума». Обращение к вечным темам и образам в лирике поэтов «поэтического бума».</w:t>
      </w:r>
    </w:p>
    <w:p w:rsidR="00425435" w:rsidRPr="00D95CDF" w:rsidRDefault="00425435" w:rsidP="00D95CDF">
      <w:pPr>
        <w:pStyle w:val="af2"/>
        <w:shd w:val="clear" w:color="auto" w:fill="FFFFFF"/>
        <w:spacing w:line="276" w:lineRule="auto"/>
        <w:jc w:val="both"/>
        <w:rPr>
          <w:b/>
        </w:rPr>
      </w:pPr>
      <w:r w:rsidRPr="00D95CDF">
        <w:rPr>
          <w:b/>
        </w:rPr>
        <w:t>Поэзия народов России</w:t>
      </w:r>
    </w:p>
    <w:p w:rsidR="00425435" w:rsidRPr="00D95CDF" w:rsidRDefault="00425435" w:rsidP="00D95CDF">
      <w:pPr>
        <w:pStyle w:val="af2"/>
        <w:shd w:val="clear" w:color="auto" w:fill="FFFFFF"/>
        <w:spacing w:line="276" w:lineRule="auto"/>
        <w:jc w:val="both"/>
      </w:pPr>
      <w:r w:rsidRPr="00D95CDF">
        <w:t xml:space="preserve">Расул Гамзатов </w:t>
      </w:r>
    </w:p>
    <w:p w:rsidR="008D64A7" w:rsidRPr="00D95CDF" w:rsidRDefault="008D64A7" w:rsidP="00D95CDF">
      <w:pPr>
        <w:pStyle w:val="af2"/>
        <w:shd w:val="clear" w:color="auto" w:fill="FFFFFF"/>
        <w:spacing w:line="276" w:lineRule="auto"/>
        <w:jc w:val="both"/>
        <w:rPr>
          <w:color w:val="000000"/>
        </w:rPr>
      </w:pPr>
      <w:r w:rsidRPr="00D95CDF">
        <w:rPr>
          <w:b/>
          <w:bCs/>
          <w:color w:val="000000"/>
        </w:rPr>
        <w:t>Драматургия второй половины 20 века.</w:t>
      </w:r>
    </w:p>
    <w:p w:rsidR="008D64A7" w:rsidRPr="00D95CDF" w:rsidRDefault="008D64A7" w:rsidP="00D95CDF">
      <w:pPr>
        <w:pStyle w:val="af2"/>
        <w:shd w:val="clear" w:color="auto" w:fill="FFFFFF"/>
        <w:spacing w:line="276" w:lineRule="auto"/>
        <w:jc w:val="both"/>
        <w:rPr>
          <w:color w:val="000000"/>
        </w:rPr>
      </w:pPr>
      <w:r w:rsidRPr="00D95CDF">
        <w:rPr>
          <w:color w:val="000000"/>
        </w:rPr>
        <w:t>Розов-драматург. Драма «Вечно живые». Вампилов. «Утиная охота».</w:t>
      </w:r>
    </w:p>
    <w:p w:rsidR="008D64A7" w:rsidRPr="00D95CDF" w:rsidRDefault="008D64A7" w:rsidP="00D95CDF">
      <w:pPr>
        <w:pStyle w:val="af2"/>
        <w:shd w:val="clear" w:color="auto" w:fill="FFFFFF"/>
        <w:spacing w:line="276" w:lineRule="auto"/>
        <w:jc w:val="both"/>
        <w:rPr>
          <w:b/>
          <w:color w:val="000000"/>
        </w:rPr>
      </w:pPr>
      <w:r w:rsidRPr="00D95CDF">
        <w:rPr>
          <w:b/>
          <w:color w:val="000000"/>
        </w:rPr>
        <w:t>Зарубежная литература (обзор)</w:t>
      </w:r>
    </w:p>
    <w:p w:rsidR="00F03A14" w:rsidRPr="00D95CDF" w:rsidRDefault="00F03A14" w:rsidP="00D95CDF">
      <w:pPr>
        <w:pStyle w:val="af2"/>
        <w:shd w:val="clear" w:color="auto" w:fill="FFFFFF"/>
        <w:spacing w:line="276" w:lineRule="auto"/>
        <w:jc w:val="both"/>
        <w:rPr>
          <w:b/>
          <w:color w:val="000000"/>
        </w:rPr>
      </w:pPr>
      <w:r w:rsidRPr="00D95CDF">
        <w:rPr>
          <w:b/>
          <w:color w:val="000000"/>
        </w:rPr>
        <w:t xml:space="preserve"> </w:t>
      </w:r>
      <w:r w:rsidRPr="00D95CDF">
        <w:t xml:space="preserve"> Поэзия Г.Аполлинер, Д.Г. Байрон</w:t>
      </w:r>
    </w:p>
    <w:p w:rsidR="008D64A7" w:rsidRPr="00D95CDF" w:rsidRDefault="008D64A7" w:rsidP="00D95CDF">
      <w:pPr>
        <w:pStyle w:val="af2"/>
        <w:shd w:val="clear" w:color="auto" w:fill="FFFFFF"/>
        <w:spacing w:line="276" w:lineRule="auto"/>
        <w:jc w:val="both"/>
        <w:rPr>
          <w:color w:val="000000"/>
        </w:rPr>
      </w:pPr>
      <w:r w:rsidRPr="00D95CDF">
        <w:rPr>
          <w:color w:val="000000"/>
        </w:rPr>
        <w:t xml:space="preserve">Проза. </w:t>
      </w:r>
      <w:proofErr w:type="spellStart"/>
      <w:r w:rsidRPr="00D95CDF">
        <w:rPr>
          <w:color w:val="000000"/>
        </w:rPr>
        <w:t>Э.Хеменгуэй</w:t>
      </w:r>
      <w:proofErr w:type="spellEnd"/>
      <w:r w:rsidRPr="00D95CDF">
        <w:rPr>
          <w:color w:val="000000"/>
        </w:rPr>
        <w:t>. «Старик и море». Б. Шоу «Дом, где разбиваются сердца» О.де Бальзак.</w:t>
      </w:r>
    </w:p>
    <w:p w:rsidR="00D95CDF" w:rsidRPr="00D95CDF" w:rsidRDefault="008D64A7" w:rsidP="006E7836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CD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Литература последнего десятилетия.</w:t>
      </w:r>
      <w:r w:rsidRPr="00D95CDF">
        <w:rPr>
          <w:rFonts w:ascii="Times New Roman" w:hAnsi="Times New Roman" w:cs="Times New Roman"/>
          <w:color w:val="000000"/>
          <w:sz w:val="24"/>
          <w:szCs w:val="24"/>
        </w:rPr>
        <w:t> Основные тенденции современного литературного процесса. Постмодернизм как кризисный феномен искусства второй половины 20 века.</w:t>
      </w:r>
      <w:r w:rsidR="005D39A5" w:rsidRPr="00D95CDF">
        <w:rPr>
          <w:rFonts w:ascii="Times New Roman" w:hAnsi="Times New Roman" w:cs="Times New Roman"/>
          <w:sz w:val="24"/>
          <w:szCs w:val="24"/>
        </w:rPr>
        <w:t xml:space="preserve"> Проза. Т.Толстая. Повесть «Невидимая дева».</w:t>
      </w:r>
      <w:proofErr w:type="gramStart"/>
      <w:r w:rsidR="006E7836" w:rsidRPr="006E7836">
        <w:rPr>
          <w:sz w:val="24"/>
          <w:szCs w:val="24"/>
        </w:rPr>
        <w:t xml:space="preserve"> </w:t>
      </w:r>
      <w:r w:rsidR="006E7836" w:rsidRPr="00C63D35">
        <w:rPr>
          <w:sz w:val="24"/>
          <w:szCs w:val="24"/>
        </w:rPr>
        <w:t>.</w:t>
      </w:r>
      <w:proofErr w:type="gramEnd"/>
      <w:r w:rsidR="006E7836" w:rsidRPr="00C63D35">
        <w:rPr>
          <w:sz w:val="24"/>
          <w:szCs w:val="24"/>
        </w:rPr>
        <w:t>Евтушенко. Стихотворение «Людей неинтересных в мире нет».</w:t>
      </w:r>
      <w:r w:rsidR="00D95CDF" w:rsidRPr="00D95C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64A7" w:rsidRPr="00D95CDF" w:rsidRDefault="008D64A7" w:rsidP="007033E2">
      <w:pPr>
        <w:jc w:val="both"/>
        <w:rPr>
          <w:rFonts w:ascii="Times New Roman" w:hAnsi="Times New Roman" w:cs="Times New Roman"/>
          <w:sz w:val="24"/>
          <w:szCs w:val="24"/>
        </w:rPr>
      </w:pPr>
      <w:r w:rsidRPr="00D95CD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033E2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8"/>
        <w:gridCol w:w="11625"/>
        <w:gridCol w:w="1493"/>
      </w:tblGrid>
      <w:tr w:rsidR="00F60921" w:rsidRPr="00D95CDF" w:rsidTr="00F05C5B">
        <w:trPr>
          <w:jc w:val="center"/>
        </w:trPr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921" w:rsidRPr="00F05C5B" w:rsidRDefault="007033E2" w:rsidP="00F05C5B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5B">
              <w:rPr>
                <w:rFonts w:ascii="Times New Roman" w:hAnsi="Times New Roman" w:cs="Times New Roman"/>
                <w:sz w:val="24"/>
                <w:szCs w:val="24"/>
              </w:rPr>
              <w:t>№ раздела</w:t>
            </w:r>
          </w:p>
        </w:tc>
        <w:tc>
          <w:tcPr>
            <w:tcW w:w="3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921" w:rsidRPr="00F05C5B" w:rsidRDefault="007033E2" w:rsidP="00F05C5B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5B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раздела, те</w:t>
            </w:r>
            <w:r w:rsidR="00F60921" w:rsidRPr="00F05C5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05C5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F60921" w:rsidRPr="00F05C5B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  <w:r w:rsidRPr="00F05C5B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921" w:rsidRPr="00F05C5B" w:rsidRDefault="00F60921" w:rsidP="00F05C5B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5B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7033E2" w:rsidRPr="00D95CDF" w:rsidTr="00F05C5B">
        <w:trPr>
          <w:jc w:val="center"/>
        </w:trPr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3E2" w:rsidRPr="00F05C5B" w:rsidRDefault="007033E2" w:rsidP="00F05C5B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C5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3E2" w:rsidRPr="00F05C5B" w:rsidRDefault="007033E2" w:rsidP="000E2837">
            <w:pPr>
              <w:pStyle w:val="a8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C5B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литературного процесса начала  XX века- 2</w:t>
            </w:r>
            <w:r w:rsidR="000E28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05C5B">
              <w:rPr>
                <w:rFonts w:ascii="Times New Roman" w:hAnsi="Times New Roman" w:cs="Times New Roman"/>
                <w:b/>
                <w:sz w:val="24"/>
                <w:szCs w:val="24"/>
              </w:rPr>
              <w:t>часа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3E2" w:rsidRPr="00F05C5B" w:rsidRDefault="007033E2" w:rsidP="00F05C5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60921" w:rsidRPr="00D95CDF" w:rsidTr="00F05C5B">
        <w:trPr>
          <w:jc w:val="center"/>
        </w:trPr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921" w:rsidRPr="00F05C5B" w:rsidRDefault="00F60921" w:rsidP="00F05C5B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921" w:rsidRPr="00F05C5B" w:rsidRDefault="00F60921" w:rsidP="006E7836">
            <w:pPr>
              <w:pStyle w:val="a8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C5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05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ведение. Русская литература конца XIX - начала ХХ века. Реализм и модернизм как литературные направления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921" w:rsidRPr="00F05C5B" w:rsidRDefault="00F60921" w:rsidP="00F05C5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5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60921" w:rsidRPr="00D95CDF" w:rsidTr="00F05C5B">
        <w:trPr>
          <w:jc w:val="center"/>
        </w:trPr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921" w:rsidRPr="00F05C5B" w:rsidRDefault="00F60921" w:rsidP="00F05C5B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921" w:rsidRPr="00F05C5B" w:rsidRDefault="00F60921" w:rsidP="006E7836">
            <w:pPr>
              <w:pStyle w:val="a8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реалистической литературы на рубеже веков. Основные темы, проблемы, идеи.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921" w:rsidRPr="00F05C5B" w:rsidRDefault="00F60921" w:rsidP="00F05C5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5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033E2" w:rsidRPr="00D95CDF" w:rsidTr="00F05C5B">
        <w:trPr>
          <w:jc w:val="center"/>
        </w:trPr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3E2" w:rsidRPr="00F05C5B" w:rsidRDefault="007033E2" w:rsidP="00F05C5B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C5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3E2" w:rsidRPr="00F05C5B" w:rsidRDefault="007033E2" w:rsidP="006E78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C5B">
              <w:rPr>
                <w:rFonts w:ascii="Times New Roman" w:hAnsi="Times New Roman" w:cs="Times New Roman"/>
                <w:b/>
                <w:sz w:val="24"/>
                <w:szCs w:val="24"/>
              </w:rPr>
              <w:t>Русская литература  начала XX века – 11 часов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3E2" w:rsidRPr="00F05C5B" w:rsidRDefault="007033E2" w:rsidP="00F05C5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60921" w:rsidRPr="00D95CDF" w:rsidTr="00F05C5B">
        <w:trPr>
          <w:jc w:val="center"/>
        </w:trPr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921" w:rsidRPr="00F05C5B" w:rsidRDefault="00F60921" w:rsidP="00F05C5B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921" w:rsidRPr="00F05C5B" w:rsidRDefault="00F60921" w:rsidP="006E78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C5B">
              <w:rPr>
                <w:rFonts w:ascii="Times New Roman" w:hAnsi="Times New Roman" w:cs="Times New Roman"/>
                <w:sz w:val="24"/>
                <w:szCs w:val="24"/>
              </w:rPr>
              <w:t>И.А.Бунин. Жизнь и творчество. Философичность, лиризм,   изысканность лирики.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921" w:rsidRPr="00F05C5B" w:rsidRDefault="00F60921" w:rsidP="00F05C5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5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60921" w:rsidRPr="00D95CDF" w:rsidTr="00F05C5B">
        <w:trPr>
          <w:jc w:val="center"/>
        </w:trPr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921" w:rsidRPr="00F05C5B" w:rsidRDefault="00F60921" w:rsidP="00F05C5B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921" w:rsidRPr="00F05C5B" w:rsidRDefault="00F60921" w:rsidP="006E78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C5B">
              <w:rPr>
                <w:rFonts w:ascii="Times New Roman" w:hAnsi="Times New Roman" w:cs="Times New Roman"/>
                <w:sz w:val="24"/>
                <w:szCs w:val="24"/>
              </w:rPr>
              <w:t>Традиционные темы русской поэзии в лирике Бунина. "Крещенская ночь", "Собака", Одиночество"</w:t>
            </w:r>
          </w:p>
          <w:p w:rsidR="00F60921" w:rsidRPr="00F05C5B" w:rsidRDefault="00F60921" w:rsidP="006E7836">
            <w:pPr>
              <w:pStyle w:val="a8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921" w:rsidRPr="00F05C5B" w:rsidRDefault="00F60921" w:rsidP="00F05C5B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0921" w:rsidRPr="00D95CDF" w:rsidTr="00F05C5B">
        <w:trPr>
          <w:jc w:val="center"/>
        </w:trPr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921" w:rsidRPr="00F05C5B" w:rsidRDefault="00F60921" w:rsidP="00F05C5B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921" w:rsidRPr="00F05C5B" w:rsidRDefault="00F60921" w:rsidP="006E78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C5B">
              <w:rPr>
                <w:rFonts w:ascii="Times New Roman" w:hAnsi="Times New Roman" w:cs="Times New Roman"/>
                <w:sz w:val="24"/>
                <w:szCs w:val="24"/>
              </w:rPr>
              <w:t>Сатирическая притча «Господин из Сан-Франциско»: абсурдность жизни или нелепость смерти?</w:t>
            </w:r>
          </w:p>
          <w:p w:rsidR="00F60921" w:rsidRPr="00F05C5B" w:rsidRDefault="00F60921" w:rsidP="006E7836">
            <w:pPr>
              <w:pStyle w:val="a8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921" w:rsidRPr="00F05C5B" w:rsidRDefault="00F60921" w:rsidP="00F05C5B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0921" w:rsidRPr="00D95CDF" w:rsidTr="00F05C5B">
        <w:trPr>
          <w:jc w:val="center"/>
        </w:trPr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921" w:rsidRPr="00F05C5B" w:rsidRDefault="00F60921" w:rsidP="00F05C5B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921" w:rsidRPr="00F05C5B" w:rsidRDefault="00F60921" w:rsidP="006E78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C5B">
              <w:rPr>
                <w:rFonts w:ascii="Times New Roman" w:hAnsi="Times New Roman" w:cs="Times New Roman"/>
                <w:sz w:val="24"/>
                <w:szCs w:val="24"/>
              </w:rPr>
              <w:t>Рассказы «Чистый понедельник», «Легкое дыхание». Любовная тема, ее философское осмысление Буниным</w:t>
            </w:r>
          </w:p>
          <w:p w:rsidR="00F60921" w:rsidRPr="00F05C5B" w:rsidRDefault="00F60921" w:rsidP="006E7836">
            <w:pPr>
              <w:pStyle w:val="a8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921" w:rsidRPr="00F05C5B" w:rsidRDefault="00F60921" w:rsidP="00F05C5B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0921" w:rsidRPr="00D95CDF" w:rsidTr="00F05C5B">
        <w:trPr>
          <w:trHeight w:val="764"/>
          <w:jc w:val="center"/>
        </w:trPr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921" w:rsidRPr="00F05C5B" w:rsidRDefault="00F60921" w:rsidP="00F05C5B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921" w:rsidRPr="00F05C5B" w:rsidRDefault="00F60921" w:rsidP="006E78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C5B">
              <w:rPr>
                <w:rFonts w:ascii="Times New Roman" w:hAnsi="Times New Roman" w:cs="Times New Roman"/>
                <w:sz w:val="24"/>
                <w:szCs w:val="24"/>
              </w:rPr>
              <w:t>Развитие речи. Анализ  одного из рассказов И.А. Бунина «Солнечный удар», «Грамматика любви»</w:t>
            </w:r>
          </w:p>
          <w:p w:rsidR="00F60921" w:rsidRPr="00F05C5B" w:rsidRDefault="00F60921" w:rsidP="006E7836">
            <w:pPr>
              <w:pStyle w:val="a8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921" w:rsidRPr="00F05C5B" w:rsidRDefault="008350A0" w:rsidP="00F05C5B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0921" w:rsidRPr="00D95CDF" w:rsidTr="00F05C5B">
        <w:trPr>
          <w:trHeight w:val="379"/>
          <w:jc w:val="center"/>
        </w:trPr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921" w:rsidRPr="00F05C5B" w:rsidRDefault="00F60921" w:rsidP="00F05C5B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CA8" w:rsidRPr="00F05C5B" w:rsidRDefault="00BD7CA8" w:rsidP="006E78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C5B">
              <w:rPr>
                <w:rFonts w:ascii="Times New Roman" w:hAnsi="Times New Roman" w:cs="Times New Roman"/>
                <w:sz w:val="24"/>
                <w:szCs w:val="24"/>
              </w:rPr>
              <w:t>А.И.Куприн. Жизнь и творчество.</w:t>
            </w:r>
          </w:p>
          <w:p w:rsidR="00F60921" w:rsidRPr="00F05C5B" w:rsidRDefault="00F60921" w:rsidP="006E7836">
            <w:pPr>
              <w:pStyle w:val="a8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921" w:rsidRPr="00F05C5B" w:rsidRDefault="008350A0" w:rsidP="00F05C5B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0921" w:rsidRPr="00D95CDF" w:rsidTr="00F05C5B">
        <w:trPr>
          <w:trHeight w:val="379"/>
          <w:jc w:val="center"/>
        </w:trPr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921" w:rsidRPr="00F05C5B" w:rsidRDefault="00F60921" w:rsidP="00F05C5B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CA8" w:rsidRPr="00F05C5B" w:rsidRDefault="00BD7CA8" w:rsidP="006E78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C5B">
              <w:rPr>
                <w:rFonts w:ascii="Times New Roman" w:hAnsi="Times New Roman" w:cs="Times New Roman"/>
                <w:sz w:val="24"/>
                <w:szCs w:val="24"/>
              </w:rPr>
              <w:t>А.И.Куприн. «Олеся»</w:t>
            </w:r>
          </w:p>
          <w:p w:rsidR="00F60921" w:rsidRPr="00F05C5B" w:rsidRDefault="00F60921" w:rsidP="006E7836">
            <w:pPr>
              <w:pStyle w:val="a8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921" w:rsidRPr="00F05C5B" w:rsidRDefault="008350A0" w:rsidP="00F05C5B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0921" w:rsidRPr="00D95CDF" w:rsidTr="00F05C5B">
        <w:trPr>
          <w:trHeight w:val="379"/>
          <w:jc w:val="center"/>
        </w:trPr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921" w:rsidRPr="00F05C5B" w:rsidRDefault="00F60921" w:rsidP="00F05C5B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71A" w:rsidRPr="00F05C5B" w:rsidRDefault="00D6671A" w:rsidP="006E78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C5B">
              <w:rPr>
                <w:rFonts w:ascii="Times New Roman" w:hAnsi="Times New Roman" w:cs="Times New Roman"/>
                <w:sz w:val="24"/>
                <w:szCs w:val="24"/>
              </w:rPr>
              <w:t>Смысл названия и роль эпиграфа в новелле А.И. Куприна «Гранатовый браслет».</w:t>
            </w:r>
          </w:p>
          <w:p w:rsidR="00F60921" w:rsidRPr="00F05C5B" w:rsidRDefault="00F60921" w:rsidP="006E7836">
            <w:pPr>
              <w:pStyle w:val="a8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921" w:rsidRPr="00F05C5B" w:rsidRDefault="008350A0" w:rsidP="00F05C5B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671A" w:rsidRPr="00D95CDF" w:rsidTr="00F05C5B">
        <w:trPr>
          <w:trHeight w:val="379"/>
          <w:jc w:val="center"/>
        </w:trPr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71A" w:rsidRPr="00F05C5B" w:rsidRDefault="00D6671A" w:rsidP="00F05C5B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71A" w:rsidRPr="00F05C5B" w:rsidRDefault="00D6671A" w:rsidP="006E78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C5B">
              <w:rPr>
                <w:rFonts w:ascii="Times New Roman" w:hAnsi="Times New Roman" w:cs="Times New Roman"/>
                <w:sz w:val="24"/>
                <w:szCs w:val="24"/>
              </w:rPr>
              <w:t>Тема искусства и мир человеческих чувств в новелле А.И. Куприна «Гранатовый браслет».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1A" w:rsidRPr="00F05C5B" w:rsidRDefault="008350A0" w:rsidP="00F05C5B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671A" w:rsidRPr="00D95CDF" w:rsidTr="00F05C5B">
        <w:trPr>
          <w:trHeight w:val="379"/>
          <w:jc w:val="center"/>
        </w:trPr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71A" w:rsidRPr="00F05C5B" w:rsidRDefault="00D6671A" w:rsidP="00F05C5B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71A" w:rsidRPr="00F05C5B" w:rsidRDefault="00D6671A" w:rsidP="006E78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C5B">
              <w:rPr>
                <w:rFonts w:ascii="Times New Roman" w:hAnsi="Times New Roman" w:cs="Times New Roman"/>
                <w:sz w:val="24"/>
                <w:szCs w:val="24"/>
              </w:rPr>
              <w:t>Развитие речи. Урок-лаборатория. Подготовка к написанию сочинения  по творчеству И. А. Бунина и А. И. Куприна.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1A" w:rsidRPr="00F05C5B" w:rsidRDefault="008350A0" w:rsidP="00F05C5B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671A" w:rsidRPr="00D95CDF" w:rsidTr="00F05C5B">
        <w:trPr>
          <w:trHeight w:val="379"/>
          <w:jc w:val="center"/>
        </w:trPr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71A" w:rsidRPr="00F05C5B" w:rsidRDefault="00D6671A" w:rsidP="00F05C5B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71A" w:rsidRPr="00F05C5B" w:rsidRDefault="00D6671A" w:rsidP="006E78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C5B">
              <w:rPr>
                <w:rFonts w:ascii="Times New Roman" w:hAnsi="Times New Roman" w:cs="Times New Roman"/>
                <w:sz w:val="24"/>
                <w:szCs w:val="24"/>
              </w:rPr>
              <w:t>Развитие речи. Урок-лаборатория. Написание сочинения  по творчеству И. А. Бунина и А. И. Куприна.</w:t>
            </w:r>
          </w:p>
          <w:p w:rsidR="00D6671A" w:rsidRPr="00F05C5B" w:rsidRDefault="00D6671A" w:rsidP="006E78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1A" w:rsidRPr="00F05C5B" w:rsidRDefault="008350A0" w:rsidP="00F05C5B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33E2" w:rsidRPr="00D95CDF" w:rsidTr="00F05C5B">
        <w:trPr>
          <w:jc w:val="center"/>
        </w:trPr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3E2" w:rsidRPr="00F05C5B" w:rsidRDefault="007033E2" w:rsidP="00F05C5B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C5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3E2" w:rsidRPr="00F05C5B" w:rsidRDefault="007033E2" w:rsidP="006E7836">
            <w:pPr>
              <w:pStyle w:val="a8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5C5B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 русского зарубежья – 2 часа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3E2" w:rsidRPr="00F05C5B" w:rsidRDefault="007033E2" w:rsidP="00F05C5B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921" w:rsidRPr="00D95CDF" w:rsidTr="00F05C5B">
        <w:trPr>
          <w:jc w:val="center"/>
        </w:trPr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921" w:rsidRPr="00F05C5B" w:rsidRDefault="00F60921" w:rsidP="00F05C5B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921" w:rsidRPr="00F05C5B" w:rsidRDefault="00664571" w:rsidP="006E7836">
            <w:pPr>
              <w:pStyle w:val="a8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Л.Н.Андреев, И.С.Шмелев, В.В.Набоков, Т.Аверченко, ТЭФФИ (обзор)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921" w:rsidRPr="00F05C5B" w:rsidRDefault="008350A0" w:rsidP="00F05C5B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0921" w:rsidRPr="00D95CDF" w:rsidTr="00F05C5B">
        <w:trPr>
          <w:trHeight w:val="489"/>
          <w:jc w:val="center"/>
        </w:trPr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921" w:rsidRPr="00F05C5B" w:rsidRDefault="00F60921" w:rsidP="00F05C5B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921" w:rsidRPr="00F05C5B" w:rsidRDefault="008350A0" w:rsidP="006E7836">
            <w:pPr>
              <w:pStyle w:val="a8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C5B">
              <w:rPr>
                <w:rFonts w:ascii="Times New Roman" w:hAnsi="Times New Roman" w:cs="Times New Roman"/>
                <w:sz w:val="24"/>
                <w:szCs w:val="24"/>
              </w:rPr>
              <w:t>Л.Н.Андреев «Иуда Искариот»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921" w:rsidRPr="00F05C5B" w:rsidRDefault="008350A0" w:rsidP="00F05C5B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33E2" w:rsidRPr="00D95CDF" w:rsidTr="00F05C5B">
        <w:trPr>
          <w:trHeight w:val="553"/>
          <w:jc w:val="center"/>
        </w:trPr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3E2" w:rsidRPr="00F05C5B" w:rsidRDefault="007033E2" w:rsidP="00F05C5B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3E2" w:rsidRPr="00F05C5B" w:rsidRDefault="007033E2" w:rsidP="006E7836">
            <w:pPr>
              <w:pStyle w:val="a8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C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Русская литература </w:t>
            </w:r>
            <w:r w:rsidRPr="00F05C5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XIX</w:t>
            </w:r>
            <w:r w:rsidRPr="00F05C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начала </w:t>
            </w:r>
            <w:r w:rsidRPr="00F05C5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XX</w:t>
            </w:r>
            <w:r w:rsidRPr="00F05C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века. Поэзия «серебряного века»–29 часов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3E2" w:rsidRPr="00F05C5B" w:rsidRDefault="007033E2" w:rsidP="00F05C5B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3E2" w:rsidRPr="00D95CDF" w:rsidTr="00F05C5B">
        <w:trPr>
          <w:trHeight w:val="621"/>
          <w:jc w:val="center"/>
        </w:trPr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3E2" w:rsidRPr="00F05C5B" w:rsidRDefault="007033E2" w:rsidP="00F05C5B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3E2" w:rsidRPr="00F05C5B" w:rsidRDefault="007033E2" w:rsidP="006E78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C5B">
              <w:rPr>
                <w:rFonts w:ascii="Times New Roman" w:hAnsi="Times New Roman" w:cs="Times New Roman"/>
                <w:sz w:val="24"/>
                <w:szCs w:val="24"/>
              </w:rPr>
              <w:t>Три судьбы Максима Горького: писатель, культурный организатор, общественный деятель.</w:t>
            </w:r>
          </w:p>
          <w:p w:rsidR="007033E2" w:rsidRPr="00F05C5B" w:rsidRDefault="007033E2" w:rsidP="006E7836">
            <w:pPr>
              <w:pStyle w:val="a8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3E2" w:rsidRPr="00F05C5B" w:rsidRDefault="00F05C5B" w:rsidP="00F05C5B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33E2" w:rsidRPr="00D95CDF" w:rsidTr="00F05C5B">
        <w:trPr>
          <w:jc w:val="center"/>
        </w:trPr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3E2" w:rsidRPr="00F05C5B" w:rsidRDefault="007033E2" w:rsidP="00F05C5B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3E2" w:rsidRPr="00F05C5B" w:rsidRDefault="007033E2" w:rsidP="006E78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C5B">
              <w:rPr>
                <w:rFonts w:ascii="Times New Roman" w:hAnsi="Times New Roman" w:cs="Times New Roman"/>
                <w:sz w:val="24"/>
                <w:szCs w:val="24"/>
              </w:rPr>
              <w:t xml:space="preserve">Ранний Горький  в поисках «гордого человека». Рассказы «Макар </w:t>
            </w:r>
            <w:proofErr w:type="spellStart"/>
            <w:r w:rsidRPr="00F05C5B">
              <w:rPr>
                <w:rFonts w:ascii="Times New Roman" w:hAnsi="Times New Roman" w:cs="Times New Roman"/>
                <w:sz w:val="24"/>
                <w:szCs w:val="24"/>
              </w:rPr>
              <w:t>Чудра</w:t>
            </w:r>
            <w:proofErr w:type="spellEnd"/>
            <w:r w:rsidRPr="00F05C5B">
              <w:rPr>
                <w:rFonts w:ascii="Times New Roman" w:hAnsi="Times New Roman" w:cs="Times New Roman"/>
                <w:sz w:val="24"/>
                <w:szCs w:val="24"/>
              </w:rPr>
              <w:t xml:space="preserve">»,  «Старуха </w:t>
            </w:r>
            <w:proofErr w:type="spellStart"/>
            <w:r w:rsidRPr="00F05C5B">
              <w:rPr>
                <w:rFonts w:ascii="Times New Roman" w:hAnsi="Times New Roman" w:cs="Times New Roman"/>
                <w:sz w:val="24"/>
                <w:szCs w:val="24"/>
              </w:rPr>
              <w:t>Изергиль</w:t>
            </w:r>
            <w:proofErr w:type="spellEnd"/>
            <w:r w:rsidRPr="00F05C5B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F05C5B">
              <w:rPr>
                <w:rFonts w:ascii="Times New Roman" w:hAnsi="Times New Roman" w:cs="Times New Roman"/>
                <w:sz w:val="24"/>
                <w:szCs w:val="24"/>
              </w:rPr>
              <w:t>Челкаш</w:t>
            </w:r>
            <w:proofErr w:type="spellEnd"/>
            <w:r w:rsidRPr="00F05C5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7033E2" w:rsidRPr="00F05C5B" w:rsidRDefault="007033E2" w:rsidP="006E7836">
            <w:pPr>
              <w:pStyle w:val="a8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3E2" w:rsidRPr="00F05C5B" w:rsidRDefault="00F05C5B" w:rsidP="00F05C5B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33E2" w:rsidRPr="00D95CDF" w:rsidTr="00F05C5B">
        <w:trPr>
          <w:jc w:val="center"/>
        </w:trPr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3E2" w:rsidRPr="00F05C5B" w:rsidRDefault="007033E2" w:rsidP="00F05C5B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3E2" w:rsidRPr="00F05C5B" w:rsidRDefault="007033E2" w:rsidP="006E78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C5B">
              <w:rPr>
                <w:rFonts w:ascii="Times New Roman" w:hAnsi="Times New Roman" w:cs="Times New Roman"/>
                <w:sz w:val="24"/>
                <w:szCs w:val="24"/>
              </w:rPr>
              <w:t xml:space="preserve">Три правды в пьесе «На дне».  Неоднозначность </w:t>
            </w:r>
            <w:proofErr w:type="gramStart"/>
            <w:r w:rsidRPr="00F05C5B">
              <w:rPr>
                <w:rFonts w:ascii="Times New Roman" w:hAnsi="Times New Roman" w:cs="Times New Roman"/>
                <w:sz w:val="24"/>
                <w:szCs w:val="24"/>
              </w:rPr>
              <w:t>авторской</w:t>
            </w:r>
            <w:proofErr w:type="gramEnd"/>
            <w:r w:rsidRPr="00F05C5B">
              <w:rPr>
                <w:rFonts w:ascii="Times New Roman" w:hAnsi="Times New Roman" w:cs="Times New Roman"/>
                <w:sz w:val="24"/>
                <w:szCs w:val="24"/>
              </w:rPr>
              <w:t xml:space="preserve"> позиция.</w:t>
            </w:r>
          </w:p>
          <w:p w:rsidR="007033E2" w:rsidRPr="00F05C5B" w:rsidRDefault="007033E2" w:rsidP="006E7836">
            <w:pPr>
              <w:pStyle w:val="a8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3E2" w:rsidRPr="00F05C5B" w:rsidRDefault="00F05C5B" w:rsidP="00F05C5B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33E2" w:rsidRPr="00D95CDF" w:rsidTr="00F05C5B">
        <w:trPr>
          <w:jc w:val="center"/>
        </w:trPr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3E2" w:rsidRPr="00F05C5B" w:rsidRDefault="007033E2" w:rsidP="00F05C5B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3E2" w:rsidRPr="00F05C5B" w:rsidRDefault="007033E2" w:rsidP="006E78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C5B">
              <w:rPr>
                <w:rFonts w:ascii="Times New Roman" w:hAnsi="Times New Roman" w:cs="Times New Roman"/>
                <w:sz w:val="24"/>
                <w:szCs w:val="24"/>
              </w:rPr>
              <w:t>Система образов пьесы</w:t>
            </w:r>
          </w:p>
          <w:p w:rsidR="007033E2" w:rsidRPr="00F05C5B" w:rsidRDefault="007033E2" w:rsidP="006E7836">
            <w:pPr>
              <w:pStyle w:val="a8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3E2" w:rsidRPr="00F05C5B" w:rsidRDefault="00F05C5B" w:rsidP="00F05C5B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33E2" w:rsidRPr="00D95CDF" w:rsidTr="00F05C5B">
        <w:trPr>
          <w:trHeight w:val="412"/>
          <w:jc w:val="center"/>
        </w:trPr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3E2" w:rsidRPr="00F05C5B" w:rsidRDefault="007033E2" w:rsidP="00F05C5B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3E2" w:rsidRPr="00F05C5B" w:rsidRDefault="007033E2" w:rsidP="006E78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C5B">
              <w:rPr>
                <w:rFonts w:ascii="Times New Roman" w:hAnsi="Times New Roman" w:cs="Times New Roman"/>
                <w:sz w:val="24"/>
                <w:szCs w:val="24"/>
              </w:rPr>
              <w:t>Подготовка к написанию сочинения по творчеству М.Горького</w:t>
            </w:r>
          </w:p>
          <w:p w:rsidR="007033E2" w:rsidRPr="00F05C5B" w:rsidRDefault="007033E2" w:rsidP="006E7836">
            <w:pPr>
              <w:pStyle w:val="a8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3E2" w:rsidRPr="00F05C5B" w:rsidRDefault="00F05C5B" w:rsidP="00F05C5B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33E2" w:rsidRPr="00D95CDF" w:rsidTr="00F05C5B">
        <w:trPr>
          <w:jc w:val="center"/>
        </w:trPr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3E2" w:rsidRPr="00F05C5B" w:rsidRDefault="007033E2" w:rsidP="00F05C5B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3E2" w:rsidRPr="00F05C5B" w:rsidRDefault="007033E2" w:rsidP="006E78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C5B">
              <w:rPr>
                <w:rFonts w:ascii="Times New Roman" w:hAnsi="Times New Roman" w:cs="Times New Roman"/>
                <w:sz w:val="24"/>
                <w:szCs w:val="24"/>
              </w:rPr>
              <w:t>Символизм: основные темы и мотивы поэзии Брюсова и Бальмонта</w:t>
            </w:r>
          </w:p>
          <w:p w:rsidR="007033E2" w:rsidRPr="00F05C5B" w:rsidRDefault="007033E2" w:rsidP="006E7836">
            <w:pPr>
              <w:pStyle w:val="a8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3E2" w:rsidRPr="00F05C5B" w:rsidRDefault="00F05C5B" w:rsidP="00F05C5B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33E2" w:rsidRPr="00D95CDF" w:rsidTr="00F05C5B">
        <w:trPr>
          <w:jc w:val="center"/>
        </w:trPr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3E2" w:rsidRPr="00F05C5B" w:rsidRDefault="007033E2" w:rsidP="00F05C5B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3E2" w:rsidRPr="00F05C5B" w:rsidRDefault="007033E2" w:rsidP="006E78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C5B">
              <w:rPr>
                <w:rFonts w:ascii="Times New Roman" w:hAnsi="Times New Roman" w:cs="Times New Roman"/>
                <w:sz w:val="24"/>
                <w:szCs w:val="24"/>
              </w:rPr>
              <w:t xml:space="preserve">Поэтические индивидуальности в лирике к. XIX – н. XX </w:t>
            </w:r>
            <w:proofErr w:type="gramStart"/>
            <w:r w:rsidRPr="00F05C5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05C5B">
              <w:rPr>
                <w:rFonts w:ascii="Times New Roman" w:hAnsi="Times New Roman" w:cs="Times New Roman"/>
                <w:sz w:val="24"/>
                <w:szCs w:val="24"/>
              </w:rPr>
              <w:t>. Анненский,  А. Белый.</w:t>
            </w:r>
          </w:p>
          <w:p w:rsidR="007033E2" w:rsidRPr="00F05C5B" w:rsidRDefault="007033E2" w:rsidP="006E7836">
            <w:pPr>
              <w:pStyle w:val="a8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3E2" w:rsidRPr="00F05C5B" w:rsidRDefault="00F05C5B" w:rsidP="00F05C5B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33E2" w:rsidRPr="00D95CDF" w:rsidTr="00F05C5B">
        <w:trPr>
          <w:jc w:val="center"/>
        </w:trPr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3E2" w:rsidRPr="00F05C5B" w:rsidRDefault="007033E2" w:rsidP="00F05C5B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3E2" w:rsidRPr="00F05C5B" w:rsidRDefault="007033E2" w:rsidP="006E78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C5B">
              <w:rPr>
                <w:rFonts w:ascii="Times New Roman" w:hAnsi="Times New Roman" w:cs="Times New Roman"/>
                <w:sz w:val="24"/>
                <w:szCs w:val="24"/>
              </w:rPr>
              <w:t>Истоки акмеизма. Проблематика и поэтика лирики Н. С. Гумилева.</w:t>
            </w:r>
          </w:p>
          <w:p w:rsidR="007033E2" w:rsidRPr="00F05C5B" w:rsidRDefault="007033E2" w:rsidP="006E7836">
            <w:pPr>
              <w:pStyle w:val="a8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3E2" w:rsidRPr="00F05C5B" w:rsidRDefault="00F05C5B" w:rsidP="00F05C5B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33E2" w:rsidRPr="00D95CDF" w:rsidTr="00F05C5B">
        <w:trPr>
          <w:jc w:val="center"/>
        </w:trPr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3E2" w:rsidRPr="00F05C5B" w:rsidRDefault="007033E2" w:rsidP="00F05C5B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3E2" w:rsidRPr="00F05C5B" w:rsidRDefault="007033E2" w:rsidP="006E78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C5B">
              <w:rPr>
                <w:rFonts w:ascii="Times New Roman" w:hAnsi="Times New Roman" w:cs="Times New Roman"/>
                <w:sz w:val="24"/>
                <w:szCs w:val="24"/>
              </w:rPr>
              <w:t>Русский футуризм. Поиски новых форм лирики И.Северянина.</w:t>
            </w:r>
          </w:p>
          <w:p w:rsidR="007033E2" w:rsidRPr="00F05C5B" w:rsidRDefault="007033E2" w:rsidP="006E7836">
            <w:pPr>
              <w:pStyle w:val="a8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3E2" w:rsidRPr="00F05C5B" w:rsidRDefault="00F05C5B" w:rsidP="00F05C5B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33E2" w:rsidRPr="00D95CDF" w:rsidTr="00F05C5B">
        <w:trPr>
          <w:jc w:val="center"/>
        </w:trPr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3E2" w:rsidRPr="00F05C5B" w:rsidRDefault="007033E2" w:rsidP="00F05C5B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3E2" w:rsidRPr="00F05C5B" w:rsidRDefault="007033E2" w:rsidP="006E78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C5B">
              <w:rPr>
                <w:rFonts w:ascii="Times New Roman" w:hAnsi="Times New Roman" w:cs="Times New Roman"/>
                <w:sz w:val="24"/>
                <w:szCs w:val="24"/>
              </w:rPr>
              <w:t xml:space="preserve">Продолжение традиций русской реалистической крестьянской поэзии XIX </w:t>
            </w:r>
            <w:proofErr w:type="gramStart"/>
            <w:r w:rsidRPr="00F05C5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05C5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F05C5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05C5B">
              <w:rPr>
                <w:rFonts w:ascii="Times New Roman" w:hAnsi="Times New Roman" w:cs="Times New Roman"/>
                <w:sz w:val="24"/>
                <w:szCs w:val="24"/>
              </w:rPr>
              <w:t xml:space="preserve"> творчестве Н. А. Клюева, С. А. Есенина.</w:t>
            </w:r>
          </w:p>
          <w:p w:rsidR="007033E2" w:rsidRPr="00F05C5B" w:rsidRDefault="007033E2" w:rsidP="006E7836">
            <w:pPr>
              <w:pStyle w:val="a8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3E2" w:rsidRPr="00F05C5B" w:rsidRDefault="00F05C5B" w:rsidP="00CD4F59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33E2" w:rsidRPr="00D95CDF" w:rsidTr="00F05C5B">
        <w:trPr>
          <w:jc w:val="center"/>
        </w:trPr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3E2" w:rsidRPr="00F05C5B" w:rsidRDefault="007033E2" w:rsidP="00F05C5B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3E2" w:rsidRPr="00F05C5B" w:rsidRDefault="007033E2" w:rsidP="006E783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5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 Блок: судьба и творчество.  А.Блок и символизм. "Стихи о прекрасной даме"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3E2" w:rsidRPr="00F05C5B" w:rsidRDefault="00F05C5B" w:rsidP="00F05C5B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33E2" w:rsidRPr="00D95CDF" w:rsidTr="00F05C5B">
        <w:trPr>
          <w:jc w:val="center"/>
        </w:trPr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3E2" w:rsidRPr="00F05C5B" w:rsidRDefault="007033E2" w:rsidP="00F05C5B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3E2" w:rsidRPr="00F05C5B" w:rsidRDefault="007033E2" w:rsidP="006E783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5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А.Блок.  Темы и образы ранней лирики</w:t>
            </w:r>
            <w:proofErr w:type="gramStart"/>
            <w:r w:rsidRPr="00F05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."</w:t>
            </w:r>
            <w:proofErr w:type="gramEnd"/>
            <w:r w:rsidRPr="00F05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незнакомка", В </w:t>
            </w:r>
            <w:proofErr w:type="spellStart"/>
            <w:r w:rsidRPr="00F05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рестране</w:t>
            </w:r>
            <w:proofErr w:type="spellEnd"/>
            <w:r w:rsidRPr="00F05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", "Фабрика"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3E2" w:rsidRPr="00F05C5B" w:rsidRDefault="00F05C5B" w:rsidP="00F05C5B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33E2" w:rsidRPr="00D95CDF" w:rsidTr="00F05C5B">
        <w:trPr>
          <w:jc w:val="center"/>
        </w:trPr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3E2" w:rsidRPr="00F05C5B" w:rsidRDefault="007033E2" w:rsidP="00F05C5B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3E2" w:rsidRPr="00F05C5B" w:rsidRDefault="007033E2" w:rsidP="006E783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5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«страшного мира», вечного бессмысленного круговорота жизни. Соотношение идеала и действительности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3E2" w:rsidRPr="00F05C5B" w:rsidRDefault="00F05C5B" w:rsidP="00F05C5B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33E2" w:rsidRPr="00D95CDF" w:rsidTr="00F05C5B">
        <w:trPr>
          <w:jc w:val="center"/>
        </w:trPr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3E2" w:rsidRPr="00F05C5B" w:rsidRDefault="007033E2" w:rsidP="00F05C5B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3E2" w:rsidRPr="00F05C5B" w:rsidRDefault="007033E2" w:rsidP="006E783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5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родины в цикле «На поле Куликовом». Россия А.Блока («На железной дороге», «Русь», «Россия»).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3E2" w:rsidRPr="00F05C5B" w:rsidRDefault="00F05C5B" w:rsidP="00F05C5B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33E2" w:rsidRPr="00D95CDF" w:rsidTr="00F05C5B">
        <w:trPr>
          <w:jc w:val="center"/>
        </w:trPr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3E2" w:rsidRPr="00F05C5B" w:rsidRDefault="007033E2" w:rsidP="00F05C5B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3E2" w:rsidRPr="00F05C5B" w:rsidRDefault="007033E2" w:rsidP="006E783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5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А.Блок и революция. Поэма «Двенадцать». Сюжет, образы и мотивы, художественное своеобразие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3E2" w:rsidRPr="00F05C5B" w:rsidRDefault="00F05C5B" w:rsidP="00F05C5B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33E2" w:rsidRPr="00D95CDF" w:rsidTr="00F05C5B">
        <w:trPr>
          <w:jc w:val="center"/>
        </w:trPr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3E2" w:rsidRPr="00F05C5B" w:rsidRDefault="007033E2" w:rsidP="00F05C5B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3E2" w:rsidRPr="00F05C5B" w:rsidRDefault="007033E2" w:rsidP="006E783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5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 Христа и многозначность финала поэмы. Авторская позиция и способы ее выражения в поэме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3E2" w:rsidRPr="00F05C5B" w:rsidRDefault="00F05C5B" w:rsidP="00F05C5B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33E2" w:rsidRPr="00D95CDF" w:rsidTr="00F05C5B">
        <w:trPr>
          <w:jc w:val="center"/>
        </w:trPr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3E2" w:rsidRPr="00F05C5B" w:rsidRDefault="007033E2" w:rsidP="00F05C5B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3E2" w:rsidRPr="00F05C5B" w:rsidRDefault="007033E2" w:rsidP="006E783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5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речи.  Подготовка к написанию сочинения по творчеству А. А. Блока</w:t>
            </w:r>
            <w:proofErr w:type="gramStart"/>
            <w:r w:rsidRPr="00F05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F05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(</w:t>
            </w:r>
            <w:proofErr w:type="spellStart"/>
            <w:proofErr w:type="gramStart"/>
            <w:r w:rsidRPr="00F05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F05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spellEnd"/>
            <w:r w:rsidRPr="00F05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 дом. соч. №1)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3E2" w:rsidRPr="00F05C5B" w:rsidRDefault="00F05C5B" w:rsidP="00F05C5B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33E2" w:rsidRPr="00D95CDF" w:rsidTr="00F05C5B">
        <w:trPr>
          <w:jc w:val="center"/>
        </w:trPr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3E2" w:rsidRPr="00F05C5B" w:rsidRDefault="007033E2" w:rsidP="00F05C5B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3E2" w:rsidRPr="00F05C5B" w:rsidRDefault="007033E2" w:rsidP="006E783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5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С.А.Есенин. Отражение в лирике особой связи природы и человека. Ранняя лирика. "Гой ты, Русь моя родная", "Письмо матери"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3E2" w:rsidRPr="00F05C5B" w:rsidRDefault="00F05C5B" w:rsidP="00F05C5B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33E2" w:rsidRPr="00D95CDF" w:rsidTr="00F05C5B">
        <w:trPr>
          <w:jc w:val="center"/>
        </w:trPr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3E2" w:rsidRPr="00F05C5B" w:rsidRDefault="007033E2" w:rsidP="00F05C5B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3E2" w:rsidRPr="00F05C5B" w:rsidRDefault="007033E2" w:rsidP="006E783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5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Основополагающе значение темы Родины в лирике Есенина. "</w:t>
            </w:r>
            <w:proofErr w:type="spellStart"/>
            <w:r w:rsidRPr="00F05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Япокинул</w:t>
            </w:r>
            <w:proofErr w:type="spellEnd"/>
            <w:r w:rsidRPr="00F05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родимый дом", "Русь советская", "Спит ковыль...", "Возвращение на родину" и др.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3E2" w:rsidRPr="00F05C5B" w:rsidRDefault="00F05C5B" w:rsidP="00F05C5B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33E2" w:rsidRPr="00D95CDF" w:rsidTr="00F05C5B">
        <w:trPr>
          <w:jc w:val="center"/>
        </w:trPr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3E2" w:rsidRPr="00F05C5B" w:rsidRDefault="007033E2" w:rsidP="00F05C5B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3E2" w:rsidRPr="00F05C5B" w:rsidRDefault="007033E2" w:rsidP="006E783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5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Революция в судьбе С.Есенина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3E2" w:rsidRPr="00F05C5B" w:rsidRDefault="00F05C5B" w:rsidP="00F05C5B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33E2" w:rsidRPr="00D95CDF" w:rsidTr="00F05C5B">
        <w:trPr>
          <w:jc w:val="center"/>
        </w:trPr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3E2" w:rsidRPr="00F05C5B" w:rsidRDefault="007033E2" w:rsidP="00F05C5B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3E2" w:rsidRPr="00F05C5B" w:rsidRDefault="007033E2" w:rsidP="006E783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5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Художественно-философские основы лирики С.Есенина</w:t>
            </w:r>
            <w:proofErr w:type="gramStart"/>
            <w:r w:rsidRPr="00F05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."</w:t>
            </w:r>
            <w:proofErr w:type="gramEnd"/>
            <w:r w:rsidRPr="00F05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жалею, не зову, не плачу", "Мы теперь уходим понемногу...", "Сорокоуст"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3E2" w:rsidRPr="00F05C5B" w:rsidRDefault="00F05C5B" w:rsidP="00F05C5B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33E2" w:rsidRPr="00D95CDF" w:rsidTr="00F05C5B">
        <w:trPr>
          <w:jc w:val="center"/>
        </w:trPr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3E2" w:rsidRPr="00F05C5B" w:rsidRDefault="007033E2" w:rsidP="00F05C5B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3E2" w:rsidRPr="00F05C5B" w:rsidRDefault="007033E2" w:rsidP="006E783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5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С.Есенин  о любви</w:t>
            </w:r>
            <w:proofErr w:type="gramStart"/>
            <w:r w:rsidRPr="00F05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F05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gramStart"/>
            <w:r w:rsidRPr="00F05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End"/>
            <w:r w:rsidRPr="00F05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бродить, не мять в кустах багряных...", "Собаке Качалова", "</w:t>
            </w:r>
            <w:proofErr w:type="spellStart"/>
            <w:r w:rsidRPr="00F05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Шаганэ</w:t>
            </w:r>
            <w:proofErr w:type="spellEnd"/>
            <w:r w:rsidRPr="00F05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 моя, </w:t>
            </w:r>
            <w:proofErr w:type="spellStart"/>
            <w:r w:rsidRPr="00F05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Шаганэ</w:t>
            </w:r>
            <w:proofErr w:type="spellEnd"/>
            <w:r w:rsidRPr="00F05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 и др.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3E2" w:rsidRPr="00F05C5B" w:rsidRDefault="00F05C5B" w:rsidP="00F05C5B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33E2" w:rsidRPr="00D95CDF" w:rsidTr="00F05C5B">
        <w:trPr>
          <w:jc w:val="center"/>
        </w:trPr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3E2" w:rsidRPr="00F05C5B" w:rsidRDefault="007033E2" w:rsidP="00F05C5B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3E2" w:rsidRPr="00F05C5B" w:rsidRDefault="007033E2" w:rsidP="006E783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5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Поэма «Анна </w:t>
            </w:r>
            <w:proofErr w:type="spellStart"/>
            <w:r w:rsidRPr="00F05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Снегина</w:t>
            </w:r>
            <w:proofErr w:type="spellEnd"/>
            <w:r w:rsidRPr="00F05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(обзор)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3E2" w:rsidRPr="00F05C5B" w:rsidRDefault="00F05C5B" w:rsidP="00F05C5B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33E2" w:rsidRPr="00D95CDF" w:rsidTr="00F05C5B">
        <w:trPr>
          <w:jc w:val="center"/>
        </w:trPr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3E2" w:rsidRPr="00F05C5B" w:rsidRDefault="007033E2" w:rsidP="00F05C5B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3E2" w:rsidRPr="00F05C5B" w:rsidRDefault="007033E2" w:rsidP="006E783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5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В.В. Маяковский и футуризм. Художественный мир ранней лирики. "А вы могли бы?", "Послушайте!", "Скрипка и немножко нервно"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3E2" w:rsidRPr="00F05C5B" w:rsidRDefault="00F05C5B" w:rsidP="00F05C5B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33E2" w:rsidRPr="00D95CDF" w:rsidTr="00F05C5B">
        <w:trPr>
          <w:jc w:val="center"/>
        </w:trPr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3E2" w:rsidRPr="00F05C5B" w:rsidRDefault="007033E2" w:rsidP="00F05C5B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3E2" w:rsidRPr="00F05C5B" w:rsidRDefault="007033E2" w:rsidP="006E783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5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Поэт и революция. Образ Родины в поэзии В.В.Маяковского.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3E2" w:rsidRPr="00F05C5B" w:rsidRDefault="00F05C5B" w:rsidP="00F05C5B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33E2" w:rsidRPr="00D95CDF" w:rsidTr="00F05C5B">
        <w:trPr>
          <w:jc w:val="center"/>
        </w:trPr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3E2" w:rsidRPr="00F05C5B" w:rsidRDefault="007033E2" w:rsidP="00F05C5B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3E2" w:rsidRPr="00F05C5B" w:rsidRDefault="007033E2" w:rsidP="006E783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5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поэта и поэзии, осмысление проблемы художника и времени. "</w:t>
            </w:r>
            <w:r w:rsidR="00BC6FD1" w:rsidRPr="00F05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Юбилейное</w:t>
            </w:r>
            <w:r w:rsidRPr="00F05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", Разговор с фининспектором о поэзии", "Сергею Есенину"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3E2" w:rsidRPr="00F05C5B" w:rsidRDefault="00F05C5B" w:rsidP="00F05C5B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33E2" w:rsidRPr="00D95CDF" w:rsidTr="00F05C5B">
        <w:trPr>
          <w:jc w:val="center"/>
        </w:trPr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3E2" w:rsidRPr="00F05C5B" w:rsidRDefault="007033E2" w:rsidP="00F05C5B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3E2" w:rsidRPr="00F05C5B" w:rsidRDefault="007033E2" w:rsidP="006E783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5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Идейно-художественное своеобразие поэмы В.В.Маяковского «Облако в штанах».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3E2" w:rsidRPr="00F05C5B" w:rsidRDefault="00F05C5B" w:rsidP="00F05C5B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33E2" w:rsidRPr="00D95CDF" w:rsidTr="00F05C5B">
        <w:trPr>
          <w:jc w:val="center"/>
        </w:trPr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3E2" w:rsidRPr="00F05C5B" w:rsidRDefault="007033E2" w:rsidP="00F05C5B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3E2" w:rsidRPr="00F05C5B" w:rsidRDefault="007033E2" w:rsidP="006E783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5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Темы любви, искусства, религии в бунтарской поэме Маяковского</w:t>
            </w:r>
            <w:proofErr w:type="gramStart"/>
            <w:r w:rsidRPr="00F05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F05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""</w:t>
            </w:r>
            <w:proofErr w:type="spellStart"/>
            <w:proofErr w:type="gramStart"/>
            <w:r w:rsidRPr="00F05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End"/>
            <w:r w:rsidRPr="00F05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иличка</w:t>
            </w:r>
            <w:proofErr w:type="spellEnd"/>
            <w:r w:rsidRPr="00F05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", "Письмо товарищу </w:t>
            </w:r>
            <w:proofErr w:type="spellStart"/>
            <w:r w:rsidRPr="00F05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Кострову</w:t>
            </w:r>
            <w:proofErr w:type="spellEnd"/>
            <w:r w:rsidRPr="00F05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 Парижа о сущности любви", "Письмо Татьяне Яковлевой" и др.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3E2" w:rsidRPr="00F05C5B" w:rsidRDefault="00F05C5B" w:rsidP="00F05C5B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33E2" w:rsidRPr="00D95CDF" w:rsidTr="00F05C5B">
        <w:trPr>
          <w:jc w:val="center"/>
        </w:trPr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3E2" w:rsidRPr="00F05C5B" w:rsidRDefault="007033E2" w:rsidP="00F05C5B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3E2" w:rsidRPr="00F05C5B" w:rsidRDefault="007033E2" w:rsidP="006E783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5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Сатирические произведения Маяковского.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3E2" w:rsidRPr="00F05C5B" w:rsidRDefault="00F05C5B" w:rsidP="00F05C5B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33E2" w:rsidRPr="00D95CDF" w:rsidTr="00F05C5B">
        <w:trPr>
          <w:jc w:val="center"/>
        </w:trPr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3E2" w:rsidRPr="00F05C5B" w:rsidRDefault="007033E2" w:rsidP="00F05C5B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3E2" w:rsidRPr="00F05C5B" w:rsidRDefault="007033E2" w:rsidP="006E783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5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речи. Сочинение по восприятию, анализу и оценке стихотворения В.Маяковского  или С.А.Есенина</w:t>
            </w:r>
            <w:proofErr w:type="gramStart"/>
            <w:r w:rsidRPr="00F05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F05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Pr="00F05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F05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spellEnd"/>
            <w:r w:rsidRPr="00F05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соч. №2)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3E2" w:rsidRPr="00F05C5B" w:rsidRDefault="00F05C5B" w:rsidP="00F05C5B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6FD1" w:rsidRPr="00D95CDF" w:rsidTr="00F05C5B">
        <w:trPr>
          <w:jc w:val="center"/>
        </w:trPr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FD1" w:rsidRPr="00F05C5B" w:rsidRDefault="00BC6FD1" w:rsidP="00F05C5B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FD1" w:rsidRPr="00F05C5B" w:rsidRDefault="00BC6FD1" w:rsidP="006E783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5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 И. Цветаева. Жизнь и творчество. Основные темы творчества Цветаевой</w:t>
            </w:r>
            <w:proofErr w:type="gramStart"/>
            <w:r w:rsidRPr="00F05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."</w:t>
            </w:r>
            <w:proofErr w:type="gramEnd"/>
            <w:r w:rsidRPr="00F05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Моим стихам, написанным так рано...", "Стихи к Блоку"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FD1" w:rsidRPr="00F05C5B" w:rsidRDefault="00F05C5B" w:rsidP="00F05C5B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6FD1" w:rsidRPr="00D95CDF" w:rsidTr="00F05C5B">
        <w:trPr>
          <w:jc w:val="center"/>
        </w:trPr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FD1" w:rsidRPr="00F05C5B" w:rsidRDefault="00BC6FD1" w:rsidP="00F05C5B">
            <w:pPr>
              <w:pStyle w:val="af2"/>
              <w:shd w:val="clear" w:color="auto" w:fill="FFFFFF"/>
              <w:spacing w:line="360" w:lineRule="auto"/>
              <w:jc w:val="center"/>
              <w:rPr>
                <w:b/>
              </w:rPr>
            </w:pPr>
          </w:p>
        </w:tc>
        <w:tc>
          <w:tcPr>
            <w:tcW w:w="3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FD1" w:rsidRPr="00F05C5B" w:rsidRDefault="00BC6FD1" w:rsidP="006E783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5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Поэзия как напряженный монолог - исповедь. Мотив одиночества в лирике Цветаевой. "Тоска по Родине! </w:t>
            </w:r>
            <w:proofErr w:type="spellStart"/>
            <w:r w:rsidRPr="00F05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Давною</w:t>
            </w:r>
            <w:proofErr w:type="spellEnd"/>
            <w:proofErr w:type="gramStart"/>
            <w:r w:rsidRPr="00F05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..", "</w:t>
            </w:r>
            <w:proofErr w:type="gramEnd"/>
            <w:r w:rsidRPr="00F05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Стихи о Москве", "Кто создан из камня, кто создан из глины"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FD1" w:rsidRPr="00F05C5B" w:rsidRDefault="00F05C5B" w:rsidP="00F05C5B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6FD1" w:rsidRPr="00D95CDF" w:rsidTr="00F05C5B">
        <w:trPr>
          <w:jc w:val="center"/>
        </w:trPr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FD1" w:rsidRPr="00F05C5B" w:rsidRDefault="00BC6FD1" w:rsidP="00F05C5B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FD1" w:rsidRPr="00F05C5B" w:rsidRDefault="00BC6FD1" w:rsidP="006E783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5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Фольклорные и литературные образы и мотивы в лирике Цветаевой. Своеобразие поэтического стиля.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FD1" w:rsidRPr="00F05C5B" w:rsidRDefault="00F05C5B" w:rsidP="00F05C5B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6FD1" w:rsidRPr="00D95CDF" w:rsidTr="00F05C5B">
        <w:trPr>
          <w:jc w:val="center"/>
        </w:trPr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FD1" w:rsidRPr="00F05C5B" w:rsidRDefault="00BC6FD1" w:rsidP="00F05C5B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FD1" w:rsidRPr="00F05C5B" w:rsidRDefault="00BC6FD1" w:rsidP="006E783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5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О.Э.Мандельштам. Судьба и личность поэта.  Лирика.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FD1" w:rsidRPr="00F05C5B" w:rsidRDefault="00BC6FD1" w:rsidP="00F05C5B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FD1" w:rsidRPr="00D95CDF" w:rsidTr="00F05C5B">
        <w:trPr>
          <w:jc w:val="center"/>
        </w:trPr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FD1" w:rsidRPr="00F05C5B" w:rsidRDefault="00BC6FD1" w:rsidP="00F05C5B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FD1" w:rsidRPr="00F05C5B" w:rsidRDefault="00BC6FD1" w:rsidP="006E783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5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Попытка увидеть свое время сквозь призму иных эпох. Трагический опыт современного поэта."</w:t>
            </w:r>
            <w:proofErr w:type="spellStart"/>
            <w:r w:rsidRPr="00F05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Notre</w:t>
            </w:r>
            <w:proofErr w:type="spellEnd"/>
            <w:r w:rsidRPr="00F05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5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Dame</w:t>
            </w:r>
            <w:proofErr w:type="spellEnd"/>
            <w:r w:rsidRPr="00F05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", "Бессонница. Гомер. Тугие паруса...", "За дремучую доблесть грядущих веков"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FD1" w:rsidRPr="00F05C5B" w:rsidRDefault="00F05C5B" w:rsidP="00F05C5B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6FD1" w:rsidRPr="00D95CDF" w:rsidTr="00F05C5B">
        <w:trPr>
          <w:jc w:val="center"/>
        </w:trPr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FD1" w:rsidRPr="00F05C5B" w:rsidRDefault="00BC6FD1" w:rsidP="00F05C5B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FD1" w:rsidRPr="00F05C5B" w:rsidRDefault="00BC6FD1" w:rsidP="006E7836">
            <w:pPr>
              <w:pStyle w:val="a8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C5B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Литературный процесс 20-х годов (обзор) -  3 часа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FD1" w:rsidRPr="00F05C5B" w:rsidRDefault="00BC6FD1" w:rsidP="00F05C5B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FD1" w:rsidRPr="00D95CDF" w:rsidTr="00F05C5B">
        <w:trPr>
          <w:jc w:val="center"/>
        </w:trPr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FD1" w:rsidRPr="00F05C5B" w:rsidRDefault="00BC6FD1" w:rsidP="00F05C5B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FD1" w:rsidRPr="00F05C5B" w:rsidRDefault="00BC6FD1" w:rsidP="006E783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5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И.Э.Бабель. Своеобразие цикла «Конармия» Тема Гражданской войны в цикле.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FD1" w:rsidRPr="00F05C5B" w:rsidRDefault="00BC6FD1" w:rsidP="00F05C5B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6FD1" w:rsidRPr="00D95CDF" w:rsidTr="00F05C5B">
        <w:trPr>
          <w:jc w:val="center"/>
        </w:trPr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FD1" w:rsidRPr="00F05C5B" w:rsidRDefault="00BC6FD1" w:rsidP="00F05C5B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3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FD1" w:rsidRPr="00F05C5B" w:rsidRDefault="00BC6FD1" w:rsidP="006E783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5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Е.И.Замятин.  Личность и своеобразие его художественного мира. «Мы» - роман-антиутопия.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FD1" w:rsidRPr="00F05C5B" w:rsidRDefault="00BC6FD1" w:rsidP="00F05C5B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6FD1" w:rsidRPr="00D95CDF" w:rsidTr="00F05C5B">
        <w:trPr>
          <w:jc w:val="center"/>
        </w:trPr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FD1" w:rsidRPr="00F05C5B" w:rsidRDefault="00BC6FD1" w:rsidP="00F05C5B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FD1" w:rsidRPr="00F05C5B" w:rsidRDefault="00BC6FD1" w:rsidP="006E7836">
            <w:pPr>
              <w:pStyle w:val="a8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речи.  Подготовка к написанию сочинения. Судьба человека в бесчеловечном мире   (по роману Е.И.Замятина «Мы»)</w:t>
            </w:r>
            <w:proofErr w:type="gramStart"/>
            <w:r w:rsidRPr="00F05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F05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(</w:t>
            </w:r>
            <w:proofErr w:type="spellStart"/>
            <w:proofErr w:type="gramStart"/>
            <w:r w:rsidRPr="00F05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F05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spellEnd"/>
            <w:r w:rsidRPr="00F05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 дом. соч. №2)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FD1" w:rsidRPr="00F05C5B" w:rsidRDefault="00BC6FD1" w:rsidP="00F05C5B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FD1" w:rsidRPr="00D95CDF" w:rsidTr="00F05C5B">
        <w:trPr>
          <w:jc w:val="center"/>
        </w:trPr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FD1" w:rsidRPr="00F05C5B" w:rsidRDefault="00BC6FD1" w:rsidP="00F05C5B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FD1" w:rsidRPr="00F05C5B" w:rsidRDefault="00BC6FD1" w:rsidP="006E7836">
            <w:pPr>
              <w:pStyle w:val="a8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C5B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Литературный процесс 30-х годов – 33 часа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FD1" w:rsidRPr="00F05C5B" w:rsidRDefault="00BC6FD1" w:rsidP="00F05C5B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FD1" w:rsidRPr="00D95CDF" w:rsidTr="00F05C5B">
        <w:trPr>
          <w:jc w:val="center"/>
        </w:trPr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FD1" w:rsidRPr="00F05C5B" w:rsidRDefault="00BC6FD1" w:rsidP="00F05C5B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3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FD1" w:rsidRPr="00F05C5B" w:rsidRDefault="00BC6FD1" w:rsidP="006E783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5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А.П.Платонов.  Очерк жизни и творчества. Своеобразие рассказа «Сокровенный человек».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FD1" w:rsidRPr="00F05C5B" w:rsidRDefault="00F05C5B" w:rsidP="00F05C5B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6FD1" w:rsidRPr="00D95CDF" w:rsidTr="00F05C5B">
        <w:trPr>
          <w:jc w:val="center"/>
        </w:trPr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FD1" w:rsidRPr="00F05C5B" w:rsidRDefault="00BC6FD1" w:rsidP="00F05C5B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FD1" w:rsidRPr="00F05C5B" w:rsidRDefault="00BC6FD1" w:rsidP="006E783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5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Идейно-художественное своеобразие повести А.П.Платонова «Котлован» (обзор)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FD1" w:rsidRPr="00F05C5B" w:rsidRDefault="00F05C5B" w:rsidP="00F05C5B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6FD1" w:rsidRPr="00D95CDF" w:rsidTr="00F05C5B">
        <w:trPr>
          <w:jc w:val="center"/>
        </w:trPr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FD1" w:rsidRPr="00F05C5B" w:rsidRDefault="00BC6FD1" w:rsidP="00F05C5B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FD1" w:rsidRPr="00F05C5B" w:rsidRDefault="00BC6FD1" w:rsidP="006E783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5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Рассказ «Песчаная учительница».  Самобытность языка и стиля писателя.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FD1" w:rsidRPr="00F05C5B" w:rsidRDefault="00F05C5B" w:rsidP="00F05C5B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6FD1" w:rsidRPr="00D95CDF" w:rsidTr="00F05C5B">
        <w:trPr>
          <w:jc w:val="center"/>
        </w:trPr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FD1" w:rsidRPr="00F05C5B" w:rsidRDefault="00BC6FD1" w:rsidP="00F05C5B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FD1" w:rsidRPr="00F05C5B" w:rsidRDefault="00BC6FD1" w:rsidP="006E783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5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М.А.Булгаков. Жизнь и творчество писателя. Судьбы людей в революции в романе «Белая гвардия» и пьесе «Дни </w:t>
            </w:r>
            <w:proofErr w:type="spellStart"/>
            <w:r w:rsidRPr="00F05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Турбиных</w:t>
            </w:r>
            <w:proofErr w:type="spellEnd"/>
            <w:r w:rsidRPr="00F05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FD1" w:rsidRPr="00F05C5B" w:rsidRDefault="00F05C5B" w:rsidP="00F05C5B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6FD1" w:rsidRPr="00D95CDF" w:rsidTr="00F05C5B">
        <w:trPr>
          <w:jc w:val="center"/>
        </w:trPr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FD1" w:rsidRPr="00F05C5B" w:rsidRDefault="00BC6FD1" w:rsidP="00F05C5B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3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FD1" w:rsidRPr="00F05C5B" w:rsidRDefault="00BC6FD1" w:rsidP="006E783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5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</w:t>
            </w:r>
            <w:proofErr w:type="gramStart"/>
            <w:r w:rsidRPr="00F05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вечного</w:t>
            </w:r>
            <w:proofErr w:type="gramEnd"/>
            <w:r w:rsidRPr="00F05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преходящего. Объективное изображение белогвардейского движения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FD1" w:rsidRPr="00F05C5B" w:rsidRDefault="00F05C5B" w:rsidP="00F05C5B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6FD1" w:rsidRPr="00D95CDF" w:rsidTr="00F05C5B">
        <w:trPr>
          <w:jc w:val="center"/>
        </w:trPr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FD1" w:rsidRPr="00F05C5B" w:rsidRDefault="00BC6FD1" w:rsidP="00F05C5B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FD1" w:rsidRPr="00F05C5B" w:rsidRDefault="00BC6FD1" w:rsidP="006E783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5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создания и публикации, проблемы и герои романа М. А. Булгакова “Мастер и Маргарита”.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FD1" w:rsidRPr="00F05C5B" w:rsidRDefault="00F05C5B" w:rsidP="00F05C5B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6FD1" w:rsidRPr="00D95CDF" w:rsidTr="00F05C5B">
        <w:trPr>
          <w:jc w:val="center"/>
        </w:trPr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FD1" w:rsidRPr="00F05C5B" w:rsidRDefault="00BC6FD1" w:rsidP="00F05C5B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FD1" w:rsidRPr="00F05C5B" w:rsidRDefault="00BC6FD1" w:rsidP="006E783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5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Духовный поединок </w:t>
            </w:r>
            <w:proofErr w:type="spellStart"/>
            <w:r w:rsidRPr="00F05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Иешуа</w:t>
            </w:r>
            <w:proofErr w:type="spellEnd"/>
            <w:r w:rsidRPr="00F05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Понтия Пилата. Проблема вечных ценностей.  Тема внутренней свободы и несвободы.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FD1" w:rsidRPr="00F05C5B" w:rsidRDefault="00F05C5B" w:rsidP="00F05C5B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6FD1" w:rsidRPr="00D95CDF" w:rsidTr="00F05C5B">
        <w:trPr>
          <w:jc w:val="center"/>
        </w:trPr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FD1" w:rsidRPr="00F05C5B" w:rsidRDefault="00BC6FD1" w:rsidP="00F05C5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FD1" w:rsidRPr="00F05C5B" w:rsidRDefault="00BC6FD1" w:rsidP="006E783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5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любви в романе. Мастер и Маргарита.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FD1" w:rsidRPr="00F05C5B" w:rsidRDefault="00F05C5B" w:rsidP="00F05C5B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6FD1" w:rsidRPr="00D95CDF" w:rsidTr="00F05C5B">
        <w:trPr>
          <w:jc w:val="center"/>
        </w:trPr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FD1" w:rsidRPr="00F05C5B" w:rsidRDefault="00BC6FD1" w:rsidP="00F05C5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FD1" w:rsidRPr="00F05C5B" w:rsidRDefault="00BC6FD1" w:rsidP="006E783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5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Сатирические страницы в романе.  Развитие умений анализа эпизода. Контрольная работа № 1.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FD1" w:rsidRPr="00F05C5B" w:rsidRDefault="00F05C5B" w:rsidP="00F05C5B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6FD1" w:rsidRPr="00D95CDF" w:rsidTr="00F05C5B">
        <w:trPr>
          <w:jc w:val="center"/>
        </w:trPr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FD1" w:rsidRPr="00F05C5B" w:rsidRDefault="00BC6FD1" w:rsidP="00F05C5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FD1" w:rsidRPr="00F05C5B" w:rsidRDefault="00BC6FD1" w:rsidP="006E783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5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речи.  Подготовка к написанию сочинения  по одной из проблем романа М.А.Булгакова «Мастер  и Маргарита» (</w:t>
            </w:r>
            <w:proofErr w:type="spellStart"/>
            <w:r w:rsidRPr="00F05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F05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соч. №3)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FD1" w:rsidRPr="00F05C5B" w:rsidRDefault="00F05C5B" w:rsidP="00F05C5B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6FD1" w:rsidRPr="00D95CDF" w:rsidTr="00F05C5B">
        <w:trPr>
          <w:jc w:val="center"/>
        </w:trPr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FD1" w:rsidRPr="00F05C5B" w:rsidRDefault="00BC6FD1" w:rsidP="00F05C5B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FD1" w:rsidRPr="00F05C5B" w:rsidRDefault="00BC6FD1" w:rsidP="006E783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5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речи. Написание сочинения  по одной из проблем романа М.А.Булгакова «Мастер  и Маргарита» / Анализ эпизода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FD1" w:rsidRPr="00F05C5B" w:rsidRDefault="00F05C5B" w:rsidP="00F05C5B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6FD1" w:rsidRPr="00D95CDF" w:rsidTr="00F05C5B">
        <w:trPr>
          <w:jc w:val="center"/>
        </w:trPr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FD1" w:rsidRPr="00F05C5B" w:rsidRDefault="00BC6FD1" w:rsidP="00F05C5B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3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FD1" w:rsidRPr="00F05C5B" w:rsidRDefault="00BC6FD1" w:rsidP="006E783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5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Б.Л.Пастернак. «Давай ронять слова»: жизнь и творчество. Лирика поэта.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FD1" w:rsidRPr="00F05C5B" w:rsidRDefault="00F05C5B" w:rsidP="00F05C5B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6FD1" w:rsidRPr="00D95CDF" w:rsidTr="00F05C5B">
        <w:trPr>
          <w:jc w:val="center"/>
        </w:trPr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FD1" w:rsidRPr="00F05C5B" w:rsidRDefault="00BC6FD1" w:rsidP="00F05C5B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FD1" w:rsidRPr="00F05C5B" w:rsidRDefault="00BC6FD1" w:rsidP="006E783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5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создания и идейно-художественное своеобразие романа Пастернака «Доктор Живаго».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FD1" w:rsidRPr="00F05C5B" w:rsidRDefault="00F05C5B" w:rsidP="00F05C5B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6FD1" w:rsidRPr="00D95CDF" w:rsidTr="00F05C5B">
        <w:trPr>
          <w:jc w:val="center"/>
        </w:trPr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FD1" w:rsidRPr="00F05C5B" w:rsidRDefault="00BC6FD1" w:rsidP="00F05C5B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FD1" w:rsidRPr="00F05C5B" w:rsidRDefault="00BC6FD1" w:rsidP="006E783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5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речи. Анализ стихотворений из романа Б.Л.Пастернака «Доктор Живаго».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FD1" w:rsidRPr="00F05C5B" w:rsidRDefault="00F05C5B" w:rsidP="00F05C5B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6FD1" w:rsidRPr="00D95CDF" w:rsidTr="00F05C5B">
        <w:trPr>
          <w:jc w:val="center"/>
        </w:trPr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FD1" w:rsidRPr="00F05C5B" w:rsidRDefault="00BC6FD1" w:rsidP="00F05C5B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FD1" w:rsidRPr="00F05C5B" w:rsidRDefault="00BC6FD1" w:rsidP="006E783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5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А.А.Ахматова. Жизнь и творчество. Художественный мир поэта.   Тема творчества и любви в лирике А.А.Ахматовой.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FD1" w:rsidRPr="00F05C5B" w:rsidRDefault="00F05C5B" w:rsidP="00F05C5B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6FD1" w:rsidRPr="00D95CDF" w:rsidTr="00F05C5B">
        <w:trPr>
          <w:jc w:val="center"/>
        </w:trPr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FD1" w:rsidRPr="00F05C5B" w:rsidRDefault="00BC6FD1" w:rsidP="00F05C5B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FD1" w:rsidRPr="00F05C5B" w:rsidRDefault="00BC6FD1" w:rsidP="006E783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5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Ахматова и революция. Образ родины в лирике Ахматовой.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FD1" w:rsidRPr="00F05C5B" w:rsidRDefault="00F05C5B" w:rsidP="00F05C5B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6FD1" w:rsidRPr="00D95CDF" w:rsidTr="00F05C5B">
        <w:trPr>
          <w:jc w:val="center"/>
        </w:trPr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FD1" w:rsidRPr="00F05C5B" w:rsidRDefault="00BC6FD1" w:rsidP="00F05C5B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FD1" w:rsidRPr="00F05C5B" w:rsidRDefault="00BC6FD1" w:rsidP="006E783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5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создания и публикация поэмы «Реквием».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FD1" w:rsidRPr="00F05C5B" w:rsidRDefault="00F05C5B" w:rsidP="00F05C5B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6FD1" w:rsidRPr="00D95CDF" w:rsidTr="00F05C5B">
        <w:trPr>
          <w:jc w:val="center"/>
        </w:trPr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FD1" w:rsidRPr="00F05C5B" w:rsidRDefault="00BC6FD1" w:rsidP="00F05C5B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FD1" w:rsidRPr="00F05C5B" w:rsidRDefault="00BC6FD1" w:rsidP="006E783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5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речи.  Подготовка к написанию сочинения. Образ лирической героини в поэме.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FD1" w:rsidRPr="00F05C5B" w:rsidRDefault="00F05C5B" w:rsidP="00F05C5B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6FD1" w:rsidRPr="00D95CDF" w:rsidTr="00F05C5B">
        <w:trPr>
          <w:jc w:val="center"/>
        </w:trPr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FD1" w:rsidRPr="00F05C5B" w:rsidRDefault="00BC6FD1" w:rsidP="00F05C5B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FD1" w:rsidRPr="00F05C5B" w:rsidRDefault="00BC6FD1" w:rsidP="006E783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5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речи.   Написание сочинения. Образ лирической героини в поэме</w:t>
            </w:r>
            <w:proofErr w:type="gramStart"/>
            <w:r w:rsidRPr="00F05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F05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(</w:t>
            </w:r>
            <w:proofErr w:type="spellStart"/>
            <w:proofErr w:type="gramStart"/>
            <w:r w:rsidRPr="00F05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F05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spellEnd"/>
            <w:r w:rsidRPr="00F05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соч. №4)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FD1" w:rsidRPr="00F05C5B" w:rsidRDefault="00F05C5B" w:rsidP="00F05C5B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6FD1" w:rsidRPr="00D95CDF" w:rsidTr="00F05C5B">
        <w:trPr>
          <w:jc w:val="center"/>
        </w:trPr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FD1" w:rsidRPr="00F05C5B" w:rsidRDefault="00BC6FD1" w:rsidP="00F05C5B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FD1" w:rsidRPr="00F05C5B" w:rsidRDefault="00BC6FD1" w:rsidP="006E783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5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М.А.Шолохов.  Жизнь и творчество писателя.  История создания и судьба романа «Тихий Дон».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FD1" w:rsidRPr="00F05C5B" w:rsidRDefault="00F05C5B" w:rsidP="00F05C5B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6FD1" w:rsidRPr="00D95CDF" w:rsidTr="00F05C5B">
        <w:trPr>
          <w:jc w:val="center"/>
        </w:trPr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FD1" w:rsidRPr="00F05C5B" w:rsidRDefault="00BC6FD1" w:rsidP="00F05C5B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FD1" w:rsidRPr="00F05C5B" w:rsidRDefault="00BC6FD1" w:rsidP="006E783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5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«Тихий Дон» – эпопея жизни донского казачества в период революции, гражданской войны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FD1" w:rsidRPr="00F05C5B" w:rsidRDefault="00F05C5B" w:rsidP="00F05C5B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6FD1" w:rsidRPr="00D95CDF" w:rsidTr="00F05C5B">
        <w:trPr>
          <w:jc w:val="center"/>
        </w:trPr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FD1" w:rsidRPr="00F05C5B" w:rsidRDefault="00BC6FD1" w:rsidP="00F05C5B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FD1" w:rsidRPr="00F05C5B" w:rsidRDefault="00BC6FD1" w:rsidP="006E783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5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Судьба Григория Мелихова как путь поиска правды жизни.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FD1" w:rsidRPr="00F05C5B" w:rsidRDefault="00F05C5B" w:rsidP="00F05C5B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6FD1" w:rsidRPr="00D95CDF" w:rsidTr="00F05C5B">
        <w:trPr>
          <w:jc w:val="center"/>
        </w:trPr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FD1" w:rsidRPr="00F05C5B" w:rsidRDefault="00BC6FD1" w:rsidP="00F05C5B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FD1" w:rsidRPr="00F05C5B" w:rsidRDefault="00BC6FD1" w:rsidP="006E783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5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любовной коллизии, женские образы в романе.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FD1" w:rsidRPr="00F05C5B" w:rsidRDefault="00F05C5B" w:rsidP="00F05C5B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6FD1" w:rsidRPr="00D95CDF" w:rsidTr="00F05C5B">
        <w:trPr>
          <w:jc w:val="center"/>
        </w:trPr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FD1" w:rsidRPr="00F05C5B" w:rsidRDefault="00BC6FD1" w:rsidP="00F05C5B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FD1" w:rsidRPr="00F05C5B" w:rsidRDefault="00BC6FD1" w:rsidP="006E783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5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Сложность и неоднозначность авторской позиции. Смысл названия и  финала романа.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FD1" w:rsidRPr="00F05C5B" w:rsidRDefault="00F05C5B" w:rsidP="00F05C5B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6FD1" w:rsidRPr="00D95CDF" w:rsidTr="00F05C5B">
        <w:trPr>
          <w:jc w:val="center"/>
        </w:trPr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FD1" w:rsidRPr="00F05C5B" w:rsidRDefault="00BC6FD1" w:rsidP="00F05C5B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FD1" w:rsidRPr="00F05C5B" w:rsidRDefault="00BC6FD1" w:rsidP="006E783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5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речи.  Подготовка к написанию сочинения. Анализ эпизода из романа  М. А.Шолохова</w:t>
            </w:r>
            <w:proofErr w:type="gramStart"/>
            <w:r w:rsidRPr="00F05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F05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(</w:t>
            </w:r>
            <w:proofErr w:type="spellStart"/>
            <w:proofErr w:type="gramStart"/>
            <w:r w:rsidRPr="00F05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F05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spellEnd"/>
            <w:r w:rsidRPr="00F05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 дом. соч. №3)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FD1" w:rsidRPr="00F05C5B" w:rsidRDefault="00F05C5B" w:rsidP="00F05C5B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6FD1" w:rsidRPr="00D95CDF" w:rsidTr="00F05C5B">
        <w:trPr>
          <w:jc w:val="center"/>
        </w:trPr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FD1" w:rsidRPr="00F05C5B" w:rsidRDefault="00BC6FD1" w:rsidP="00F05C5B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FD1" w:rsidRPr="00F05C5B" w:rsidRDefault="00BC6FD1" w:rsidP="006E783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5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А.Т.Твардовский. Жизнь и творчество поэта. Тема памяти в лирике Твардовского.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FD1" w:rsidRPr="00F05C5B" w:rsidRDefault="00F05C5B" w:rsidP="00F05C5B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6FD1" w:rsidRPr="00D95CDF" w:rsidTr="00F05C5B">
        <w:trPr>
          <w:jc w:val="center"/>
        </w:trPr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FD1" w:rsidRPr="00F05C5B" w:rsidRDefault="00BC6FD1" w:rsidP="00F05C5B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FD1" w:rsidRPr="00F05C5B" w:rsidRDefault="00BC6FD1" w:rsidP="006E783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5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Исповедальный характер поэмы «По праву памяти».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FD1" w:rsidRPr="00F05C5B" w:rsidRDefault="00F05C5B" w:rsidP="00F05C5B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6FD1" w:rsidRPr="00D95CDF" w:rsidTr="00F05C5B">
        <w:trPr>
          <w:jc w:val="center"/>
        </w:trPr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FD1" w:rsidRPr="00F05C5B" w:rsidRDefault="00BC6FD1" w:rsidP="00F05C5B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FD1" w:rsidRPr="00F05C5B" w:rsidRDefault="00BC6FD1" w:rsidP="006E7836">
            <w:pPr>
              <w:pStyle w:val="a8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C5B">
              <w:rPr>
                <w:rFonts w:ascii="Times New Roman" w:hAnsi="Times New Roman" w:cs="Times New Roman"/>
                <w:b/>
                <w:sz w:val="24"/>
                <w:szCs w:val="24"/>
              </w:rPr>
              <w:t>Обзор русской литературы 2 половины 20 века</w:t>
            </w:r>
          </w:p>
          <w:p w:rsidR="00BC6FD1" w:rsidRPr="00F05C5B" w:rsidRDefault="00BC6FD1" w:rsidP="006E7836">
            <w:pPr>
              <w:pStyle w:val="a8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C5B">
              <w:rPr>
                <w:rFonts w:ascii="Times New Roman" w:hAnsi="Times New Roman" w:cs="Times New Roman"/>
                <w:b/>
                <w:sz w:val="24"/>
                <w:szCs w:val="24"/>
              </w:rPr>
              <w:t>Лагерная тема в прозе 50-60 годов –5 часов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FD1" w:rsidRPr="00F05C5B" w:rsidRDefault="00BC6FD1" w:rsidP="00F05C5B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FD1" w:rsidRPr="00D95CDF" w:rsidTr="00F05C5B">
        <w:trPr>
          <w:jc w:val="center"/>
        </w:trPr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FD1" w:rsidRPr="00F05C5B" w:rsidRDefault="00BC6FD1" w:rsidP="00F05C5B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FD1" w:rsidRPr="00F05C5B" w:rsidRDefault="00BC6FD1" w:rsidP="006E783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5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В.Т.Шаламов. Биография писател</w:t>
            </w:r>
            <w:proofErr w:type="gramStart"/>
            <w:r w:rsidRPr="00F05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я(</w:t>
            </w:r>
            <w:proofErr w:type="gramEnd"/>
            <w:r w:rsidRPr="00F05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обзор). «Последний замер», «Шоковая терапия»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FD1" w:rsidRPr="00F05C5B" w:rsidRDefault="00F05C5B" w:rsidP="00F05C5B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6FD1" w:rsidRPr="00D95CDF" w:rsidTr="00F05C5B">
        <w:trPr>
          <w:jc w:val="center"/>
        </w:trPr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FD1" w:rsidRPr="00F05C5B" w:rsidRDefault="00BC6FD1" w:rsidP="00F05C5B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FD1" w:rsidRPr="00F05C5B" w:rsidRDefault="00BC6FD1" w:rsidP="006E783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5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создания книги «Колымские рассказы». Своеобразие раскрытия «лагерной» темы в «Колымских рассказах»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FD1" w:rsidRPr="00F05C5B" w:rsidRDefault="00F05C5B" w:rsidP="00F05C5B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6FD1" w:rsidRPr="00D95CDF" w:rsidTr="00F05C5B">
        <w:trPr>
          <w:jc w:val="center"/>
        </w:trPr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FD1" w:rsidRPr="00F05C5B" w:rsidRDefault="00BC6FD1" w:rsidP="00F05C5B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FD1" w:rsidRPr="00F05C5B" w:rsidRDefault="00BC6FD1" w:rsidP="006E783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5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Жизнь и творчество А.И.Солженицына. «Один день Ивана Денисовича» (изображение русского национального характера).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FD1" w:rsidRPr="00F05C5B" w:rsidRDefault="00F05C5B" w:rsidP="00F05C5B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6FD1" w:rsidRPr="00D95CDF" w:rsidTr="00F05C5B">
        <w:trPr>
          <w:jc w:val="center"/>
        </w:trPr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FD1" w:rsidRPr="00F05C5B" w:rsidRDefault="00BC6FD1" w:rsidP="00F05C5B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FD1" w:rsidRPr="00F05C5B" w:rsidRDefault="00BC6FD1" w:rsidP="006E783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5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«Матренин двор».  Человек-праведник, носитель народной нравственности, доброты, бескорыстия, трудолюбия.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FD1" w:rsidRPr="00F05C5B" w:rsidRDefault="00F05C5B" w:rsidP="00F05C5B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6FD1" w:rsidRPr="00D95CDF" w:rsidTr="00F05C5B">
        <w:trPr>
          <w:jc w:val="center"/>
        </w:trPr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FD1" w:rsidRPr="00F05C5B" w:rsidRDefault="00BC6FD1" w:rsidP="00F05C5B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FD1" w:rsidRPr="00F05C5B" w:rsidRDefault="00BC6FD1" w:rsidP="006E783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5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«Архипелаг ГУЛАГ» - летопись страданий (фрагменты).  Развенчание тоталитарной власти сталинской эпохи.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FD1" w:rsidRPr="00F05C5B" w:rsidRDefault="00F05C5B" w:rsidP="00F05C5B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6FD1" w:rsidRPr="00D95CDF" w:rsidTr="00F05C5B">
        <w:trPr>
          <w:jc w:val="center"/>
        </w:trPr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FD1" w:rsidRPr="00F05C5B" w:rsidRDefault="00BC6FD1" w:rsidP="00F05C5B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FD1" w:rsidRPr="00F05C5B" w:rsidRDefault="00BC6FD1" w:rsidP="006E7836">
            <w:pPr>
              <w:pStyle w:val="a8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C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 </w:t>
            </w:r>
            <w:r w:rsidRPr="00F05C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Великой Отечественной войны </w:t>
            </w:r>
            <w:r w:rsidRPr="00F05C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 прозе 20 века</w:t>
            </w:r>
            <w:r w:rsidRPr="00F05C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5 часов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FD1" w:rsidRPr="00F05C5B" w:rsidRDefault="00BC6FD1" w:rsidP="00F05C5B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FD1" w:rsidRPr="00D95CDF" w:rsidTr="00F05C5B">
        <w:trPr>
          <w:jc w:val="center"/>
        </w:trPr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FD1" w:rsidRPr="00F05C5B" w:rsidRDefault="00BC6FD1" w:rsidP="00F05C5B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FD1" w:rsidRPr="00F05C5B" w:rsidRDefault="00BC6FD1" w:rsidP="006E783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5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Великой Отечественной войны в прозе 20 века. Эволюция темы войны  в русской литературе и литературах других народов России.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FD1" w:rsidRPr="00F05C5B" w:rsidRDefault="00F05C5B" w:rsidP="00F05C5B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6FD1" w:rsidRPr="00D95CDF" w:rsidTr="00F05C5B">
        <w:trPr>
          <w:jc w:val="center"/>
        </w:trPr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FD1" w:rsidRPr="00F05C5B" w:rsidRDefault="00BC6FD1" w:rsidP="00F05C5B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FD1" w:rsidRPr="00F05C5B" w:rsidRDefault="00BC6FD1" w:rsidP="006E783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5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В.Кондратьев «Сашка», В.Некрасов «В окопах Сталинграда»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FD1" w:rsidRPr="00F05C5B" w:rsidRDefault="00F05C5B" w:rsidP="00F05C5B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6FD1" w:rsidRPr="00D95CDF" w:rsidTr="00F05C5B">
        <w:trPr>
          <w:jc w:val="center"/>
        </w:trPr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FD1" w:rsidRPr="00F05C5B" w:rsidRDefault="00BC6FD1" w:rsidP="00F05C5B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FD1" w:rsidRPr="00F05C5B" w:rsidRDefault="00BC6FD1" w:rsidP="006E783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5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К.Воробьев «</w:t>
            </w:r>
            <w:proofErr w:type="gramStart"/>
            <w:r w:rsidRPr="00F05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Убиты</w:t>
            </w:r>
            <w:proofErr w:type="gramEnd"/>
            <w:r w:rsidRPr="00F05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 Москвой». Героизм русского народа.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FD1" w:rsidRPr="00F05C5B" w:rsidRDefault="00F05C5B" w:rsidP="00F05C5B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6FD1" w:rsidRPr="00D95CDF" w:rsidTr="00F05C5B">
        <w:trPr>
          <w:jc w:val="center"/>
        </w:trPr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FD1" w:rsidRPr="00F05C5B" w:rsidRDefault="00BC6FD1" w:rsidP="00F05C5B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FD1" w:rsidRPr="00F05C5B" w:rsidRDefault="00BC6FD1" w:rsidP="006E783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5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Повести В.Быкова и Б. Васильева о Великой Отечественной войне.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FD1" w:rsidRPr="00F05C5B" w:rsidRDefault="00F05C5B" w:rsidP="00F05C5B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6FD1" w:rsidRPr="00D95CDF" w:rsidTr="00F05C5B">
        <w:trPr>
          <w:jc w:val="center"/>
        </w:trPr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FD1" w:rsidRPr="00F05C5B" w:rsidRDefault="00BC6FD1" w:rsidP="00F05C5B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FD1" w:rsidRPr="00F05C5B" w:rsidRDefault="00BC6FD1" w:rsidP="006E783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5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рассказа, повести о войне. Тема чести и бесчестия в повести В.Быкова «Сотников»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FD1" w:rsidRPr="00F05C5B" w:rsidRDefault="00F05C5B" w:rsidP="00F05C5B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6FD1" w:rsidRPr="00D95CDF" w:rsidTr="00F05C5B">
        <w:trPr>
          <w:jc w:val="center"/>
        </w:trPr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FD1" w:rsidRPr="00F05C5B" w:rsidRDefault="00BC6FD1" w:rsidP="00F05C5B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FD1" w:rsidRPr="00F05C5B" w:rsidRDefault="00BC6FD1" w:rsidP="006E7836">
            <w:pPr>
              <w:pStyle w:val="a8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C5B">
              <w:rPr>
                <w:rFonts w:ascii="Times New Roman" w:hAnsi="Times New Roman" w:cs="Times New Roman"/>
                <w:b/>
                <w:sz w:val="24"/>
                <w:szCs w:val="24"/>
              </w:rPr>
              <w:t>Русская проза  2 половины 20 века – 3 часа</w:t>
            </w:r>
          </w:p>
          <w:p w:rsidR="00BC6FD1" w:rsidRPr="00F05C5B" w:rsidRDefault="00BC6FD1" w:rsidP="006E7836">
            <w:pPr>
              <w:pStyle w:val="a8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FD1" w:rsidRPr="00F05C5B" w:rsidRDefault="00BC6FD1" w:rsidP="00F05C5B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FD1" w:rsidRPr="00D95CDF" w:rsidTr="00F05C5B">
        <w:trPr>
          <w:jc w:val="center"/>
        </w:trPr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FD1" w:rsidRPr="00F05C5B" w:rsidRDefault="00BC6FD1" w:rsidP="00F05C5B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FD1" w:rsidRPr="00F05C5B" w:rsidRDefault="00BC6FD1" w:rsidP="006E783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5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Русская проза в 50-90-е годы. Жизнь и творчество Василия Шукшина</w:t>
            </w:r>
            <w:proofErr w:type="gramStart"/>
            <w:r w:rsidRPr="00F05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.«</w:t>
            </w:r>
            <w:proofErr w:type="gramEnd"/>
            <w:r w:rsidRPr="00F05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Микроскоп», «Алеша </w:t>
            </w:r>
            <w:proofErr w:type="spellStart"/>
            <w:r w:rsidRPr="00F05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Бесконвойный</w:t>
            </w:r>
            <w:proofErr w:type="spellEnd"/>
            <w:r w:rsidRPr="00F05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Образы обаятельных простаков-«чудиков», бескорыстных правдоискателей в рассказах Шукшина.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FD1" w:rsidRPr="00F05C5B" w:rsidRDefault="00F05C5B" w:rsidP="00F05C5B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6FD1" w:rsidRPr="00D95CDF" w:rsidTr="00F05C5B">
        <w:trPr>
          <w:jc w:val="center"/>
        </w:trPr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FD1" w:rsidRPr="00F05C5B" w:rsidRDefault="00BC6FD1" w:rsidP="00F05C5B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FD1" w:rsidRPr="00F05C5B" w:rsidRDefault="00BC6FD1" w:rsidP="006E783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5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В.Г.Распутин. «Прощание с </w:t>
            </w:r>
            <w:proofErr w:type="gramStart"/>
            <w:r w:rsidRPr="00F05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Матерой</w:t>
            </w:r>
            <w:proofErr w:type="gramEnd"/>
            <w:r w:rsidRPr="00F05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  Символика названия повести и ее нравственная проблематика. Тема памяти и преемственности поколений.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FD1" w:rsidRPr="00F05C5B" w:rsidRDefault="00F05C5B" w:rsidP="00F05C5B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6FD1" w:rsidRPr="00D95CDF" w:rsidTr="00F05C5B">
        <w:trPr>
          <w:jc w:val="center"/>
        </w:trPr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FD1" w:rsidRPr="00F05C5B" w:rsidRDefault="00BC6FD1" w:rsidP="00F05C5B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FD1" w:rsidRPr="00F05C5B" w:rsidRDefault="00BC6FD1" w:rsidP="006E783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5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В.Г.Распутин. «Прощание с </w:t>
            </w:r>
            <w:proofErr w:type="gramStart"/>
            <w:r w:rsidRPr="00F05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Матерой</w:t>
            </w:r>
            <w:proofErr w:type="gramEnd"/>
            <w:r w:rsidRPr="00F05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  Смысл финала повести и её названия.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FD1" w:rsidRPr="00F05C5B" w:rsidRDefault="00F05C5B" w:rsidP="00F05C5B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6FD1" w:rsidRPr="00D95CDF" w:rsidTr="00F05C5B">
        <w:trPr>
          <w:jc w:val="center"/>
        </w:trPr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FD1" w:rsidRPr="00F05C5B" w:rsidRDefault="00BC6FD1" w:rsidP="00F05C5B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FD1" w:rsidRPr="00F05C5B" w:rsidRDefault="00BC6FD1" w:rsidP="006E7836">
            <w:pPr>
              <w:pStyle w:val="a8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C5B">
              <w:rPr>
                <w:rFonts w:ascii="Times New Roman" w:hAnsi="Times New Roman" w:cs="Times New Roman"/>
                <w:b/>
                <w:sz w:val="24"/>
                <w:szCs w:val="24"/>
              </w:rPr>
              <w:t>Полвека русской поэзии – 2 часа</w:t>
            </w:r>
          </w:p>
          <w:p w:rsidR="00BC6FD1" w:rsidRPr="00F05C5B" w:rsidRDefault="00BC6FD1" w:rsidP="006E7836">
            <w:pPr>
              <w:pStyle w:val="a8"/>
              <w:spacing w:line="36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FD1" w:rsidRPr="00F05C5B" w:rsidRDefault="00BC6FD1" w:rsidP="00F05C5B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C5B" w:rsidRPr="00D95CDF" w:rsidTr="00F05C5B">
        <w:trPr>
          <w:jc w:val="center"/>
        </w:trPr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C5B" w:rsidRPr="00F05C5B" w:rsidRDefault="00F05C5B" w:rsidP="00F05C5B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C5B" w:rsidRPr="00F05C5B" w:rsidRDefault="00F05C5B" w:rsidP="006E783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5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Полвека русской поэзии (обзор). Время «поэтического бума»</w:t>
            </w:r>
            <w:proofErr w:type="gramStart"/>
            <w:r w:rsidRPr="00F05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F05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елла Ахмадулина, Евгений Евтушенко, И.А.Бродский, Б. Окуджава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C5B" w:rsidRPr="00F05C5B" w:rsidRDefault="00F05C5B" w:rsidP="00F05C5B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5C5B" w:rsidRPr="00D95CDF" w:rsidTr="00F05C5B">
        <w:trPr>
          <w:jc w:val="center"/>
        </w:trPr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C5B" w:rsidRPr="00F05C5B" w:rsidRDefault="00F05C5B" w:rsidP="00F05C5B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C5B" w:rsidRPr="00F05C5B" w:rsidRDefault="00F05C5B" w:rsidP="006E783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5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Обобщение и систематизация </w:t>
            </w:r>
            <w:proofErr w:type="gramStart"/>
            <w:r w:rsidRPr="00F05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изученного</w:t>
            </w:r>
            <w:proofErr w:type="gramEnd"/>
            <w:r w:rsidRPr="00F05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11 классе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C5B" w:rsidRPr="00F05C5B" w:rsidRDefault="00F05C5B" w:rsidP="00F05C5B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5C5B" w:rsidRPr="00D95CDF" w:rsidTr="00F05C5B">
        <w:trPr>
          <w:jc w:val="center"/>
        </w:trPr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C5B" w:rsidRPr="00F05C5B" w:rsidRDefault="00F05C5B" w:rsidP="00F05C5B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C5B" w:rsidRPr="00F05C5B" w:rsidRDefault="00F05C5B" w:rsidP="006E7836">
            <w:pPr>
              <w:pStyle w:val="a8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C5B">
              <w:rPr>
                <w:rFonts w:ascii="Times New Roman" w:hAnsi="Times New Roman" w:cs="Times New Roman"/>
                <w:b/>
                <w:sz w:val="24"/>
                <w:szCs w:val="24"/>
              </w:rPr>
              <w:t>Поэзия народов России – 1 час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C5B" w:rsidRPr="00F05C5B" w:rsidRDefault="00F05C5B" w:rsidP="00F05C5B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C5B" w:rsidRPr="00D95CDF" w:rsidTr="00F05C5B">
        <w:trPr>
          <w:jc w:val="center"/>
        </w:trPr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C5B" w:rsidRPr="00F05C5B" w:rsidRDefault="00F05C5B" w:rsidP="00F05C5B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C5B" w:rsidRPr="00F05C5B" w:rsidRDefault="00F05C5B" w:rsidP="006E7836">
            <w:pPr>
              <w:pStyle w:val="a8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Творчество  Н. М. Рубцова,  Р. Гамзатова. Тема родины в лирике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C5B" w:rsidRPr="00F05C5B" w:rsidRDefault="00F05C5B" w:rsidP="00F05C5B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5C5B" w:rsidRPr="00D95CDF" w:rsidTr="00F05C5B">
        <w:trPr>
          <w:jc w:val="center"/>
        </w:trPr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C5B" w:rsidRPr="00F05C5B" w:rsidRDefault="00F05C5B" w:rsidP="00F05C5B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C5B" w:rsidRPr="00F05C5B" w:rsidRDefault="00F05C5B" w:rsidP="006E7836">
            <w:pPr>
              <w:pStyle w:val="a8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C5B">
              <w:rPr>
                <w:rFonts w:ascii="Times New Roman" w:hAnsi="Times New Roman" w:cs="Times New Roman"/>
                <w:b/>
                <w:sz w:val="24"/>
                <w:szCs w:val="24"/>
              </w:rPr>
              <w:t>Драматургия 2 половины 20 века- 1 час</w:t>
            </w:r>
          </w:p>
          <w:p w:rsidR="00F05C5B" w:rsidRPr="00F05C5B" w:rsidRDefault="00F05C5B" w:rsidP="006E7836">
            <w:pPr>
              <w:pStyle w:val="a8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Розов, драма «Вечно живые». «Утиная охота» Вампилова (обзор)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C5B" w:rsidRPr="00F05C5B" w:rsidRDefault="00F05C5B" w:rsidP="00F05C5B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5C5B" w:rsidRPr="00D95CDF" w:rsidTr="00F05C5B">
        <w:trPr>
          <w:jc w:val="center"/>
        </w:trPr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C5B" w:rsidRPr="00F05C5B" w:rsidRDefault="00F05C5B" w:rsidP="00F05C5B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C5B" w:rsidRPr="00F05C5B" w:rsidRDefault="00F05C5B" w:rsidP="006E7836">
            <w:pPr>
              <w:pStyle w:val="a8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C5B">
              <w:rPr>
                <w:rFonts w:ascii="Times New Roman" w:hAnsi="Times New Roman" w:cs="Times New Roman"/>
                <w:b/>
                <w:sz w:val="24"/>
                <w:szCs w:val="24"/>
              </w:rPr>
              <w:t>Зарубежная литература – 3 часа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C5B" w:rsidRPr="00F05C5B" w:rsidRDefault="00F05C5B" w:rsidP="00F05C5B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C5B" w:rsidRPr="00D95CDF" w:rsidTr="00F05C5B">
        <w:trPr>
          <w:jc w:val="center"/>
        </w:trPr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C5B" w:rsidRPr="00F05C5B" w:rsidRDefault="00F05C5B" w:rsidP="00F05C5B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C5B" w:rsidRPr="00F05C5B" w:rsidRDefault="00644317" w:rsidP="006E7836">
            <w:pPr>
              <w:pStyle w:val="af2"/>
              <w:shd w:val="clear" w:color="auto" w:fill="FFFFFF"/>
              <w:spacing w:line="276" w:lineRule="auto"/>
              <w:rPr>
                <w:color w:val="000000"/>
              </w:rPr>
            </w:pPr>
            <w:r w:rsidRPr="00D95CDF">
              <w:rPr>
                <w:b/>
                <w:color w:val="000000"/>
              </w:rPr>
              <w:t xml:space="preserve"> </w:t>
            </w:r>
            <w:r w:rsidRPr="00D95CDF">
              <w:t xml:space="preserve"> Поэзия Г.Аполлинер, </w:t>
            </w:r>
            <w:r w:rsidR="00F05C5B" w:rsidRPr="00F05C5B">
              <w:rPr>
                <w:color w:val="000000"/>
              </w:rPr>
              <w:t>Проза. Хемингуэй Э. «Старик и море»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C5B" w:rsidRPr="00F05C5B" w:rsidRDefault="00F05C5B" w:rsidP="00F05C5B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5C5B" w:rsidRPr="00D95CDF" w:rsidTr="00F05C5B">
        <w:trPr>
          <w:jc w:val="center"/>
        </w:trPr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C5B" w:rsidRPr="00F05C5B" w:rsidRDefault="00F05C5B" w:rsidP="00F05C5B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C5B" w:rsidRPr="00F05C5B" w:rsidRDefault="00F05C5B" w:rsidP="006E783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5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Шоу Б. «Дом, где разбиваются сердца». Бальзак О. "Человеческая комедия". Обзор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C5B" w:rsidRPr="00F05C5B" w:rsidRDefault="00F05C5B" w:rsidP="00F05C5B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5C5B" w:rsidRPr="00D95CDF" w:rsidTr="00F05C5B">
        <w:trPr>
          <w:jc w:val="center"/>
        </w:trPr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C5B" w:rsidRPr="00F05C5B" w:rsidRDefault="00F05C5B" w:rsidP="00F05C5B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C5B" w:rsidRPr="00F05C5B" w:rsidRDefault="00F05C5B" w:rsidP="006E783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5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Байрон Ж."Душа моя мрачна". Гейне Г."Книга песен"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C5B" w:rsidRPr="00F05C5B" w:rsidRDefault="00F05C5B" w:rsidP="00F05C5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7836" w:rsidRPr="00D95CDF" w:rsidTr="00F05C5B">
        <w:trPr>
          <w:jc w:val="center"/>
        </w:trPr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836" w:rsidRPr="00F05C5B" w:rsidRDefault="006E7836" w:rsidP="00F05C5B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836" w:rsidRPr="00CD4F59" w:rsidRDefault="006E7836" w:rsidP="00CD4F59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D35">
              <w:rPr>
                <w:sz w:val="24"/>
                <w:szCs w:val="24"/>
              </w:rPr>
              <w:t xml:space="preserve"> </w:t>
            </w:r>
            <w:r w:rsidRPr="00CD4F59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 последнего десятилетия</w:t>
            </w:r>
            <w:r w:rsidR="00CD4F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- </w:t>
            </w:r>
            <w:r w:rsidRPr="00CD4F5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CD4F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D4F59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="00CD4F59">
              <w:rPr>
                <w:rFonts w:ascii="Times New Roman" w:hAnsi="Times New Roman" w:cs="Times New Roman"/>
                <w:b/>
                <w:sz w:val="24"/>
                <w:szCs w:val="24"/>
              </w:rPr>
              <w:t>аса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836" w:rsidRPr="00F05C5B" w:rsidRDefault="006E7836" w:rsidP="00F05C5B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836" w:rsidRPr="00D95CDF" w:rsidTr="00F05C5B">
        <w:trPr>
          <w:jc w:val="center"/>
        </w:trPr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836" w:rsidRPr="00F05C5B" w:rsidRDefault="006E7836" w:rsidP="00F05C5B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836" w:rsidRPr="002C1D14" w:rsidRDefault="006E7836" w:rsidP="006E783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C1D14">
              <w:rPr>
                <w:rFonts w:ascii="Times New Roman" w:hAnsi="Times New Roman" w:cs="Times New Roman"/>
                <w:sz w:val="24"/>
                <w:szCs w:val="24"/>
              </w:rPr>
              <w:t>Проза. Т.Толстая. Повесть «Невидимая дева</w:t>
            </w:r>
            <w:r w:rsidRPr="002C1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Основные тенденции современного литературного процесса. Постмодернизм как кризисный феномен искусства второй половины 20 века.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836" w:rsidRPr="00F05C5B" w:rsidRDefault="000E2837" w:rsidP="00F05C5B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7836" w:rsidRPr="00D95CDF" w:rsidTr="00F05C5B">
        <w:trPr>
          <w:jc w:val="center"/>
        </w:trPr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836" w:rsidRPr="00F05C5B" w:rsidRDefault="006E7836" w:rsidP="00F05C5B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836" w:rsidRPr="002C1D14" w:rsidRDefault="006E7836" w:rsidP="006E783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C1D14">
              <w:rPr>
                <w:rFonts w:ascii="Times New Roman" w:hAnsi="Times New Roman" w:cs="Times New Roman"/>
                <w:sz w:val="24"/>
                <w:szCs w:val="24"/>
              </w:rPr>
              <w:t xml:space="preserve">  Е.Евтушенко. Стихотворение «Людей неинтересных в мире нет».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836" w:rsidRPr="00F05C5B" w:rsidRDefault="000E2837" w:rsidP="00F05C5B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7836" w:rsidRPr="00D95CDF" w:rsidTr="00F05C5B">
        <w:trPr>
          <w:jc w:val="center"/>
        </w:trPr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836" w:rsidRPr="00F05C5B" w:rsidRDefault="006E7836" w:rsidP="00F05C5B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836" w:rsidRPr="002C1D14" w:rsidRDefault="006E7836" w:rsidP="006E783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C1D14">
              <w:rPr>
                <w:rFonts w:ascii="Times New Roman" w:hAnsi="Times New Roman" w:cs="Times New Roman"/>
                <w:sz w:val="24"/>
                <w:szCs w:val="24"/>
              </w:rPr>
              <w:t xml:space="preserve"> Обобщение и систематизация  по теме «Литература XX века. Проблемы, поиски»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836" w:rsidRPr="00F05C5B" w:rsidRDefault="000E2837" w:rsidP="00F05C5B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7836" w:rsidRPr="00D95CDF" w:rsidTr="00F05C5B">
        <w:trPr>
          <w:jc w:val="center"/>
        </w:trPr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836" w:rsidRPr="00D95CDF" w:rsidRDefault="006E7836" w:rsidP="00F05C5B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836" w:rsidRPr="002C1D14" w:rsidRDefault="006E7836" w:rsidP="006E783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C1D14">
              <w:rPr>
                <w:rFonts w:ascii="Times New Roman" w:hAnsi="Times New Roman" w:cs="Times New Roman"/>
                <w:sz w:val="24"/>
                <w:szCs w:val="24"/>
              </w:rPr>
              <w:t xml:space="preserve">   Литература XX века. Проблемы, поиски.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836" w:rsidRPr="00D95CDF" w:rsidRDefault="000E2837" w:rsidP="00F05C5B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E7836" w:rsidRPr="00D95CDF" w:rsidTr="00F05C5B">
        <w:trPr>
          <w:jc w:val="center"/>
        </w:trPr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836" w:rsidRPr="00D95CDF" w:rsidRDefault="006E7836" w:rsidP="002C1D14">
            <w:pPr>
              <w:pStyle w:val="a8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836" w:rsidRPr="002C1D14" w:rsidRDefault="002C1D14" w:rsidP="002C1D14">
            <w:pPr>
              <w:pStyle w:val="a8"/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836" w:rsidRPr="00D95CDF" w:rsidRDefault="002C1D14" w:rsidP="002C1D14">
            <w:pPr>
              <w:pStyle w:val="a8"/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 часа</w:t>
            </w:r>
          </w:p>
        </w:tc>
      </w:tr>
      <w:tr w:rsidR="002C1D14" w:rsidRPr="00D95CDF" w:rsidTr="00F05C5B">
        <w:trPr>
          <w:jc w:val="center"/>
        </w:trPr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D14" w:rsidRPr="00D95CDF" w:rsidRDefault="002C1D14" w:rsidP="002C1D14">
            <w:pPr>
              <w:pStyle w:val="a8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D14" w:rsidRPr="002C1D14" w:rsidRDefault="002C1D14" w:rsidP="002C1D14">
            <w:pPr>
              <w:pStyle w:val="a8"/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четверть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D14" w:rsidRPr="00D95CDF" w:rsidRDefault="002C1D14" w:rsidP="002C1D14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  <w:tr w:rsidR="002C1D14" w:rsidRPr="00D95CDF" w:rsidTr="00F05C5B">
        <w:trPr>
          <w:jc w:val="center"/>
        </w:trPr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D14" w:rsidRPr="00D95CDF" w:rsidRDefault="002C1D14" w:rsidP="002C1D14">
            <w:pPr>
              <w:pStyle w:val="a8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D14" w:rsidRPr="002C1D14" w:rsidRDefault="002C1D14" w:rsidP="002C1D14">
            <w:pPr>
              <w:pStyle w:val="a8"/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четверть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D14" w:rsidRPr="00D95CDF" w:rsidRDefault="002C1D14" w:rsidP="002C1D14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2C1D14" w:rsidRPr="00D95CDF" w:rsidTr="00F05C5B">
        <w:trPr>
          <w:jc w:val="center"/>
        </w:trPr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D14" w:rsidRPr="00D95CDF" w:rsidRDefault="002C1D14" w:rsidP="002C1D14">
            <w:pPr>
              <w:pStyle w:val="a8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D14" w:rsidRPr="002C1D14" w:rsidRDefault="002C1D14" w:rsidP="002C1D14">
            <w:pPr>
              <w:pStyle w:val="a8"/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четверть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D14" w:rsidRPr="00D95CDF" w:rsidRDefault="002C1D14" w:rsidP="002C1D14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</w:tr>
      <w:tr w:rsidR="002C1D14" w:rsidRPr="00D95CDF" w:rsidTr="00F05C5B">
        <w:trPr>
          <w:jc w:val="center"/>
        </w:trPr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D14" w:rsidRPr="00D95CDF" w:rsidRDefault="002C1D14" w:rsidP="002C1D14">
            <w:pPr>
              <w:pStyle w:val="a8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D14" w:rsidRPr="002C1D14" w:rsidRDefault="002C1D14" w:rsidP="002C1D14">
            <w:pPr>
              <w:pStyle w:val="a8"/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четверть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D14" w:rsidRPr="00D95CDF" w:rsidRDefault="002C1D14" w:rsidP="002C1D14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</w:tbl>
    <w:p w:rsidR="007A068E" w:rsidRPr="00D95CDF" w:rsidRDefault="007A068E" w:rsidP="002C1D14">
      <w:pPr>
        <w:autoSpaceDE w:val="0"/>
        <w:spacing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sectPr w:rsidR="007A068E" w:rsidRPr="00D95CDF" w:rsidSect="00137D79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MT">
    <w:altName w:val="Arial"/>
    <w:charset w:val="CC"/>
    <w:family w:val="swiss"/>
    <w:pitch w:val="default"/>
    <w:sig w:usb0="00000000" w:usb1="00000000" w:usb2="00000000" w:usb3="00000000" w:csb0="00000000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1195B"/>
    <w:multiLevelType w:val="hybridMultilevel"/>
    <w:tmpl w:val="9344FF6A"/>
    <w:lvl w:ilvl="0" w:tplc="2FFC53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EC2918"/>
    <w:multiLevelType w:val="hybridMultilevel"/>
    <w:tmpl w:val="8A4285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70604A"/>
    <w:multiLevelType w:val="hybridMultilevel"/>
    <w:tmpl w:val="A9B28B9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B3DCF"/>
    <w:rsid w:val="00050D25"/>
    <w:rsid w:val="000650E1"/>
    <w:rsid w:val="00096B9B"/>
    <w:rsid w:val="000E2837"/>
    <w:rsid w:val="00137D79"/>
    <w:rsid w:val="0015637E"/>
    <w:rsid w:val="001865EE"/>
    <w:rsid w:val="001C35AD"/>
    <w:rsid w:val="001E16E2"/>
    <w:rsid w:val="001E6452"/>
    <w:rsid w:val="00280B20"/>
    <w:rsid w:val="00295ADD"/>
    <w:rsid w:val="002B3325"/>
    <w:rsid w:val="002C1D14"/>
    <w:rsid w:val="002C3351"/>
    <w:rsid w:val="002D2394"/>
    <w:rsid w:val="002D6C0D"/>
    <w:rsid w:val="00353C0D"/>
    <w:rsid w:val="003A1A1D"/>
    <w:rsid w:val="003A67BC"/>
    <w:rsid w:val="003D7488"/>
    <w:rsid w:val="00425435"/>
    <w:rsid w:val="004422A8"/>
    <w:rsid w:val="00491B00"/>
    <w:rsid w:val="004B6D54"/>
    <w:rsid w:val="004E1193"/>
    <w:rsid w:val="00527C98"/>
    <w:rsid w:val="0055534E"/>
    <w:rsid w:val="00577FD8"/>
    <w:rsid w:val="005D39A5"/>
    <w:rsid w:val="005F7E18"/>
    <w:rsid w:val="00644317"/>
    <w:rsid w:val="00652A28"/>
    <w:rsid w:val="00664571"/>
    <w:rsid w:val="006A0CF5"/>
    <w:rsid w:val="006D1D4B"/>
    <w:rsid w:val="006D6E09"/>
    <w:rsid w:val="006E7836"/>
    <w:rsid w:val="006F1FB9"/>
    <w:rsid w:val="007033E2"/>
    <w:rsid w:val="0076694B"/>
    <w:rsid w:val="00785B49"/>
    <w:rsid w:val="007A068E"/>
    <w:rsid w:val="007B5B18"/>
    <w:rsid w:val="00802AFC"/>
    <w:rsid w:val="008350A0"/>
    <w:rsid w:val="00836160"/>
    <w:rsid w:val="00851760"/>
    <w:rsid w:val="008964CB"/>
    <w:rsid w:val="008B3DCF"/>
    <w:rsid w:val="008D64A7"/>
    <w:rsid w:val="009047F2"/>
    <w:rsid w:val="00934603"/>
    <w:rsid w:val="0094069A"/>
    <w:rsid w:val="009660A9"/>
    <w:rsid w:val="00970BE9"/>
    <w:rsid w:val="009B2617"/>
    <w:rsid w:val="009B620E"/>
    <w:rsid w:val="00A03940"/>
    <w:rsid w:val="00A91F17"/>
    <w:rsid w:val="00AD01E9"/>
    <w:rsid w:val="00B46138"/>
    <w:rsid w:val="00B601EE"/>
    <w:rsid w:val="00B67049"/>
    <w:rsid w:val="00B73793"/>
    <w:rsid w:val="00BC6FD1"/>
    <w:rsid w:val="00BD7CA8"/>
    <w:rsid w:val="00BE7643"/>
    <w:rsid w:val="00C44C99"/>
    <w:rsid w:val="00C4709D"/>
    <w:rsid w:val="00CA7ED9"/>
    <w:rsid w:val="00CD4F59"/>
    <w:rsid w:val="00CF5D02"/>
    <w:rsid w:val="00D36292"/>
    <w:rsid w:val="00D6671A"/>
    <w:rsid w:val="00D80385"/>
    <w:rsid w:val="00D907B6"/>
    <w:rsid w:val="00D95CDF"/>
    <w:rsid w:val="00DF0686"/>
    <w:rsid w:val="00E35E01"/>
    <w:rsid w:val="00E65887"/>
    <w:rsid w:val="00EE6197"/>
    <w:rsid w:val="00F03A14"/>
    <w:rsid w:val="00F05C5B"/>
    <w:rsid w:val="00F60921"/>
    <w:rsid w:val="00F66581"/>
    <w:rsid w:val="00F86526"/>
    <w:rsid w:val="00FB1DCC"/>
    <w:rsid w:val="00FB2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0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E18"/>
  </w:style>
  <w:style w:type="paragraph" w:styleId="1">
    <w:name w:val="heading 1"/>
    <w:basedOn w:val="a"/>
    <w:next w:val="a"/>
    <w:link w:val="10"/>
    <w:qFormat/>
    <w:rsid w:val="007A068E"/>
    <w:pPr>
      <w:keepNext/>
      <w:tabs>
        <w:tab w:val="num" w:pos="432"/>
      </w:tabs>
      <w:suppressAutoHyphens/>
      <w:autoSpaceDE w:val="0"/>
      <w:spacing w:after="0" w:line="36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8B3DCF"/>
    <w:pPr>
      <w:keepNext/>
      <w:spacing w:before="240" w:after="60" w:line="240" w:lineRule="auto"/>
      <w:ind w:firstLine="567"/>
      <w:outlineLvl w:val="1"/>
    </w:pPr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7A068E"/>
    <w:pPr>
      <w:keepNext/>
      <w:tabs>
        <w:tab w:val="num" w:pos="720"/>
      </w:tabs>
      <w:suppressAutoHyphens/>
      <w:spacing w:before="240" w:after="60" w:line="240" w:lineRule="auto"/>
      <w:ind w:left="720" w:hanging="720"/>
      <w:outlineLvl w:val="2"/>
    </w:pPr>
    <w:rPr>
      <w:rFonts w:ascii="Arial" w:eastAsia="Times New Roman" w:hAnsi="Arial" w:cs="Arial"/>
      <w:b/>
      <w:bCs/>
      <w:sz w:val="26"/>
      <w:szCs w:val="26"/>
      <w:lang w:eastAsia="zh-CN"/>
    </w:rPr>
  </w:style>
  <w:style w:type="paragraph" w:styleId="5">
    <w:name w:val="heading 5"/>
    <w:basedOn w:val="a"/>
    <w:next w:val="a"/>
    <w:link w:val="50"/>
    <w:semiHidden/>
    <w:unhideWhenUsed/>
    <w:qFormat/>
    <w:rsid w:val="008B3DCF"/>
    <w:pPr>
      <w:keepNext/>
      <w:widowControl w:val="0"/>
      <w:autoSpaceDE w:val="0"/>
      <w:autoSpaceDN w:val="0"/>
      <w:adjustRightInd w:val="0"/>
      <w:spacing w:after="0" w:line="360" w:lineRule="auto"/>
      <w:ind w:firstLine="560"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8B3DCF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8B3DCF"/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50">
    <w:name w:val="Заголовок 5 Знак"/>
    <w:basedOn w:val="a0"/>
    <w:link w:val="5"/>
    <w:semiHidden/>
    <w:rsid w:val="008B3DCF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60">
    <w:name w:val="Заголовок 6 Знак"/>
    <w:basedOn w:val="a0"/>
    <w:link w:val="6"/>
    <w:uiPriority w:val="99"/>
    <w:semiHidden/>
    <w:rsid w:val="008B3DCF"/>
    <w:rPr>
      <w:rFonts w:ascii="Calibri" w:eastAsia="Times New Roman" w:hAnsi="Calibri" w:cs="Times New Roman"/>
      <w:b/>
      <w:bCs/>
      <w:sz w:val="20"/>
      <w:szCs w:val="20"/>
    </w:rPr>
  </w:style>
  <w:style w:type="paragraph" w:styleId="a3">
    <w:name w:val="Body Text Indent"/>
    <w:basedOn w:val="a"/>
    <w:link w:val="a4"/>
    <w:semiHidden/>
    <w:unhideWhenUsed/>
    <w:rsid w:val="008B3DCF"/>
    <w:pPr>
      <w:shd w:val="clear" w:color="auto" w:fill="FFFFFF"/>
      <w:tabs>
        <w:tab w:val="left" w:pos="540"/>
      </w:tabs>
      <w:spacing w:before="43" w:after="0" w:line="240" w:lineRule="auto"/>
      <w:ind w:right="326" w:firstLine="984"/>
      <w:jc w:val="both"/>
    </w:pPr>
    <w:rPr>
      <w:rFonts w:ascii="Times New Roman" w:eastAsia="Times New Roman" w:hAnsi="Times New Roman" w:cs="Times New Roman"/>
      <w:color w:val="000000"/>
      <w:spacing w:val="2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8B3DCF"/>
    <w:rPr>
      <w:rFonts w:ascii="Times New Roman" w:eastAsia="Times New Roman" w:hAnsi="Times New Roman" w:cs="Times New Roman"/>
      <w:color w:val="000000"/>
      <w:spacing w:val="2"/>
      <w:sz w:val="28"/>
      <w:szCs w:val="28"/>
      <w:shd w:val="clear" w:color="auto" w:fill="FFFFFF"/>
    </w:rPr>
  </w:style>
  <w:style w:type="paragraph" w:styleId="31">
    <w:name w:val="Body Text Indent 3"/>
    <w:basedOn w:val="a"/>
    <w:link w:val="32"/>
    <w:uiPriority w:val="99"/>
    <w:semiHidden/>
    <w:unhideWhenUsed/>
    <w:rsid w:val="008B3DC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8B3DCF"/>
    <w:rPr>
      <w:rFonts w:ascii="Times New Roman" w:eastAsia="Times New Roman" w:hAnsi="Times New Roman" w:cs="Times New Roman"/>
      <w:sz w:val="16"/>
      <w:szCs w:val="16"/>
    </w:rPr>
  </w:style>
  <w:style w:type="paragraph" w:styleId="21">
    <w:name w:val="Quote"/>
    <w:basedOn w:val="a"/>
    <w:next w:val="a"/>
    <w:link w:val="22"/>
    <w:uiPriority w:val="29"/>
    <w:qFormat/>
    <w:rsid w:val="008B3DCF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8B3DCF"/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paragraph" w:customStyle="1" w:styleId="FR3">
    <w:name w:val="FR3"/>
    <w:uiPriority w:val="99"/>
    <w:rsid w:val="008B3DCF"/>
    <w:pPr>
      <w:spacing w:before="200" w:after="0" w:line="240" w:lineRule="auto"/>
      <w:jc w:val="center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FR1">
    <w:name w:val="FR1"/>
    <w:uiPriority w:val="99"/>
    <w:rsid w:val="008B3DCF"/>
    <w:pPr>
      <w:widowControl w:val="0"/>
      <w:overflowPunct w:val="0"/>
      <w:autoSpaceDE w:val="0"/>
      <w:autoSpaceDN w:val="0"/>
      <w:adjustRightInd w:val="0"/>
      <w:spacing w:before="500" w:after="0" w:line="240" w:lineRule="auto"/>
      <w:ind w:left="720"/>
    </w:pPr>
    <w:rPr>
      <w:rFonts w:ascii="Arial" w:eastAsia="Times New Roman" w:hAnsi="Arial" w:cs="Times New Roman"/>
      <w:b/>
      <w:sz w:val="18"/>
      <w:szCs w:val="20"/>
    </w:rPr>
  </w:style>
  <w:style w:type="paragraph" w:customStyle="1" w:styleId="310">
    <w:name w:val="Основной текст 31"/>
    <w:basedOn w:val="a"/>
    <w:rsid w:val="008B3D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">
    <w:name w:val="Содержимое таблицы"/>
    <w:basedOn w:val="a"/>
    <w:rsid w:val="008B3DCF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imes New Roman"/>
      <w:kern w:val="2"/>
      <w:sz w:val="20"/>
      <w:szCs w:val="24"/>
    </w:rPr>
  </w:style>
  <w:style w:type="paragraph" w:customStyle="1" w:styleId="Default">
    <w:name w:val="Default"/>
    <w:rsid w:val="008B3DCF"/>
    <w:pPr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color w:val="000000"/>
      <w:sz w:val="24"/>
      <w:szCs w:val="24"/>
      <w:lang w:eastAsia="ja-JP"/>
    </w:rPr>
  </w:style>
  <w:style w:type="character" w:styleId="a6">
    <w:name w:val="Intense Emphasis"/>
    <w:uiPriority w:val="21"/>
    <w:qFormat/>
    <w:rsid w:val="008B3DCF"/>
    <w:rPr>
      <w:b/>
      <w:bCs/>
      <w:i/>
      <w:iCs/>
      <w:color w:val="4F81BD"/>
    </w:rPr>
  </w:style>
  <w:style w:type="character" w:styleId="a7">
    <w:name w:val="Hyperlink"/>
    <w:basedOn w:val="a0"/>
    <w:uiPriority w:val="99"/>
    <w:semiHidden/>
    <w:unhideWhenUsed/>
    <w:rsid w:val="008B3DCF"/>
    <w:rPr>
      <w:color w:val="0000FF"/>
      <w:u w:val="single"/>
    </w:rPr>
  </w:style>
  <w:style w:type="paragraph" w:styleId="a8">
    <w:name w:val="No Spacing"/>
    <w:link w:val="a9"/>
    <w:uiPriority w:val="1"/>
    <w:qFormat/>
    <w:rsid w:val="00CA7ED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7A068E"/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semiHidden/>
    <w:rsid w:val="007A068E"/>
    <w:rPr>
      <w:rFonts w:ascii="Arial" w:eastAsia="Times New Roman" w:hAnsi="Arial" w:cs="Arial"/>
      <w:b/>
      <w:bCs/>
      <w:sz w:val="26"/>
      <w:szCs w:val="26"/>
      <w:lang w:eastAsia="zh-CN"/>
    </w:rPr>
  </w:style>
  <w:style w:type="paragraph" w:styleId="aa">
    <w:name w:val="header"/>
    <w:basedOn w:val="a"/>
    <w:link w:val="11"/>
    <w:semiHidden/>
    <w:unhideWhenUsed/>
    <w:rsid w:val="007A068E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1">
    <w:name w:val="Верхний колонтитул Знак1"/>
    <w:basedOn w:val="a0"/>
    <w:link w:val="aa"/>
    <w:semiHidden/>
    <w:locked/>
    <w:rsid w:val="007A068E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b">
    <w:name w:val="Верхний колонтитул Знак"/>
    <w:basedOn w:val="a0"/>
    <w:link w:val="aa"/>
    <w:semiHidden/>
    <w:rsid w:val="007A068E"/>
  </w:style>
  <w:style w:type="paragraph" w:styleId="ac">
    <w:name w:val="footer"/>
    <w:basedOn w:val="a"/>
    <w:link w:val="12"/>
    <w:semiHidden/>
    <w:unhideWhenUsed/>
    <w:rsid w:val="007A068E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2">
    <w:name w:val="Нижний колонтитул Знак1"/>
    <w:basedOn w:val="a0"/>
    <w:link w:val="ac"/>
    <w:semiHidden/>
    <w:locked/>
    <w:rsid w:val="007A068E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d">
    <w:name w:val="Нижний колонтитул Знак"/>
    <w:basedOn w:val="a0"/>
    <w:link w:val="ac"/>
    <w:semiHidden/>
    <w:rsid w:val="007A068E"/>
  </w:style>
  <w:style w:type="paragraph" w:styleId="ae">
    <w:name w:val="Body Text"/>
    <w:basedOn w:val="a"/>
    <w:link w:val="13"/>
    <w:semiHidden/>
    <w:unhideWhenUsed/>
    <w:rsid w:val="007A068E"/>
    <w:pPr>
      <w:suppressAutoHyphens/>
      <w:autoSpaceDE w:val="0"/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13">
    <w:name w:val="Основной текст Знак1"/>
    <w:basedOn w:val="a0"/>
    <w:link w:val="ae"/>
    <w:semiHidden/>
    <w:locked/>
    <w:rsid w:val="007A068E"/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af">
    <w:name w:val="Основной текст Знак"/>
    <w:basedOn w:val="a0"/>
    <w:link w:val="ae"/>
    <w:semiHidden/>
    <w:rsid w:val="007A068E"/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7A068E"/>
  </w:style>
  <w:style w:type="paragraph" w:styleId="24">
    <w:name w:val="Body Text Indent 2"/>
    <w:basedOn w:val="a"/>
    <w:link w:val="210"/>
    <w:uiPriority w:val="99"/>
    <w:semiHidden/>
    <w:unhideWhenUsed/>
    <w:rsid w:val="007A068E"/>
    <w:pPr>
      <w:spacing w:after="120" w:line="480" w:lineRule="auto"/>
      <w:ind w:left="283"/>
    </w:pPr>
  </w:style>
  <w:style w:type="character" w:customStyle="1" w:styleId="210">
    <w:name w:val="Основной текст с отступом 2 Знак1"/>
    <w:basedOn w:val="a0"/>
    <w:link w:val="24"/>
    <w:uiPriority w:val="99"/>
    <w:semiHidden/>
    <w:locked/>
    <w:rsid w:val="007A068E"/>
  </w:style>
  <w:style w:type="paragraph" w:styleId="af0">
    <w:name w:val="Balloon Text"/>
    <w:basedOn w:val="a"/>
    <w:link w:val="14"/>
    <w:semiHidden/>
    <w:unhideWhenUsed/>
    <w:rsid w:val="007A068E"/>
    <w:pPr>
      <w:suppressAutoHyphens/>
      <w:spacing w:after="0" w:line="240" w:lineRule="auto"/>
    </w:pPr>
    <w:rPr>
      <w:rFonts w:ascii="Tahoma" w:eastAsia="Calibri" w:hAnsi="Tahoma" w:cs="Tahoma"/>
      <w:sz w:val="16"/>
      <w:szCs w:val="16"/>
      <w:lang w:eastAsia="zh-CN"/>
    </w:rPr>
  </w:style>
  <w:style w:type="character" w:customStyle="1" w:styleId="14">
    <w:name w:val="Текст выноски Знак1"/>
    <w:basedOn w:val="a0"/>
    <w:link w:val="af0"/>
    <w:semiHidden/>
    <w:locked/>
    <w:rsid w:val="007A068E"/>
    <w:rPr>
      <w:rFonts w:ascii="Tahoma" w:eastAsia="Calibri" w:hAnsi="Tahoma" w:cs="Tahoma"/>
      <w:sz w:val="16"/>
      <w:szCs w:val="16"/>
      <w:lang w:eastAsia="zh-CN"/>
    </w:rPr>
  </w:style>
  <w:style w:type="character" w:customStyle="1" w:styleId="af1">
    <w:name w:val="Текст выноски Знак"/>
    <w:basedOn w:val="a0"/>
    <w:link w:val="af0"/>
    <w:semiHidden/>
    <w:rsid w:val="007A068E"/>
    <w:rPr>
      <w:rFonts w:ascii="Tahoma" w:hAnsi="Tahoma" w:cs="Tahoma"/>
      <w:sz w:val="16"/>
      <w:szCs w:val="16"/>
    </w:rPr>
  </w:style>
  <w:style w:type="paragraph" w:styleId="af2">
    <w:name w:val="Normal (Web)"/>
    <w:basedOn w:val="a"/>
    <w:uiPriority w:val="99"/>
    <w:unhideWhenUsed/>
    <w:rsid w:val="008D6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Без интервала Знак"/>
    <w:link w:val="a8"/>
    <w:uiPriority w:val="1"/>
    <w:locked/>
    <w:rsid w:val="00137D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2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6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4FE53935D4EC3B6FBFA97CD17E5B9D0F16D33EBB4C0B1715C5F32C4176B9183CCD432D6854B3E3A9ZDY3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8272F1-9517-487A-8D32-CAB5C111A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17</Pages>
  <Words>4236</Words>
  <Characters>24150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2019-12-01T15:11:00Z</dcterms:created>
  <dcterms:modified xsi:type="dcterms:W3CDTF">2019-12-01T16:24:00Z</dcterms:modified>
</cp:coreProperties>
</file>