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F" w:rsidRDefault="008956CF" w:rsidP="008956CF">
      <w:pPr>
        <w:pStyle w:val="a4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8956CF" w:rsidRDefault="008956CF" w:rsidP="008956CF">
      <w:pPr>
        <w:pStyle w:val="a4"/>
        <w:spacing w:line="276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Прииртышская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8956CF" w:rsidRDefault="008956CF" w:rsidP="008956CF">
      <w:pPr>
        <w:pStyle w:val="a4"/>
        <w:spacing w:line="276" w:lineRule="auto"/>
        <w:jc w:val="center"/>
        <w:rPr>
          <w:b/>
        </w:rPr>
      </w:pPr>
      <w:r>
        <w:rPr>
          <w:b/>
        </w:rPr>
        <w:t>- «</w:t>
      </w:r>
      <w:proofErr w:type="spellStart"/>
      <w:r>
        <w:rPr>
          <w:b/>
        </w:rPr>
        <w:t>Верхнеаремзянская</w:t>
      </w:r>
      <w:proofErr w:type="spellEnd"/>
      <w:r>
        <w:rPr>
          <w:b/>
        </w:rPr>
        <w:t xml:space="preserve"> средняя общеобразовательная школа им. Д.И.Менделеева»</w:t>
      </w:r>
    </w:p>
    <w:p w:rsidR="008956CF" w:rsidRDefault="008956CF" w:rsidP="008956C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6CF" w:rsidRDefault="008956CF" w:rsidP="008956CF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4925" cy="1581150"/>
            <wp:effectExtent l="19050" t="0" r="9525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CF" w:rsidRDefault="008956CF" w:rsidP="008956CF">
      <w:pPr>
        <w:pStyle w:val="a4"/>
        <w:jc w:val="center"/>
        <w:rPr>
          <w:b/>
        </w:rPr>
      </w:pPr>
    </w:p>
    <w:p w:rsidR="008956CF" w:rsidRDefault="008956CF" w:rsidP="008956CF">
      <w:pPr>
        <w:pStyle w:val="a4"/>
        <w:jc w:val="center"/>
        <w:rPr>
          <w:b/>
        </w:rPr>
      </w:pPr>
    </w:p>
    <w:p w:rsidR="008956CF" w:rsidRDefault="008956CF" w:rsidP="008956CF">
      <w:pPr>
        <w:pStyle w:val="a4"/>
        <w:jc w:val="center"/>
        <w:rPr>
          <w:b/>
        </w:rPr>
      </w:pPr>
      <w:r>
        <w:rPr>
          <w:b/>
        </w:rPr>
        <w:t>РАБОЧАЯ ПРОГРАММА</w:t>
      </w:r>
    </w:p>
    <w:p w:rsidR="008956CF" w:rsidRDefault="008956CF" w:rsidP="008956CF">
      <w:pPr>
        <w:pStyle w:val="a4"/>
        <w:jc w:val="center"/>
      </w:pPr>
      <w:r>
        <w:t xml:space="preserve">по литературе </w:t>
      </w:r>
    </w:p>
    <w:p w:rsidR="008956CF" w:rsidRDefault="008956CF" w:rsidP="008956CF">
      <w:pPr>
        <w:pStyle w:val="a4"/>
        <w:jc w:val="center"/>
      </w:pPr>
      <w:r>
        <w:t xml:space="preserve">для </w:t>
      </w:r>
      <w:r w:rsidR="00277659">
        <w:t>6</w:t>
      </w:r>
      <w:r>
        <w:t xml:space="preserve"> класса</w:t>
      </w:r>
    </w:p>
    <w:p w:rsidR="008956CF" w:rsidRDefault="008956CF" w:rsidP="008956CF">
      <w:pPr>
        <w:pStyle w:val="a4"/>
        <w:jc w:val="center"/>
      </w:pPr>
      <w:r>
        <w:t>на 2019-2020 учебный год</w:t>
      </w:r>
    </w:p>
    <w:p w:rsidR="008956CF" w:rsidRDefault="008956CF" w:rsidP="008956CF">
      <w:pPr>
        <w:pStyle w:val="a4"/>
        <w:jc w:val="center"/>
      </w:pPr>
    </w:p>
    <w:p w:rsidR="008956CF" w:rsidRDefault="008956CF" w:rsidP="008956CF">
      <w:pPr>
        <w:pStyle w:val="a4"/>
        <w:jc w:val="center"/>
      </w:pPr>
    </w:p>
    <w:p w:rsidR="008956CF" w:rsidRDefault="008956CF" w:rsidP="008956CF">
      <w:pPr>
        <w:pStyle w:val="a4"/>
        <w:jc w:val="center"/>
      </w:pPr>
    </w:p>
    <w:p w:rsidR="008956CF" w:rsidRDefault="008956CF" w:rsidP="008956CF">
      <w:pPr>
        <w:pStyle w:val="a4"/>
      </w:pPr>
      <w:r>
        <w:t xml:space="preserve">Планирование составлено в соответствии </w:t>
      </w:r>
      <w:r>
        <w:tab/>
      </w:r>
    </w:p>
    <w:p w:rsidR="008956CF" w:rsidRDefault="008956CF" w:rsidP="008956CF">
      <w:pPr>
        <w:pStyle w:val="a4"/>
      </w:pPr>
      <w:r>
        <w:t>ФГОС ООО</w:t>
      </w:r>
      <w:r>
        <w:tab/>
      </w:r>
    </w:p>
    <w:p w:rsidR="008956CF" w:rsidRDefault="008956CF" w:rsidP="008956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56CF" w:rsidRDefault="008956CF" w:rsidP="008956CF">
      <w:pPr>
        <w:pStyle w:val="a4"/>
        <w:ind w:right="-314"/>
        <w:jc w:val="right"/>
      </w:pPr>
      <w:r>
        <w:t xml:space="preserve">Составитель программы: Горюнова Людмила Вячеславовна,             </w:t>
      </w:r>
    </w:p>
    <w:p w:rsidR="008956CF" w:rsidRDefault="008956CF" w:rsidP="008956CF">
      <w:pPr>
        <w:pStyle w:val="a4"/>
        <w:ind w:right="-314"/>
        <w:jc w:val="right"/>
      </w:pPr>
      <w:r>
        <w:t>учитель русского языка и литературы</w:t>
      </w:r>
    </w:p>
    <w:p w:rsidR="008956CF" w:rsidRDefault="008956CF" w:rsidP="008956CF">
      <w:pPr>
        <w:pStyle w:val="a4"/>
        <w:ind w:right="-314"/>
        <w:jc w:val="right"/>
      </w:pPr>
      <w:r>
        <w:t>первой квалификационной категории</w:t>
      </w:r>
    </w:p>
    <w:p w:rsidR="008956CF" w:rsidRDefault="008956CF" w:rsidP="008956CF">
      <w:pPr>
        <w:pStyle w:val="a4"/>
        <w:jc w:val="right"/>
      </w:pPr>
    </w:p>
    <w:p w:rsidR="008956CF" w:rsidRDefault="008956CF" w:rsidP="008956CF">
      <w:pPr>
        <w:pStyle w:val="a4"/>
        <w:jc w:val="right"/>
      </w:pPr>
    </w:p>
    <w:p w:rsidR="008956CF" w:rsidRDefault="008956CF" w:rsidP="008956CF">
      <w:pPr>
        <w:pStyle w:val="a4"/>
        <w:jc w:val="right"/>
      </w:pPr>
    </w:p>
    <w:p w:rsidR="008956CF" w:rsidRDefault="008956CF" w:rsidP="008956CF">
      <w:pPr>
        <w:pStyle w:val="a4"/>
        <w:jc w:val="center"/>
      </w:pPr>
      <w:r>
        <w:t xml:space="preserve">с. Верхние </w:t>
      </w:r>
      <w:proofErr w:type="spellStart"/>
      <w:r>
        <w:t>Аремзяны</w:t>
      </w:r>
      <w:proofErr w:type="spellEnd"/>
    </w:p>
    <w:p w:rsidR="008956CF" w:rsidRDefault="008956CF" w:rsidP="008956CF">
      <w:pPr>
        <w:pStyle w:val="a4"/>
        <w:jc w:val="center"/>
      </w:pPr>
      <w:r>
        <w:t>2019 г.</w:t>
      </w:r>
    </w:p>
    <w:p w:rsidR="00D501AC" w:rsidRDefault="00D501AC" w:rsidP="00D501AC">
      <w:pPr>
        <w:rPr>
          <w:bCs/>
          <w:iCs/>
        </w:rPr>
        <w:sectPr w:rsidR="00D501AC">
          <w:pgSz w:w="16838" w:h="11906" w:orient="landscape"/>
          <w:pgMar w:top="709" w:right="820" w:bottom="991" w:left="709" w:header="709" w:footer="709" w:gutter="0"/>
          <w:cols w:space="720"/>
        </w:sectPr>
      </w:pPr>
    </w:p>
    <w:p w:rsidR="00C014ED" w:rsidRPr="00F51F51" w:rsidRDefault="00C014ED" w:rsidP="005E59B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1F5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Планируемые результаты освоения учебного предмета «Литература»:</w:t>
      </w:r>
    </w:p>
    <w:p w:rsidR="00264BFF" w:rsidRPr="00F51F51" w:rsidRDefault="00264BFF" w:rsidP="005E59B9">
      <w:pPr>
        <w:pStyle w:val="a4"/>
      </w:pPr>
      <w:r w:rsidRPr="00F51F51">
        <w:rPr>
          <w:i/>
        </w:rPr>
        <w:t>•</w:t>
      </w:r>
      <w:r w:rsidR="0016323D">
        <w:rPr>
          <w:i/>
        </w:rPr>
        <w:t xml:space="preserve"> </w:t>
      </w:r>
      <w:r w:rsidRPr="00F51F51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264BFF" w:rsidRPr="00F51F51">
        <w:t>досуговое</w:t>
      </w:r>
      <w:proofErr w:type="spellEnd"/>
      <w:r w:rsidR="00264BFF" w:rsidRPr="00F51F51">
        <w:t xml:space="preserve"> чтение;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264BFF" w:rsidRPr="00F51F51" w:rsidRDefault="00F51F51" w:rsidP="005E59B9">
      <w:pPr>
        <w:pStyle w:val="a4"/>
      </w:pPr>
      <w:proofErr w:type="gramStart"/>
      <w:r>
        <w:t>•</w:t>
      </w:r>
      <w:r w:rsidR="0016323D">
        <w:t xml:space="preserve"> </w:t>
      </w:r>
      <w:r w:rsidR="00264BFF" w:rsidRPr="00F51F51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пересказывать сюжет; выявлять особенности композиции, основной конфликт, вычленять фабулу</w:t>
      </w:r>
      <w:proofErr w:type="gramStart"/>
      <w:r w:rsidR="00264BFF" w:rsidRPr="00F51F51">
        <w:t xml:space="preserve"> ;</w:t>
      </w:r>
      <w:proofErr w:type="gramEnd"/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оценивать систему персонажей );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 xml:space="preserve">определять </w:t>
      </w:r>
      <w:proofErr w:type="spellStart"/>
      <w:r w:rsidR="00264BFF" w:rsidRPr="00F51F51">
        <w:t>родо-жанровую</w:t>
      </w:r>
      <w:proofErr w:type="spellEnd"/>
      <w:r w:rsidR="00264BFF" w:rsidRPr="00F51F51">
        <w:t xml:space="preserve"> специфику художественного произведения 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выделять в произведениях элементы художественной формы и обнаруживать связи между ними ,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; 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представлять развернутый устный или письменный ответ на поставленные вопросы (в каждом классе – на своем уровне); вести учебные дискуссии 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64BFF" w:rsidRPr="00F51F51" w:rsidRDefault="00F51F51" w:rsidP="005E59B9">
      <w:pPr>
        <w:pStyle w:val="a4"/>
      </w:pPr>
      <w:r>
        <w:t>•</w:t>
      </w:r>
      <w:r w:rsidR="0016323D">
        <w:t xml:space="preserve"> </w:t>
      </w:r>
      <w:r w:rsidR="00264BFF" w:rsidRPr="00F51F51">
        <w:t>выразительно читать с листа и наизусть произведения/фрагменты</w:t>
      </w:r>
    </w:p>
    <w:p w:rsidR="00264BFF" w:rsidRPr="00F51F51" w:rsidRDefault="00264BFF" w:rsidP="005E59B9">
      <w:pPr>
        <w:pStyle w:val="a4"/>
      </w:pPr>
      <w:r w:rsidRPr="00F51F51">
        <w:t xml:space="preserve">произведений художественной литературы, передавая личное отношение к произведению ; </w:t>
      </w:r>
    </w:p>
    <w:p w:rsidR="00264BFF" w:rsidRPr="00F51F51" w:rsidRDefault="00F51F51" w:rsidP="005E59B9">
      <w:pPr>
        <w:pStyle w:val="a4"/>
      </w:pPr>
      <w:r>
        <w:lastRenderedPageBreak/>
        <w:t>•</w:t>
      </w:r>
      <w:r w:rsidR="0016323D">
        <w:t xml:space="preserve"> </w:t>
      </w:r>
      <w:r w:rsidR="00264BFF" w:rsidRPr="00F51F51">
        <w:t>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</w:t>
      </w:r>
    </w:p>
    <w:p w:rsidR="00F51F51" w:rsidRPr="00F51F51" w:rsidRDefault="00F51F51" w:rsidP="005E59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F51F51" w:rsidRPr="00F51F51" w:rsidRDefault="00F51F51" w:rsidP="005E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47D13" w:rsidRPr="00F51F51" w:rsidRDefault="00947D13" w:rsidP="005E59B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47D13" w:rsidRPr="00F51F51" w:rsidRDefault="00947D13" w:rsidP="005E59B9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47D13" w:rsidRPr="00F51F51" w:rsidRDefault="00F51F51" w:rsidP="005E59B9">
      <w:pPr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ц</w:t>
      </w:r>
      <w:r w:rsidR="00947D13" w:rsidRPr="00F51F51">
        <w:rPr>
          <w:rFonts w:ascii="Times New Roman" w:eastAsia="Times New Roman" w:hAnsi="Times New Roman" w:cs="Times New Roman"/>
          <w:sz w:val="24"/>
          <w:szCs w:val="24"/>
        </w:rPr>
        <w:t>еленаправленно использовать малые фольклорные жанры в своих устных и письменных высказываниях;</w:t>
      </w:r>
    </w:p>
    <w:p w:rsidR="00947D13" w:rsidRPr="00F51F51" w:rsidRDefault="00947D13" w:rsidP="005E59B9">
      <w:p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947D13" w:rsidRPr="00F51F51" w:rsidRDefault="00947D13" w:rsidP="005E59B9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47D13" w:rsidRPr="00F51F51" w:rsidRDefault="00947D13" w:rsidP="005E59B9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47D13" w:rsidRPr="00F51F51" w:rsidRDefault="00947D13" w:rsidP="005E59B9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947D13" w:rsidRPr="00F51F51" w:rsidRDefault="00947D13" w:rsidP="005E59B9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947D13" w:rsidRPr="00F51F51" w:rsidRDefault="00947D13" w:rsidP="005E59B9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F51F5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t>—</w:t>
      </w: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</w:t>
      </w:r>
      <w:r w:rsidR="00F51F51"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</w:p>
    <w:p w:rsidR="00947D13" w:rsidRPr="00F51F51" w:rsidRDefault="00947D13" w:rsidP="005E59B9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47D13" w:rsidRPr="00F51F51" w:rsidRDefault="00947D13" w:rsidP="005E59B9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47D13" w:rsidRPr="00F51F51" w:rsidRDefault="00947D13" w:rsidP="005E59B9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47D13" w:rsidRPr="00F51F51" w:rsidRDefault="00947D13" w:rsidP="005E59B9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947D13" w:rsidRPr="00F51F51" w:rsidRDefault="00947D13" w:rsidP="005E59B9">
      <w:p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F51F5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F51F51">
        <w:rPr>
          <w:rFonts w:ascii="Times New Roman" w:eastAsia="Times New Roman" w:hAnsi="Times New Roman" w:cs="Times New Roman"/>
          <w:sz w:val="24"/>
          <w:szCs w:val="24"/>
        </w:rPr>
        <w:t xml:space="preserve"> формулируя своё отношение к прочитанному;</w:t>
      </w:r>
    </w:p>
    <w:p w:rsidR="00947D13" w:rsidRPr="00F51F51" w:rsidRDefault="00947D13" w:rsidP="005E59B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947D13" w:rsidRPr="00F51F51" w:rsidRDefault="00947D13" w:rsidP="005E59B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947D13" w:rsidRPr="00F51F51" w:rsidRDefault="00947D13" w:rsidP="005E59B9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работать с разными источниками информации и владеть основными способами её обработки и презентации.</w:t>
      </w:r>
    </w:p>
    <w:p w:rsidR="00947D13" w:rsidRPr="00F51F51" w:rsidRDefault="00F51F51" w:rsidP="005E5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Ученик</w:t>
      </w:r>
      <w:r w:rsidR="00947D13"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947D13" w:rsidRPr="00F51F51" w:rsidRDefault="00947D13" w:rsidP="005E59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Устное народное творчество:</w:t>
      </w:r>
    </w:p>
    <w:p w:rsidR="00947D13" w:rsidRPr="00F51F51" w:rsidRDefault="00947D13" w:rsidP="005E59B9">
      <w:pPr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сравнивая сказки, принадлежащие разным народа,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47D13" w:rsidRPr="00F51F51" w:rsidRDefault="00947D13" w:rsidP="005E59B9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947D13" w:rsidRPr="00F51F51" w:rsidRDefault="00947D13" w:rsidP="005E59B9">
      <w:pPr>
        <w:tabs>
          <w:tab w:val="left" w:pos="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947D13" w:rsidRPr="00F51F51" w:rsidRDefault="00947D13" w:rsidP="005E59B9">
      <w:pPr>
        <w:tabs>
          <w:tab w:val="left" w:pos="68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47D13" w:rsidRPr="00F51F51" w:rsidRDefault="00947D13" w:rsidP="005E59B9">
      <w:p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47D13" w:rsidRPr="00F51F51" w:rsidRDefault="00947D13" w:rsidP="005E59B9">
      <w:pPr>
        <w:tabs>
          <w:tab w:val="left" w:pos="6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47D13" w:rsidRPr="00F51F51" w:rsidRDefault="00947D13" w:rsidP="005E59B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F51F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F51F51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выбирать путь анализа произведения, адекватный жанрово-родовой природе художественного текста;</w:t>
      </w:r>
    </w:p>
    <w:p w:rsidR="00947D13" w:rsidRPr="00F51F51" w:rsidRDefault="00947D13" w:rsidP="005E59B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47D13" w:rsidRPr="00F51F51" w:rsidRDefault="00947D13" w:rsidP="005E59B9">
      <w:pPr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сопоставлять «чужие» тексты интерпретирующего характера, </w:t>
      </w:r>
      <w:proofErr w:type="spellStart"/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оценивать их;</w:t>
      </w:r>
    </w:p>
    <w:p w:rsidR="00947D13" w:rsidRPr="00F51F51" w:rsidRDefault="00947D13" w:rsidP="005E59B9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947D13" w:rsidRPr="00F51F51" w:rsidRDefault="00947D13" w:rsidP="005E59B9">
      <w:pPr>
        <w:tabs>
          <w:tab w:val="left" w:pos="107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947D13" w:rsidRPr="00F51F51" w:rsidRDefault="00947D13" w:rsidP="005E59B9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1F51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264BFF" w:rsidRPr="00F51F51" w:rsidRDefault="00947D13" w:rsidP="005E59B9">
      <w:pPr>
        <w:pStyle w:val="a4"/>
      </w:pPr>
      <w:r w:rsidRPr="00F51F51">
        <w:rPr>
          <w:iCs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</w:p>
    <w:p w:rsidR="00947D13" w:rsidRPr="00F51F51" w:rsidRDefault="00947D13" w:rsidP="005E59B9">
      <w:pPr>
        <w:pStyle w:val="Default"/>
        <w:jc w:val="both"/>
        <w:rPr>
          <w:b/>
        </w:rPr>
      </w:pPr>
    </w:p>
    <w:p w:rsidR="00D501AC" w:rsidRPr="00F51F51" w:rsidRDefault="00D501AC" w:rsidP="005E59B9">
      <w:pPr>
        <w:pStyle w:val="Default"/>
        <w:jc w:val="both"/>
        <w:rPr>
          <w:b/>
        </w:rPr>
      </w:pPr>
      <w:r w:rsidRPr="00F51F51">
        <w:rPr>
          <w:b/>
        </w:rPr>
        <w:t>Содержание учебного предмета «Литература»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Писа</w:t>
      </w:r>
      <w:r w:rsidR="0046180F">
        <w:rPr>
          <w:rFonts w:ascii="Times New Roman" w:hAnsi="Times New Roman" w:cs="Times New Roman"/>
          <w:b/>
          <w:sz w:val="24"/>
          <w:szCs w:val="24"/>
        </w:rPr>
        <w:t>тели-создатели и хранители книг.</w:t>
      </w:r>
      <w:r w:rsidRPr="00F5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80F">
        <w:rPr>
          <w:rFonts w:ascii="Times New Roman" w:hAnsi="Times New Roman" w:cs="Times New Roman"/>
          <w:b/>
          <w:sz w:val="24"/>
          <w:szCs w:val="24"/>
        </w:rPr>
        <w:t>(</w:t>
      </w:r>
      <w:r w:rsidRPr="00F51F51">
        <w:rPr>
          <w:rFonts w:ascii="Times New Roman" w:hAnsi="Times New Roman" w:cs="Times New Roman"/>
          <w:b/>
          <w:sz w:val="24"/>
          <w:szCs w:val="24"/>
        </w:rPr>
        <w:t>1 час</w:t>
      </w:r>
      <w:r w:rsidR="0046180F">
        <w:rPr>
          <w:rFonts w:ascii="Times New Roman" w:hAnsi="Times New Roman" w:cs="Times New Roman"/>
          <w:b/>
          <w:sz w:val="24"/>
          <w:szCs w:val="24"/>
        </w:rPr>
        <w:t>)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1. Устное народное  творчество. (3 часа)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Содержание темы: дать  учащимся  представление об обрядовом  фольклоре (колядки, масленичные, весенние, летние, осенние  песни, пословицы, поговорки); развивать эстетический  вкус и  кругозор  уч-ся, закрепить знания о  пословицах и поговорках, прямой  и  переносный  смысл пословиц.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2. Из древнерусской литературы. (2 часа</w:t>
      </w:r>
      <w:r w:rsidR="0046180F">
        <w:rPr>
          <w:rFonts w:ascii="Times New Roman" w:hAnsi="Times New Roman" w:cs="Times New Roman"/>
          <w:b/>
          <w:sz w:val="24"/>
          <w:szCs w:val="24"/>
        </w:rPr>
        <w:t>0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Содержание: дать  уч-ся  представление  о  мире древнерусской литературы, продолжить знакомство  с  её  жанрами, знакомство  с летописями и  сказаниями, их  художественными особенностями; постигать нравственные  аспекты.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3. Произведения русских писателей 18 века. (1 час)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Содержание: актуализировать  имеющиеся знания о басне и расширить их, воспитывать  внимательного  и вдумчивого  читателя, понятия  «мораль»,  «аллегория» и «эзопов  язык». И.И.Дмитриев «Муха», 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4. Произведения русских писателей  19 века. (43 часа)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Содержание: басни И.А.Крылова «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 xml:space="preserve"> и Соловей», «Листы и корни», «Ларчик».</w:t>
      </w:r>
    </w:p>
    <w:p w:rsidR="00D501AC" w:rsidRPr="00F51F51" w:rsidRDefault="00E87E28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А.С.Пушкин. Л</w:t>
      </w:r>
      <w:r w:rsidR="00D501AC" w:rsidRPr="00F51F51">
        <w:rPr>
          <w:rFonts w:ascii="Times New Roman" w:hAnsi="Times New Roman" w:cs="Times New Roman"/>
          <w:sz w:val="24"/>
          <w:szCs w:val="24"/>
        </w:rPr>
        <w:t>ицейская лирика А.С.Пушкина; двусложные размеры  стиха; роман «Дубровский»; «Повести покойного Ивана Петровича Белкина»; лирика М.Ю.Лермонтова; И.С.Тургенев «</w:t>
      </w:r>
      <w:proofErr w:type="spellStart"/>
      <w:r w:rsidR="00D501AC" w:rsidRPr="00F51F51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D501AC" w:rsidRPr="00F51F51">
        <w:rPr>
          <w:rFonts w:ascii="Times New Roman" w:hAnsi="Times New Roman" w:cs="Times New Roman"/>
          <w:sz w:val="24"/>
          <w:szCs w:val="24"/>
        </w:rPr>
        <w:t xml:space="preserve"> луг»; лирика Ф.И.Тютчева, А.А.Фета, Н.А.Некрасова, трехсложные размеры  стиха; Н.С.Лесков «Левша». Литературные  места. Царское  Село. </w:t>
      </w:r>
      <w:proofErr w:type="spellStart"/>
      <w:r w:rsidR="00D501AC" w:rsidRPr="00F51F51">
        <w:rPr>
          <w:rFonts w:ascii="Times New Roman" w:hAnsi="Times New Roman" w:cs="Times New Roman"/>
          <w:sz w:val="24"/>
          <w:szCs w:val="24"/>
        </w:rPr>
        <w:t>Овстуг</w:t>
      </w:r>
      <w:proofErr w:type="spellEnd"/>
      <w:r w:rsidR="00D501AC" w:rsidRPr="00F51F51">
        <w:rPr>
          <w:rFonts w:ascii="Times New Roman" w:hAnsi="Times New Roman" w:cs="Times New Roman"/>
          <w:sz w:val="24"/>
          <w:szCs w:val="24"/>
        </w:rPr>
        <w:t xml:space="preserve">. Село </w:t>
      </w:r>
      <w:proofErr w:type="spellStart"/>
      <w:r w:rsidR="00D501AC" w:rsidRPr="00F51F51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="00D501AC" w:rsidRPr="00F51F51">
        <w:rPr>
          <w:rFonts w:ascii="Times New Roman" w:hAnsi="Times New Roman" w:cs="Times New Roman"/>
          <w:sz w:val="24"/>
          <w:szCs w:val="24"/>
        </w:rPr>
        <w:t>.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 xml:space="preserve"> Тема 5. Родная природа в стихотворениях русских поэтов 19 века (2 часа)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Содержание: познакомить  уч-ся  с творчеством  поэтов  19  в. Е.А.Баратынского, Я.П. Полонского, А.К.Толстого; повторить двусложные и трехсложные размеры стиха.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6. Произведения русских писателей  20 века. ( 18  часов)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Содержание: А.С.Грин «Алые паруса»; сказка-быль «Неизвестный  цветок» А.П.Платонова; сказка-быль М.М.Пришвина «Кладовая  солнца»; произведения о Великой  Отечественной  войне- К.М.Симонова «Ты помнишь, Алёша, дороги Смоленщины», Д.С.Самойлов «Сороковые», В.П.Астафьев «Конь  с 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 xml:space="preserve">  гривой»; « Уроки  французского» В.Г.Распутина; писатели  улыбаются;- «Срезал» В.М.Шукшина и «13 подвиг Геракла» Ф. Искандера. Литературные места  России. Деревня 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Дунино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>. Село  Сростки. Произведения о Великой Отечественной войне.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7. Писатели улыбаются. ( 5 часов)</w:t>
      </w:r>
    </w:p>
    <w:p w:rsidR="00D501AC" w:rsidRPr="00F51F51" w:rsidRDefault="00D501AC" w:rsidP="005E59B9">
      <w:pPr>
        <w:pStyle w:val="ParagraphStyle"/>
        <w:jc w:val="both"/>
        <w:rPr>
          <w:rFonts w:ascii="Times New Roman" w:eastAsia="Times New Roman" w:hAnsi="Times New Roman" w:cs="Times New Roman"/>
        </w:rPr>
      </w:pPr>
      <w:r w:rsidRPr="00F51F51">
        <w:rPr>
          <w:rFonts w:ascii="Times New Roman" w:eastAsia="Times New Roman" w:hAnsi="Times New Roman" w:cs="Times New Roman"/>
        </w:rPr>
        <w:t xml:space="preserve">В. М. Шукшин. Слово о писателе. Рассказ «Срезал». Особенности </w:t>
      </w:r>
      <w:proofErr w:type="spellStart"/>
      <w:r w:rsidRPr="00F51F51">
        <w:rPr>
          <w:rFonts w:ascii="Times New Roman" w:eastAsia="Times New Roman" w:hAnsi="Times New Roman" w:cs="Times New Roman"/>
        </w:rPr>
        <w:t>шукшинских</w:t>
      </w:r>
      <w:proofErr w:type="spellEnd"/>
      <w:r w:rsidRPr="00F51F51">
        <w:rPr>
          <w:rFonts w:ascii="Times New Roman" w:eastAsia="Times New Roman" w:hAnsi="Times New Roman" w:cs="Times New Roman"/>
        </w:rPr>
        <w:t xml:space="preserve"> героев – «чудиков», правдоискателей, праведников. Человеческая открытость миру как синоним незащищенности. Образ «странного» героя в литературе</w:t>
      </w:r>
    </w:p>
    <w:p w:rsidR="00D501AC" w:rsidRPr="00F51F51" w:rsidRDefault="00D501AC" w:rsidP="005E59B9">
      <w:pPr>
        <w:pStyle w:val="ParagraphStyle"/>
        <w:jc w:val="both"/>
        <w:rPr>
          <w:rFonts w:ascii="Times New Roman" w:eastAsia="Times New Roman" w:hAnsi="Times New Roman" w:cs="Times New Roman"/>
        </w:rPr>
      </w:pPr>
      <w:r w:rsidRPr="00F51F51">
        <w:rPr>
          <w:rFonts w:ascii="Times New Roman" w:eastAsia="Times New Roman" w:hAnsi="Times New Roman" w:cs="Times New Roman"/>
        </w:rPr>
        <w:t>Рассказы В. М. Шукшина «Чудик», «Критики» и др.</w:t>
      </w:r>
    </w:p>
    <w:p w:rsidR="00D501AC" w:rsidRPr="00F51F51" w:rsidRDefault="00D501AC" w:rsidP="005E59B9">
      <w:pPr>
        <w:pStyle w:val="ParagraphStyle"/>
        <w:jc w:val="both"/>
        <w:rPr>
          <w:rFonts w:ascii="Times New Roman" w:eastAsia="Times New Roman" w:hAnsi="Times New Roman" w:cs="Times New Roman"/>
        </w:rPr>
      </w:pPr>
      <w:r w:rsidRPr="00F51F51">
        <w:rPr>
          <w:rFonts w:ascii="Times New Roman" w:eastAsia="Times New Roman" w:hAnsi="Times New Roman" w:cs="Times New Roman"/>
        </w:rPr>
        <w:t>Ф.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</w:r>
    </w:p>
    <w:p w:rsidR="00D501AC" w:rsidRPr="00F51F51" w:rsidRDefault="00D501AC" w:rsidP="005E59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9. Родная природа в стихотворениях поэтов  20 века</w:t>
      </w:r>
      <w:r w:rsidRPr="00F51F51">
        <w:rPr>
          <w:rFonts w:ascii="Times New Roman" w:hAnsi="Times New Roman" w:cs="Times New Roman"/>
          <w:sz w:val="24"/>
          <w:szCs w:val="24"/>
        </w:rPr>
        <w:t>.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>Содержание: жизнь  и творчество А.А.Блока, С.А.Есенина, А.А.Ахматовой, Н.М.Рубцова.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10. Из литературы народов России (2 часа)</w:t>
      </w:r>
    </w:p>
    <w:p w:rsidR="00D501AC" w:rsidRPr="00F51F51" w:rsidRDefault="00D501AC" w:rsidP="005E59B9">
      <w:pPr>
        <w:pStyle w:val="ParagraphStyle"/>
        <w:jc w:val="both"/>
        <w:rPr>
          <w:rFonts w:ascii="Times New Roman" w:eastAsia="Times New Roman" w:hAnsi="Times New Roman" w:cs="Times New Roman"/>
        </w:rPr>
      </w:pPr>
      <w:r w:rsidRPr="00F51F51">
        <w:rPr>
          <w:rFonts w:ascii="Times New Roman" w:eastAsia="Times New Roman" w:hAnsi="Times New Roman" w:cs="Times New Roman"/>
        </w:rPr>
        <w:lastRenderedPageBreak/>
        <w:t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</w:t>
      </w:r>
    </w:p>
    <w:p w:rsidR="00D501AC" w:rsidRPr="00F51F51" w:rsidRDefault="00D501AC" w:rsidP="005E59B9">
      <w:pPr>
        <w:pStyle w:val="ParagraphStyle"/>
        <w:jc w:val="both"/>
        <w:rPr>
          <w:rFonts w:ascii="Times New Roman" w:eastAsia="Times New Roman" w:hAnsi="Times New Roman" w:cs="Times New Roman"/>
        </w:rPr>
      </w:pPr>
      <w:r w:rsidRPr="00F51F51">
        <w:rPr>
          <w:rFonts w:ascii="Times New Roman" w:eastAsia="Times New Roman" w:hAnsi="Times New Roman" w:cs="Times New Roman"/>
        </w:rPr>
        <w:t>К. Кулиев. Слово о балкарском поэте.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11. Из зарубежной литературы (16 часов)</w:t>
      </w:r>
    </w:p>
    <w:p w:rsidR="00D501AC" w:rsidRPr="00F51F51" w:rsidRDefault="00D501AC" w:rsidP="005E59B9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1F51">
        <w:rPr>
          <w:rFonts w:ascii="Times New Roman" w:hAnsi="Times New Roman" w:cs="Times New Roman"/>
          <w:sz w:val="24"/>
          <w:szCs w:val="24"/>
        </w:rPr>
        <w:t xml:space="preserve">Содержание: мифы Древней Греции; жизнь  и творчество Гомера, содержание «Илиады» и  «Одиссеи»; жизнь и 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 xml:space="preserve"> М. Сервантеса Сааведра,  баллады  И.Ф.Шиллера; понятие «баллада»,  содержание «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 xml:space="preserve"> Фальконе» П.Мериме; «Маленький  принц»  А. де 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1F51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F51F51">
        <w:rPr>
          <w:rFonts w:ascii="Times New Roman" w:hAnsi="Times New Roman" w:cs="Times New Roman"/>
          <w:sz w:val="24"/>
          <w:szCs w:val="24"/>
        </w:rPr>
        <w:t>.</w:t>
      </w:r>
    </w:p>
    <w:p w:rsidR="00C316DE" w:rsidRPr="00F51F51" w:rsidRDefault="00D501AC" w:rsidP="005E5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 12</w:t>
      </w:r>
      <w:r w:rsidR="00C316DE" w:rsidRPr="00F51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16DE" w:rsidRPr="00F51F51">
        <w:rPr>
          <w:rFonts w:ascii="Times New Roman" w:eastAsia="Times New Roman" w:hAnsi="Times New Roman" w:cs="Times New Roman"/>
          <w:b/>
          <w:sz w:val="24"/>
          <w:szCs w:val="24"/>
        </w:rPr>
        <w:t>Обобщение и систематизация изученного в 6 классе  (3 часа)</w:t>
      </w:r>
    </w:p>
    <w:p w:rsidR="00D501AC" w:rsidRPr="00F51F51" w:rsidRDefault="00D501AC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6DE" w:rsidRPr="00F51F51" w:rsidRDefault="00C316DE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3765" w:type="dxa"/>
        <w:tblInd w:w="93" w:type="dxa"/>
        <w:tblLook w:val="04A0"/>
      </w:tblPr>
      <w:tblGrid>
        <w:gridCol w:w="1030"/>
        <w:gridCol w:w="2800"/>
        <w:gridCol w:w="8518"/>
        <w:gridCol w:w="1417"/>
      </w:tblGrid>
      <w:tr w:rsidR="00C316DE" w:rsidRPr="00C316DE" w:rsidTr="00C316DE">
        <w:trPr>
          <w:trHeight w:val="41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16DE" w:rsidRPr="00C316DE" w:rsidTr="00C316DE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6DE" w:rsidRPr="00C316DE" w:rsidTr="00C316DE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Писатели-создатели и хранители книг -2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44790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книжная полка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- 3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пословице.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 -2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памятник древнерусской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белгородском киселе» Развитие представлений о русских летописях.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XVIII века -1 час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басня. И. И. Дмитриев «Муха» Противопоставление труда и безделья.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46180F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="00C316DE"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r w:rsidR="00C316DE"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43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Басня «Листы и Корни».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Басня «Ларчик» и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Осел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Соловей»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чтение наизусть как интерпретация басни.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Лицейские годы. «И. И. Пущину». Светлое чувство товарищества и дружбы в стихотворении.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«Узник». Вольнолюбивые устремления поэта. Народно- поэтический колорит стихотворения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утро». Мотивы единства человека и  природы.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А.С.Пушкина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покойного Ивана Петровича Белкина». Книга повестей.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С. Пушкина «Барышня- крестьянка» Образ автора - повествователя.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повести А.С.Пушкина «Барышня – крестьянка»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«Дубровский». Изображение русского барства.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 «Дубровский».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Дубровский-старший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«Дубровский». Бунт крестьян.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«Дубровский» Осуждение произвола и деспотизма в повести.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«Дубровский» Защита чести, независимости личности в повести.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Владимира и Маши. Авторское отношение к героям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 Подготовка к сочинению по роману А.С.Пушкина "Дубровский"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повести А.С. Пушкина «Дубровский»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Чувство одиночества и тоски в стихотворении «Тучи». Двусложные и трехсложные размеры стиха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Стихотворения «Листок», «На севере диком...» Тема красоты и гармонии с миром.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Стихотворения «Утес», «Три пальмы». Особенности выражения темы одиночества.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Художественное чтение как вид интерпретации текста. Чтение наизусть стихотворений о войне.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 Литературный портрет писателя. 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Сочувственное отношение к крестьянским детям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и рассказы мальчиков в рассказе И. С. Тургенева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картин природы в рассказе И. С. Тургенева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электронного альбома «Словесные и живописные  портреты русских крестьян» (по рассказам из цикла «Записки охотника»). Проект.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Стихотворения «Листья», «Неохотно и несмело...». Передача сложных состояний природы, отражающих внутренний мир поэта.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Стихотворения «С поляны коршун поднялся...» . Противопоставление судеб человека и коршуна: земная обреченность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Фет. Жизнеутверждающее начало в стихотворениях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и звуки в пейзажной лирике А.А.Фета.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Выразительное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«Железная дорога». Картины подневольного труда.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стихотворении Н. А. Некрасова «Железная дорога».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«Сказ о туль</w:t>
            </w: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косом левше и о стальной бло</w:t>
            </w: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хе». Изобра</w:t>
            </w: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русско</w:t>
            </w: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и власть в сказе о Левше.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сказа Н. Лескова «Левша»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Н. С. Лесков «Человек на часах»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Рвазвитие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речи.Подготовка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сочинению  «Лучшие  качества  русского  народа  в  стихотворении  Н. А. Некрасова “Железная дорога” и в сказе Н. С. Лескова “Левша”»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Чехов. «Тонкий и толстый».  Речь героев рассказа. Юмористическая ситуация.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лицемерия в рассказе А.П. Чехова «Толстый и тонкий» Роль художественной детали.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А. П. Чехова. «Среди героев Антоши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43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русских поэтов XIX поэтов- 2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«Родная природа в стихотворениях русских поэтов XIX века: Я. П. Полонского, Е. А. Баратынского, А. К. Толстого». Защита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Куприн. Рождественский рассказ «Чудесный доктор».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XX века- 18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Куприн «Чудесный доктор». Образ главного героя.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доктор». Тема служения людям.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Платонов. «Неизвестный цветок». Прекрасное вокруг нас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«Ни на кого не похожие» герои А. П. Платонова (по рассказам «Цветок на земле» и «Железная старуха»).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служения людям.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Грин. «Алые паруса».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К.  М.  Симонов  «Ты  помнишь,  Алеша,  дороги  Смоленщины…». Солдатские будни в стихотворениях о войне.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Д. С. Самойлов «Сороковые». Любовь к Родине в годы военных испытаний.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Синявинских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высот в военной лирике 20 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РР. Художественное чтение как вид интерпретации текста. Чтение наизусть стихотворений о войне.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Астафьев. «Конь с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гривой». Изображение быта и жизни сибирской деревни в предвоенные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Астафьев «Конь с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гривой». Нравственные проблемы рассказа.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закрепление. В. П. Астафьев «Конь с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В. Г. Распутин. «Уроки французского». Отражение в рассказе трудностей послевоенного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В. Г. Распутин. «Уроки французского». Душевная щедрость учительницы в рассказе.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В. Г. Распутин «Уроки французского». Нравственная проблематика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Ю.Нагибин. "Мой первый друг, мой друг бесценный"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на тему «Уроки доброты в произведениях В.П. Астафьева и В.Г. Распутина»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18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улыбаются 5ч.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М. Шукшин. Слово о писателе. Рассказ «Срезал». Особенности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В. М. Шукшина «Сельские жители», «Чудик», «Критики» и др. Человеческая открытость миру как синоним незащищенности.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Искандер. «Тринадцатый подвиг Геракла». Влияние учителя на формирование детского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Искандер. «Тринадцатый подвиг Геракла». Чувство юмора как одно из ценных качеств человека в рассказе.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Ф. Искандер. «Тринадцатый подвиг Геракла». Герой – повествователь в рассказе.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5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стихотворениях поэтов XX века 5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«Летний вечер», «О, как безумно за окном…». Чувство радости и печали, любви к родной природе и Родине.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«Мелколесье. Степь и дали»,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Ахматова «Перед весной бывают дни такие…». Связь ритмики и мелодики стиха с эмоциональным состоянием лирического героя.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Н. М. Рубцов. «Звезда полей», «Листья осенние», «В горнице». Тема Родины в поэзии Н. М. Рубцова.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Художественное чтение как вид интерпретации текста. Чтение наизусть стихотворений о войне.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5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 2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Тукай. Стихотворения «Родная деревня», «Книга». Любовь к малой родине и своему родному краю.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Кулиев. «Когда на меня навалилась беда…», «Каким бы малым ни был мой народ…». Тема бессмертия народа.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 15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 «Легенда об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«Илиада» и «Одиссея» как эпические поэмы.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 «Одиссея».  Героический эпос Гомера.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Гомер «Одиссея». «Одиссей на острове циклопов. 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де Сервантес Сааведра. Роман «Дон Кихот». Пародия на рыцарские романы.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де Сервантес Сааведра. Роман «Дон Кихот». Мастерство Сервантеса – романиста.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И. Ф. Шиллер. Рыцарская баллада «Перчатка».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Изображение дикой природы в новелле.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Превосходство естественной, «простой» жизни и исторически сложившихся устоев над цивилизованной с ее порочными нравами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 и мудрая притча.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Подготовка к сочинению – размышлению.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– размышление.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6 классе. Промежуточная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16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6 классе 3 ч.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литературе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6DE" w:rsidRPr="00C316DE" w:rsidTr="00C316DE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Задание на 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6DE" w:rsidRPr="00C316DE" w:rsidTr="00263720">
        <w:trPr>
          <w:trHeight w:val="119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6DE" w:rsidRPr="00C316DE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C316DE" w:rsidRPr="00F51F51" w:rsidTr="00263720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263720" w:rsidP="005E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263720" w:rsidP="005E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C316DE" w:rsidRPr="00F51F51" w:rsidTr="00263720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C316DE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263720" w:rsidP="005E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6DE" w:rsidRPr="00F51F51" w:rsidRDefault="00263720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63720" w:rsidRPr="00F51F51" w:rsidTr="00263720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3720" w:rsidRPr="00F51F51" w:rsidTr="00263720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63720" w:rsidRPr="00F51F51" w:rsidTr="00263720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20" w:rsidRPr="00F51F51" w:rsidRDefault="00263720" w:rsidP="005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F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5E5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F51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Pr="00F51F51" w:rsidRDefault="0050740A" w:rsidP="00F51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</w:pPr>
    </w:p>
    <w:p w:rsidR="0050740A" w:rsidRDefault="0050740A" w:rsidP="00D501AC">
      <w:pPr>
        <w:rPr>
          <w:b/>
        </w:rPr>
        <w:sectPr w:rsidR="0050740A">
          <w:pgSz w:w="15840" w:h="12240" w:orient="landscape"/>
          <w:pgMar w:top="851" w:right="1134" w:bottom="851" w:left="1134" w:header="720" w:footer="720" w:gutter="0"/>
          <w:cols w:space="720"/>
        </w:sectPr>
      </w:pPr>
    </w:p>
    <w:p w:rsidR="001E350E" w:rsidRDefault="001E350E" w:rsidP="0050740A">
      <w:pPr>
        <w:tabs>
          <w:tab w:val="left" w:pos="3585"/>
          <w:tab w:val="center" w:pos="5269"/>
        </w:tabs>
      </w:pPr>
    </w:p>
    <w:sectPr w:rsidR="001E350E" w:rsidSect="00D50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406BD"/>
    <w:multiLevelType w:val="multilevel"/>
    <w:tmpl w:val="6E206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1AC"/>
    <w:rsid w:val="00013F06"/>
    <w:rsid w:val="00075452"/>
    <w:rsid w:val="00081F3F"/>
    <w:rsid w:val="000B6B0A"/>
    <w:rsid w:val="00107044"/>
    <w:rsid w:val="0016323D"/>
    <w:rsid w:val="00184C72"/>
    <w:rsid w:val="001A17AD"/>
    <w:rsid w:val="001C62C0"/>
    <w:rsid w:val="001E350E"/>
    <w:rsid w:val="00230CF3"/>
    <w:rsid w:val="00263720"/>
    <w:rsid w:val="00264BFF"/>
    <w:rsid w:val="00277659"/>
    <w:rsid w:val="002F3147"/>
    <w:rsid w:val="00311494"/>
    <w:rsid w:val="003321D1"/>
    <w:rsid w:val="00384A4A"/>
    <w:rsid w:val="003F3165"/>
    <w:rsid w:val="00447900"/>
    <w:rsid w:val="0046180F"/>
    <w:rsid w:val="004C6489"/>
    <w:rsid w:val="004D59A5"/>
    <w:rsid w:val="0050740A"/>
    <w:rsid w:val="00544B8F"/>
    <w:rsid w:val="005762FA"/>
    <w:rsid w:val="00597848"/>
    <w:rsid w:val="005D5C0A"/>
    <w:rsid w:val="005E59B9"/>
    <w:rsid w:val="00616860"/>
    <w:rsid w:val="006A2C1B"/>
    <w:rsid w:val="006C0E97"/>
    <w:rsid w:val="006F35B8"/>
    <w:rsid w:val="00730036"/>
    <w:rsid w:val="0075139A"/>
    <w:rsid w:val="00757D64"/>
    <w:rsid w:val="008956CF"/>
    <w:rsid w:val="008B3005"/>
    <w:rsid w:val="00904340"/>
    <w:rsid w:val="00927226"/>
    <w:rsid w:val="00947D13"/>
    <w:rsid w:val="009E49B0"/>
    <w:rsid w:val="00AC2D0C"/>
    <w:rsid w:val="00AD155C"/>
    <w:rsid w:val="00B9213C"/>
    <w:rsid w:val="00BD5714"/>
    <w:rsid w:val="00C014ED"/>
    <w:rsid w:val="00C16C69"/>
    <w:rsid w:val="00C316DE"/>
    <w:rsid w:val="00C368A1"/>
    <w:rsid w:val="00D22EDD"/>
    <w:rsid w:val="00D501AC"/>
    <w:rsid w:val="00D95F8F"/>
    <w:rsid w:val="00DF18C9"/>
    <w:rsid w:val="00E41158"/>
    <w:rsid w:val="00E8188A"/>
    <w:rsid w:val="00E87E28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01A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501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D50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2019-10-19T13:51:00Z</dcterms:created>
  <dcterms:modified xsi:type="dcterms:W3CDTF">2019-11-30T15:23:00Z</dcterms:modified>
</cp:coreProperties>
</file>