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27" w:rsidRDefault="00304A27" w:rsidP="00304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по предмету «Окружающий мир» 2 класс</w:t>
      </w:r>
    </w:p>
    <w:p w:rsidR="00D628EE" w:rsidRPr="00D628EE" w:rsidRDefault="00D628EE" w:rsidP="00D6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28EE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по предмету «Окружающий мир» для учащихся 2 класса составлена на основе основной образовательной программы начального общего образования в соответствии требованиям ФГОС НОО  и на основе  примерной программы  «Окружающий мир» А.А. Плешакова (УМК «Школа России»).</w:t>
      </w:r>
    </w:p>
    <w:p w:rsidR="00D628EE" w:rsidRPr="00D628EE" w:rsidRDefault="00D628EE" w:rsidP="00D6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28EE">
        <w:rPr>
          <w:rFonts w:ascii="Times New Roman" w:eastAsia="Times New Roman" w:hAnsi="Times New Roman" w:cs="Times New Roman"/>
          <w:bCs/>
          <w:sz w:val="24"/>
          <w:szCs w:val="24"/>
        </w:rPr>
        <w:t>На изучение предмета «Окружающий мир» во 2 классе в учебном плане филиала МАОУ «Прииртышская СОШ» -  «Полуяновская СОШ» отводится 2 часа в неделю, 68 часов в год.</w:t>
      </w:r>
      <w:bookmarkStart w:id="0" w:name="_GoBack"/>
      <w:bookmarkEnd w:id="0"/>
    </w:p>
    <w:p w:rsidR="00304A27" w:rsidRPr="00D0108A" w:rsidRDefault="00304A27" w:rsidP="00304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08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«Окружающий мир»</w:t>
      </w:r>
    </w:p>
    <w:p w:rsidR="00304A27" w:rsidRPr="00D0108A" w:rsidRDefault="00304A27" w:rsidP="00304A27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D0108A">
        <w:rPr>
          <w:rFonts w:ascii="Times New Roman" w:hAnsi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04A27" w:rsidRPr="00D0108A" w:rsidRDefault="00304A27" w:rsidP="00304A27">
      <w:pPr>
        <w:pStyle w:val="a3"/>
        <w:rPr>
          <w:rFonts w:ascii="Times New Roman" w:hAnsi="Times New Roman"/>
          <w:sz w:val="24"/>
          <w:szCs w:val="24"/>
        </w:rPr>
      </w:pPr>
      <w:r w:rsidRPr="00D0108A">
        <w:rPr>
          <w:rFonts w:ascii="Times New Roman" w:hAnsi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304A27" w:rsidRPr="00D0108A" w:rsidRDefault="00304A27" w:rsidP="00304A27">
      <w:pPr>
        <w:pStyle w:val="a3"/>
        <w:rPr>
          <w:rFonts w:ascii="Times New Roman" w:hAnsi="Times New Roman"/>
          <w:sz w:val="24"/>
          <w:szCs w:val="24"/>
        </w:rPr>
      </w:pPr>
      <w:r w:rsidRPr="00D0108A">
        <w:rPr>
          <w:rFonts w:ascii="Times New Roman" w:hAnsi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304A27" w:rsidRPr="00D0108A" w:rsidRDefault="00304A27" w:rsidP="00304A27">
      <w:pPr>
        <w:pStyle w:val="a3"/>
        <w:rPr>
          <w:rFonts w:ascii="Times New Roman" w:hAnsi="Times New Roman"/>
          <w:sz w:val="24"/>
          <w:szCs w:val="24"/>
        </w:rPr>
      </w:pPr>
      <w:r w:rsidRPr="00D0108A">
        <w:rPr>
          <w:rFonts w:ascii="Times New Roman" w:hAnsi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304A27" w:rsidRPr="00D0108A" w:rsidRDefault="00304A27" w:rsidP="00304A27">
      <w:pPr>
        <w:pStyle w:val="a3"/>
        <w:rPr>
          <w:rFonts w:ascii="Times New Roman" w:hAnsi="Times New Roman"/>
          <w:sz w:val="24"/>
          <w:szCs w:val="24"/>
        </w:rPr>
      </w:pPr>
      <w:r w:rsidRPr="00D0108A">
        <w:rPr>
          <w:rFonts w:ascii="Times New Roman" w:hAnsi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304A27" w:rsidRPr="00142341" w:rsidRDefault="00304A27" w:rsidP="00304A27">
      <w:pPr>
        <w:pStyle w:val="a3"/>
        <w:rPr>
          <w:rFonts w:ascii="Times New Roman" w:hAnsi="Times New Roman"/>
          <w:b/>
          <w:sz w:val="24"/>
          <w:szCs w:val="24"/>
        </w:rPr>
      </w:pPr>
      <w:r w:rsidRPr="00142341">
        <w:rPr>
          <w:rFonts w:ascii="Times New Roman" w:hAnsi="Times New Roman"/>
          <w:b/>
          <w:sz w:val="24"/>
          <w:szCs w:val="24"/>
        </w:rPr>
        <w:t>Пре:дметные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16"/>
        <w:gridCol w:w="7244"/>
      </w:tblGrid>
      <w:tr w:rsidR="00304A27" w:rsidRPr="00D0108A" w:rsidTr="0019634F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7" w:rsidRPr="00D0108A" w:rsidRDefault="00304A27" w:rsidP="0019634F">
            <w:pPr>
              <w:shd w:val="clear" w:color="auto" w:fill="FFFFFF"/>
              <w:rPr>
                <w:rStyle w:val="FontStyle1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 научится:</w:t>
            </w:r>
          </w:p>
          <w:p w:rsidR="00304A27" w:rsidRPr="00D0108A" w:rsidRDefault="00304A27" w:rsidP="00196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7" w:rsidRPr="00D0108A" w:rsidRDefault="00304A27" w:rsidP="0019634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10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Обучающийся  получит возможность научиться:</w:t>
            </w:r>
          </w:p>
          <w:p w:rsidR="00304A27" w:rsidRPr="00D0108A" w:rsidRDefault="00304A27" w:rsidP="0019634F">
            <w:pPr>
              <w:pStyle w:val="a3"/>
              <w:tabs>
                <w:tab w:val="left" w:pos="9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A27" w:rsidRPr="00D0108A" w:rsidTr="0019634F"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      </w:r>
          </w:p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      </w:r>
          </w:p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      </w:r>
          </w:p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      </w:r>
          </w:p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использовать приборы (компас) для определения основных сторон горизонта;</w:t>
            </w:r>
          </w:p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      </w:r>
          </w:p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</w:t>
            </w:r>
            <w:r w:rsidRPr="00D0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столицу России, Санкт-Петербург, свой регион и его главный город, некоторые другие города России, страны мира;</w:t>
            </w:r>
          </w:p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</w:t>
            </w:r>
          </w:p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(семья, общество сверстников и т. д.);</w:t>
            </w:r>
          </w:p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      </w:r>
          </w:p>
          <w:p w:rsidR="00304A27" w:rsidRPr="00D0108A" w:rsidRDefault="00304A27" w:rsidP="00304A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безопасности и безопасности окружающих, понимать необходимость здорового образа жизни.</w:t>
            </w:r>
          </w:p>
          <w:p w:rsidR="00304A27" w:rsidRPr="00D0108A" w:rsidRDefault="00304A27" w:rsidP="00196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27" w:rsidRPr="00D0108A" w:rsidRDefault="00304A27" w:rsidP="00304A2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      </w:r>
          </w:p>
          <w:p w:rsidR="00304A27" w:rsidRPr="00D0108A" w:rsidRDefault="00304A27" w:rsidP="00304A2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304A27" w:rsidRPr="00D0108A" w:rsidRDefault="00304A27" w:rsidP="00304A2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выполнять правила безопасного поведения в природе, оказывать первую помощь при несложных несчастных случаях.</w:t>
            </w:r>
          </w:p>
          <w:p w:rsidR="00304A27" w:rsidRPr="00D0108A" w:rsidRDefault="00304A27" w:rsidP="00304A2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уважение и готовность выполнять совместно установленные договоренности и правила, в том числе </w:t>
            </w:r>
            <w:r w:rsidRPr="00D0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общения со взрослыми и сверстниками в официальной обстановке школы.</w:t>
            </w:r>
          </w:p>
          <w:p w:rsidR="00304A27" w:rsidRPr="00D0108A" w:rsidRDefault="00304A27" w:rsidP="00304A2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составлено в соответствии с первым (исходным) вариантом Примерной программы начального общего образования, разработанной на основе Концепции стандарта второго поколения.</w:t>
            </w:r>
          </w:p>
          <w:p w:rsidR="00304A27" w:rsidRPr="00D0108A" w:rsidRDefault="00304A27" w:rsidP="00304A2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08A">
              <w:rPr>
                <w:rFonts w:ascii="Times New Roman" w:hAnsi="Times New Roman" w:cs="Times New Roman"/>
                <w:sz w:val="24"/>
                <w:szCs w:val="24"/>
              </w:rPr>
              <w:t>Базовый вариант тематического планирования не только обеспечивает достаточную для продолжения образования предметную подготовку, но и расширяет представления обучающихся об отношениях и закономерностях окружающего мира.</w:t>
            </w:r>
          </w:p>
          <w:p w:rsidR="00304A27" w:rsidRPr="00D0108A" w:rsidRDefault="00304A27" w:rsidP="00196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A27" w:rsidRPr="00D0108A" w:rsidRDefault="00304A27" w:rsidP="00304A27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304A27" w:rsidRPr="00D0108A" w:rsidRDefault="00304A27" w:rsidP="00304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A27" w:rsidRPr="00D0108A" w:rsidRDefault="00304A27" w:rsidP="00304A27">
      <w:pPr>
        <w:pStyle w:val="c3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0108A">
        <w:rPr>
          <w:b/>
        </w:rPr>
        <w:t>Содержание программы</w:t>
      </w:r>
    </w:p>
    <w:p w:rsidR="00304A27" w:rsidRPr="00D0108A" w:rsidRDefault="00304A27" w:rsidP="00304A27">
      <w:pPr>
        <w:pStyle w:val="c37"/>
        <w:shd w:val="clear" w:color="auto" w:fill="FFFFFF"/>
        <w:spacing w:before="0" w:beforeAutospacing="0" w:after="0" w:afterAutospacing="0"/>
      </w:pPr>
      <w:r w:rsidRPr="00D0108A">
        <w:rPr>
          <w:rStyle w:val="c30"/>
          <w:b/>
          <w:bCs/>
        </w:rPr>
        <w:t>Где мы живем (4 часов)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ind w:firstLine="720"/>
        <w:jc w:val="both"/>
      </w:pPr>
      <w:r w:rsidRPr="00D0108A">
        <w:rPr>
          <w:rStyle w:val="c9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30"/>
          <w:b/>
          <w:bCs/>
          <w:i/>
          <w:iCs/>
        </w:rPr>
        <w:t>Экскурсия. </w:t>
      </w:r>
      <w:r w:rsidRPr="00D0108A">
        <w:rPr>
          <w:rStyle w:val="c9"/>
        </w:rPr>
        <w:t>Что нас окружает?</w:t>
      </w:r>
    </w:p>
    <w:p w:rsidR="00304A27" w:rsidRPr="00D0108A" w:rsidRDefault="00304A27" w:rsidP="00304A27">
      <w:pPr>
        <w:pStyle w:val="c37"/>
        <w:shd w:val="clear" w:color="auto" w:fill="FFFFFF"/>
        <w:spacing w:before="0" w:beforeAutospacing="0" w:after="0" w:afterAutospacing="0"/>
        <w:jc w:val="center"/>
      </w:pPr>
      <w:r w:rsidRPr="00D0108A">
        <w:rPr>
          <w:rStyle w:val="c9"/>
        </w:rPr>
        <w:t> </w:t>
      </w:r>
    </w:p>
    <w:p w:rsidR="00304A27" w:rsidRPr="00D0108A" w:rsidRDefault="00304A27" w:rsidP="00304A27">
      <w:pPr>
        <w:pStyle w:val="c37"/>
        <w:shd w:val="clear" w:color="auto" w:fill="FFFFFF"/>
        <w:spacing w:before="0" w:beforeAutospacing="0" w:after="0" w:afterAutospacing="0"/>
      </w:pPr>
      <w:r w:rsidRPr="00D0108A">
        <w:rPr>
          <w:rStyle w:val="c30"/>
          <w:b/>
          <w:bCs/>
        </w:rPr>
        <w:t>Природа (20 часов)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9"/>
        </w:rPr>
        <w:t xml:space="preserve">Неживая и живая природа, связь между ними. Солнце – источник тепла и света для всего живого. Явления природы. Температура и термометр. Что такое погода.Звездное небо. Созвездия: Кассиопея, Орион, Лебедь. Представление о зодиакальных созвездиях.Горные породы и минералы. Гранит и его состав. Как люди используют богатства земных кладовых.Воздух и вода, их значение для растений, животных, человека. Загрязнение воздуха и воды. Защита воздуха и водыотзагрязнения.Какие бывают растения: деревья, кустарники, травы; их существенные признаки. Дикорастущие и культурные растения. Комнатные растения и уход за ними.Какие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</w:t>
      </w:r>
      <w:r w:rsidRPr="00D0108A">
        <w:rPr>
          <w:rStyle w:val="c9"/>
        </w:rPr>
        <w:lastRenderedPageBreak/>
        <w:t>Уход за домашними питомцами.Сезонные изменения в природе: осенние явления. Экологические  связи 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природе.Красная книга России: знакомство с отдельными растениями и животными и мерами их охраны.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30"/>
          <w:b/>
          <w:bCs/>
          <w:i/>
          <w:iCs/>
        </w:rPr>
        <w:t>Экскурсии.</w:t>
      </w:r>
      <w:r w:rsidRPr="00D0108A">
        <w:rPr>
          <w:rStyle w:val="c30"/>
          <w:b/>
          <w:bCs/>
        </w:rPr>
        <w:t> </w:t>
      </w:r>
      <w:r w:rsidRPr="00D0108A">
        <w:rPr>
          <w:rStyle w:val="c9"/>
        </w:rPr>
        <w:t>Живая и неживая природа. Осенние изменения в природе.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30"/>
          <w:b/>
          <w:bCs/>
          <w:i/>
          <w:iCs/>
        </w:rPr>
        <w:t>Практические работы.</w:t>
      </w:r>
      <w:r w:rsidRPr="00D0108A">
        <w:rPr>
          <w:rStyle w:val="c30"/>
          <w:b/>
          <w:bCs/>
        </w:rPr>
        <w:t> </w:t>
      </w:r>
      <w:r w:rsidRPr="00D0108A">
        <w:rPr>
          <w:rStyle w:val="c9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304A27" w:rsidRPr="00D0108A" w:rsidRDefault="00304A27" w:rsidP="00304A27">
      <w:pPr>
        <w:pStyle w:val="c37"/>
        <w:shd w:val="clear" w:color="auto" w:fill="FFFFFF"/>
        <w:spacing w:before="0" w:beforeAutospacing="0" w:after="0" w:afterAutospacing="0"/>
        <w:jc w:val="center"/>
      </w:pPr>
      <w:r w:rsidRPr="00D0108A">
        <w:rPr>
          <w:rStyle w:val="c9"/>
        </w:rPr>
        <w:t> </w:t>
      </w:r>
    </w:p>
    <w:p w:rsidR="00304A27" w:rsidRPr="00D0108A" w:rsidRDefault="00304A27" w:rsidP="00304A27">
      <w:pPr>
        <w:pStyle w:val="c37"/>
        <w:shd w:val="clear" w:color="auto" w:fill="FFFFFF"/>
        <w:spacing w:before="0" w:beforeAutospacing="0" w:after="0" w:afterAutospacing="0"/>
      </w:pPr>
      <w:r w:rsidRPr="00D0108A">
        <w:rPr>
          <w:rStyle w:val="c30"/>
          <w:b/>
          <w:bCs/>
        </w:rPr>
        <w:t>Жизнь города и села (10 часов)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9"/>
        </w:rPr>
        <w:t>Город (село), где мы живем: основные особенности, доступные сведения из  истории.Наш дом (городской, сельский). Соблюдение чистоты и порядка на лестничной площадке, в подъезде, во дворе. Домашний адрес.Что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учителя).Промышленные предприятия своего города (изучается по усмотрению учителя). Строительство в городе (селе).Какой бывает транспорт: наземный, водный, воздушный, подземный; пассажирский, грузовой, специальный. Пассажирский транспорт города.Магазины города, села (изучается по усмотрению учителя).Культура и образование в нашем крае: музеи, театры, школы, вузы и   т. д. (по выбору учителя).Профессии людей, занятых на производстве. Труд писателя, ученого, артиста, учителя, других деятелей культуры и образования (по усмотрению учителя).Сезонные изменения в природе: зимние явления. Экологические связи в зимнем лесу.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30"/>
          <w:b/>
          <w:bCs/>
          <w:i/>
          <w:iCs/>
        </w:rPr>
        <w:t>Экскурсии.</w:t>
      </w:r>
      <w:r w:rsidRPr="00D0108A">
        <w:rPr>
          <w:rStyle w:val="c30"/>
          <w:b/>
          <w:bCs/>
        </w:rPr>
        <w:t> </w:t>
      </w:r>
      <w:r w:rsidRPr="00D0108A">
        <w:rPr>
          <w:rStyle w:val="c9"/>
        </w:rPr>
        <w:t>Зимние изменения в природе. Знакомство с достопримечательностями родного города.</w:t>
      </w:r>
    </w:p>
    <w:p w:rsidR="00304A27" w:rsidRPr="00D0108A" w:rsidRDefault="00304A27" w:rsidP="00304A27">
      <w:pPr>
        <w:pStyle w:val="c37"/>
        <w:shd w:val="clear" w:color="auto" w:fill="FFFFFF"/>
        <w:spacing w:before="0" w:beforeAutospacing="0" w:after="0" w:afterAutospacing="0"/>
        <w:rPr>
          <w:rStyle w:val="c30"/>
          <w:b/>
          <w:bCs/>
        </w:rPr>
      </w:pPr>
    </w:p>
    <w:p w:rsidR="00304A27" w:rsidRPr="00D0108A" w:rsidRDefault="00304A27" w:rsidP="00304A27">
      <w:pPr>
        <w:pStyle w:val="c37"/>
        <w:shd w:val="clear" w:color="auto" w:fill="FFFFFF"/>
        <w:spacing w:before="0" w:beforeAutospacing="0" w:after="0" w:afterAutospacing="0"/>
      </w:pPr>
      <w:r w:rsidRPr="00D0108A">
        <w:rPr>
          <w:rStyle w:val="c30"/>
          <w:b/>
          <w:bCs/>
        </w:rPr>
        <w:t>Здоровье и безопасность (9 часов)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9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средств).Меры безопасности в домашних условиях (при обращении с бытовой техникой, острыми предметами и т. д.). Противопожарная безопасность.Правила безопасного поведения на воде. Правило экологической безопасности. не купаться в загрязненных водоемах.Съедобные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30"/>
          <w:b/>
          <w:bCs/>
          <w:i/>
          <w:iCs/>
        </w:rPr>
        <w:t>Практическая работа.</w:t>
      </w:r>
      <w:r w:rsidRPr="00D0108A">
        <w:rPr>
          <w:rStyle w:val="c30"/>
          <w:b/>
          <w:bCs/>
        </w:rPr>
        <w:t> </w:t>
      </w:r>
      <w:r w:rsidRPr="00D0108A">
        <w:rPr>
          <w:rStyle w:val="c9"/>
        </w:rPr>
        <w:t>Отработка правил перехода улицы.</w:t>
      </w:r>
    </w:p>
    <w:p w:rsidR="00304A27" w:rsidRPr="00D0108A" w:rsidRDefault="00304A27" w:rsidP="00304A27">
      <w:pPr>
        <w:pStyle w:val="c37"/>
        <w:shd w:val="clear" w:color="auto" w:fill="FFFFFF"/>
        <w:spacing w:before="0" w:beforeAutospacing="0" w:after="0" w:afterAutospacing="0"/>
        <w:jc w:val="center"/>
      </w:pPr>
      <w:r w:rsidRPr="00D0108A">
        <w:rPr>
          <w:rStyle w:val="c9"/>
        </w:rPr>
        <w:t> </w:t>
      </w:r>
    </w:p>
    <w:p w:rsidR="00304A27" w:rsidRPr="00D0108A" w:rsidRDefault="00304A27" w:rsidP="00304A27">
      <w:pPr>
        <w:pStyle w:val="c37"/>
        <w:shd w:val="clear" w:color="auto" w:fill="FFFFFF"/>
        <w:spacing w:before="0" w:beforeAutospacing="0" w:after="0" w:afterAutospacing="0"/>
        <w:rPr>
          <w:rStyle w:val="c30"/>
          <w:b/>
          <w:bCs/>
        </w:rPr>
      </w:pPr>
      <w:r w:rsidRPr="00D0108A">
        <w:rPr>
          <w:rStyle w:val="c30"/>
          <w:b/>
          <w:bCs/>
        </w:rPr>
        <w:lastRenderedPageBreak/>
        <w:t>Общение (7 часов)</w:t>
      </w:r>
    </w:p>
    <w:p w:rsidR="00304A27" w:rsidRPr="00D0108A" w:rsidRDefault="00304A27" w:rsidP="00304A27">
      <w:pPr>
        <w:pStyle w:val="c37"/>
        <w:shd w:val="clear" w:color="auto" w:fill="FFFFFF"/>
        <w:spacing w:before="0" w:beforeAutospacing="0" w:after="0" w:afterAutospacing="0"/>
      </w:pPr>
      <w:r w:rsidRPr="00D0108A">
        <w:rPr>
          <w:rStyle w:val="c9"/>
        </w:rPr>
        <w:t>Труд и отдых в семье. Внимательные и заботливые отношения между членами семьи. Имена и отчества родителей.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9"/>
        </w:rPr>
        <w:t>Школьные товарищи, друзья, совместные учеба, игры, отдых. Взаимоотношения мальчиков и девочек.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9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30"/>
          <w:b/>
          <w:bCs/>
          <w:i/>
          <w:iCs/>
        </w:rPr>
        <w:t>Практическая работа.</w:t>
      </w:r>
      <w:r w:rsidRPr="00D0108A">
        <w:rPr>
          <w:rStyle w:val="c30"/>
          <w:b/>
          <w:bCs/>
        </w:rPr>
        <w:t> </w:t>
      </w:r>
      <w:r w:rsidRPr="00D0108A">
        <w:rPr>
          <w:rStyle w:val="c9"/>
        </w:rPr>
        <w:t>Отработка основных правил этикета.</w:t>
      </w:r>
    </w:p>
    <w:p w:rsidR="00304A27" w:rsidRPr="00D0108A" w:rsidRDefault="00304A27" w:rsidP="00304A27">
      <w:pPr>
        <w:pStyle w:val="c37"/>
        <w:shd w:val="clear" w:color="auto" w:fill="FFFFFF"/>
        <w:spacing w:before="0" w:beforeAutospacing="0" w:after="0" w:afterAutospacing="0"/>
        <w:jc w:val="center"/>
      </w:pPr>
      <w:r w:rsidRPr="00D0108A">
        <w:rPr>
          <w:rStyle w:val="c9"/>
        </w:rPr>
        <w:t> </w:t>
      </w:r>
    </w:p>
    <w:p w:rsidR="00304A27" w:rsidRPr="00D0108A" w:rsidRDefault="00304A27" w:rsidP="00304A27">
      <w:pPr>
        <w:pStyle w:val="c37"/>
        <w:shd w:val="clear" w:color="auto" w:fill="FFFFFF"/>
        <w:spacing w:before="0" w:beforeAutospacing="0" w:after="0" w:afterAutospacing="0"/>
      </w:pPr>
      <w:r w:rsidRPr="00D0108A">
        <w:rPr>
          <w:rStyle w:val="c30"/>
          <w:b/>
          <w:bCs/>
        </w:rPr>
        <w:t>Путешествия (18 часов)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9"/>
        </w:rPr>
        <w:t>Горизонт. Линия горизонта. Основные стороны горизонта, их определение по компасу.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9"/>
        </w:rPr>
        <w:t>Формы земной поверхности. равнины и горы, холмы, овраги. Разнообразие водоемов: река, озеро, море и др. Части реки (исток, устье, русло); притоки.Сезонные изменения в природе: весенние и летние явления. Бережное отношение к природе весной и летом.Изображение нашей страны на карте. Как читать карту. Москва – столица России. Московский Кремль и другие достопримечательности столицы.Знакомство с другими городами нашей страны (изучается по усмотрению учителя).Карта мира. Материки и океаны. Страны мира.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</w:pPr>
      <w:r w:rsidRPr="00D0108A">
        <w:rPr>
          <w:rStyle w:val="c30"/>
          <w:b/>
          <w:bCs/>
          <w:i/>
          <w:iCs/>
        </w:rPr>
        <w:t>Экскурсии.</w:t>
      </w:r>
      <w:r w:rsidRPr="00D0108A">
        <w:rPr>
          <w:rStyle w:val="c30"/>
          <w:b/>
          <w:bCs/>
        </w:rPr>
        <w:t> </w:t>
      </w:r>
      <w:r w:rsidRPr="00D0108A">
        <w:rPr>
          <w:rStyle w:val="c9"/>
        </w:rPr>
        <w:t>Весенние изменения в природе. Формы земной поверхности родного края. Водоемы родного края.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  <w:rPr>
          <w:rStyle w:val="c9"/>
        </w:rPr>
      </w:pPr>
      <w:r w:rsidRPr="00D0108A">
        <w:rPr>
          <w:rStyle w:val="c30"/>
          <w:b/>
          <w:bCs/>
          <w:i/>
          <w:iCs/>
        </w:rPr>
        <w:t>Практические работы.</w:t>
      </w:r>
      <w:r w:rsidRPr="00D0108A">
        <w:rPr>
          <w:rStyle w:val="c30"/>
          <w:b/>
          <w:bCs/>
        </w:rPr>
        <w:t> </w:t>
      </w:r>
      <w:r w:rsidRPr="00D0108A">
        <w:rPr>
          <w:rStyle w:val="c9"/>
        </w:rPr>
        <w:t>Определение сторон горизонта по компасу. Основные приемы чтения карты.</w:t>
      </w:r>
    </w:p>
    <w:p w:rsidR="00304A27" w:rsidRPr="00D0108A" w:rsidRDefault="00304A27" w:rsidP="00304A27">
      <w:pPr>
        <w:pStyle w:val="c32"/>
        <w:shd w:val="clear" w:color="auto" w:fill="FFFFFF"/>
        <w:spacing w:before="0" w:beforeAutospacing="0" w:after="0" w:afterAutospacing="0"/>
        <w:jc w:val="both"/>
      </w:pPr>
    </w:p>
    <w:p w:rsidR="00304A27" w:rsidRDefault="00304A27" w:rsidP="00304A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4A27" w:rsidRDefault="00304A27" w:rsidP="00304A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4A27" w:rsidRDefault="00304A27" w:rsidP="00304A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4A27" w:rsidRDefault="00304A27" w:rsidP="0030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A27" w:rsidRDefault="00304A27" w:rsidP="0030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A27" w:rsidRDefault="00304A27" w:rsidP="0030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A27" w:rsidRDefault="00304A27" w:rsidP="0030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3" w:rsidRDefault="009D2B73"/>
    <w:sectPr w:rsidR="009D2B73" w:rsidSect="00304A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313AC"/>
    <w:multiLevelType w:val="multilevel"/>
    <w:tmpl w:val="A9D4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C2CAC"/>
    <w:multiLevelType w:val="multilevel"/>
    <w:tmpl w:val="083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E2"/>
    <w:rsid w:val="00304A27"/>
    <w:rsid w:val="006B37E2"/>
    <w:rsid w:val="009D2B73"/>
    <w:rsid w:val="00D6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E5895-F552-4493-92B5-BB3A958F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A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04A27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304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7">
    <w:name w:val="c37"/>
    <w:basedOn w:val="a"/>
    <w:rsid w:val="0030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0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304A27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c30">
    <w:name w:val="c30"/>
    <w:basedOn w:val="a0"/>
    <w:rsid w:val="00304A27"/>
  </w:style>
  <w:style w:type="character" w:customStyle="1" w:styleId="c9">
    <w:name w:val="c9"/>
    <w:basedOn w:val="a0"/>
    <w:rsid w:val="0030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9746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Tobolsk</cp:lastModifiedBy>
  <cp:revision>3</cp:revision>
  <dcterms:created xsi:type="dcterms:W3CDTF">2020-01-09T05:29:00Z</dcterms:created>
  <dcterms:modified xsi:type="dcterms:W3CDTF">2020-01-10T04:55:00Z</dcterms:modified>
</cp:coreProperties>
</file>