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A6" w:rsidRDefault="00987DA6" w:rsidP="00987DA6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7DA6" w:rsidRPr="00B32B4C" w:rsidRDefault="00987DA6" w:rsidP="00987DA6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B4C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987DA6" w:rsidRPr="00B32B4C" w:rsidRDefault="00D5088D" w:rsidP="00987DA6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предмету «Технология» 4</w:t>
      </w:r>
      <w:r w:rsidR="00987DA6" w:rsidRPr="00B32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:rsidR="00794489" w:rsidRPr="00B32B4C" w:rsidRDefault="00794489" w:rsidP="00794489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1ABA" w:rsidRPr="00AD1ABA" w:rsidRDefault="00AD1ABA" w:rsidP="00AD1A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AD1AB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Планируемые результаты</w:t>
      </w:r>
      <w:r w:rsidRPr="00AD1AB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освоени</w:t>
      </w:r>
      <w:r w:rsidR="00CE36C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я учебного предмета </w:t>
      </w:r>
    </w:p>
    <w:p w:rsidR="00AD1ABA" w:rsidRPr="00AD1ABA" w:rsidRDefault="00AD1ABA" w:rsidP="00AD1A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391"/>
        <w:gridCol w:w="7395"/>
      </w:tblGrid>
      <w:tr w:rsidR="00AD1ABA" w:rsidRPr="00AD1ABA" w:rsidTr="00410519">
        <w:trPr>
          <w:jc w:val="center"/>
        </w:trPr>
        <w:tc>
          <w:tcPr>
            <w:tcW w:w="7391" w:type="dxa"/>
          </w:tcPr>
          <w:p w:rsidR="00AD1ABA" w:rsidRPr="00AD1ABA" w:rsidRDefault="00AD1ABA" w:rsidP="00AD1ABA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1ABA">
              <w:rPr>
                <w:rFonts w:eastAsia="Calibri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395" w:type="dxa"/>
          </w:tcPr>
          <w:p w:rsidR="00AD1ABA" w:rsidRPr="00AD1ABA" w:rsidRDefault="00AD1ABA" w:rsidP="00AD1ABA">
            <w:pPr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D1ABA">
              <w:rPr>
                <w:rFonts w:eastAsia="Calibri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AD1ABA" w:rsidRPr="00AD1ABA" w:rsidTr="00410519">
        <w:trPr>
          <w:jc w:val="center"/>
        </w:trPr>
        <w:tc>
          <w:tcPr>
            <w:tcW w:w="14786" w:type="dxa"/>
            <w:gridSpan w:val="2"/>
          </w:tcPr>
          <w:p w:rsidR="00AD1ABA" w:rsidRPr="00AD1ABA" w:rsidRDefault="00AD1ABA" w:rsidP="00AD1ABA">
            <w:pPr>
              <w:jc w:val="center"/>
              <w:rPr>
                <w:b/>
                <w:i/>
                <w:sz w:val="24"/>
                <w:szCs w:val="24"/>
              </w:rPr>
            </w:pPr>
            <w:r w:rsidRPr="00AD1ABA">
              <w:rPr>
                <w:b/>
                <w:i/>
                <w:sz w:val="24"/>
                <w:szCs w:val="24"/>
              </w:rPr>
              <w:t xml:space="preserve">Общекультурные и </w:t>
            </w:r>
            <w:proofErr w:type="spellStart"/>
            <w:r w:rsidRPr="00AD1ABA">
              <w:rPr>
                <w:b/>
                <w:i/>
                <w:sz w:val="24"/>
                <w:szCs w:val="24"/>
              </w:rPr>
              <w:t>общетрудовые</w:t>
            </w:r>
            <w:proofErr w:type="spellEnd"/>
            <w:r w:rsidRPr="00AD1ABA">
              <w:rPr>
                <w:b/>
                <w:i/>
                <w:sz w:val="24"/>
                <w:szCs w:val="24"/>
              </w:rPr>
              <w:t xml:space="preserve"> компетенции</w:t>
            </w:r>
          </w:p>
          <w:p w:rsidR="00AD1ABA" w:rsidRPr="00AD1ABA" w:rsidRDefault="00AD1ABA" w:rsidP="00AD1ABA">
            <w:pPr>
              <w:jc w:val="center"/>
              <w:rPr>
                <w:i/>
                <w:sz w:val="24"/>
                <w:szCs w:val="24"/>
              </w:rPr>
            </w:pPr>
            <w:r w:rsidRPr="00AD1ABA">
              <w:rPr>
                <w:b/>
                <w:i/>
                <w:sz w:val="24"/>
                <w:szCs w:val="24"/>
              </w:rPr>
              <w:t>Основы культуры труда, самообслуживание</w:t>
            </w:r>
          </w:p>
        </w:tc>
      </w:tr>
      <w:tr w:rsidR="00AD1ABA" w:rsidRPr="00AD1ABA" w:rsidTr="00410519">
        <w:trPr>
          <w:jc w:val="center"/>
        </w:trPr>
        <w:tc>
          <w:tcPr>
            <w:tcW w:w="7391" w:type="dxa"/>
          </w:tcPr>
          <w:p w:rsidR="00AD1ABA" w:rsidRPr="00AD1ABA" w:rsidRDefault="00AD1ABA" w:rsidP="00AD1ABA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D1ABA">
              <w:rPr>
                <w:sz w:val="24"/>
                <w:szCs w:val="24"/>
              </w:rPr>
      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      </w:r>
          </w:p>
          <w:p w:rsidR="00AD1ABA" w:rsidRPr="00AD1ABA" w:rsidRDefault="00AD1ABA" w:rsidP="00AD1ABA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D1ABA">
              <w:rPr>
                <w:sz w:val="24"/>
                <w:szCs w:val="24"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      </w:r>
          </w:p>
          <w:p w:rsidR="00AD1ABA" w:rsidRPr="00AD1ABA" w:rsidRDefault="00AD1ABA" w:rsidP="00AD1ABA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D1ABA">
              <w:rPr>
                <w:sz w:val="24"/>
                <w:szCs w:val="24"/>
              </w:rPr>
      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      </w:r>
          </w:p>
          <w:p w:rsidR="00AD1ABA" w:rsidRPr="00AD1ABA" w:rsidRDefault="00AD1ABA" w:rsidP="00AD1ABA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D1ABA">
              <w:rPr>
                <w:sz w:val="24"/>
                <w:szCs w:val="24"/>
              </w:rPr>
              <w:t>выполнять доступные действия по самообслуживанию и доступные виды домашнего труда.</w:t>
            </w:r>
          </w:p>
        </w:tc>
        <w:tc>
          <w:tcPr>
            <w:tcW w:w="7395" w:type="dxa"/>
          </w:tcPr>
          <w:p w:rsidR="00AD1ABA" w:rsidRPr="00AD1ABA" w:rsidRDefault="00AD1ABA" w:rsidP="00AD1ABA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D1ABA">
              <w:rPr>
                <w:sz w:val="24"/>
                <w:szCs w:val="24"/>
              </w:rPr>
              <w:t>уважительно относиться к труду людей;</w:t>
            </w:r>
          </w:p>
          <w:p w:rsidR="00AD1ABA" w:rsidRPr="00AD1ABA" w:rsidRDefault="00AD1ABA" w:rsidP="00AD1ABA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D1ABA">
              <w:rPr>
                <w:sz w:val="24"/>
                <w:szCs w:val="24"/>
              </w:rPr>
      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      </w:r>
          </w:p>
          <w:p w:rsidR="00AD1ABA" w:rsidRPr="00AD1ABA" w:rsidRDefault="00AD1ABA" w:rsidP="00AD1ABA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D1ABA">
              <w:rPr>
                <w:sz w:val="24"/>
                <w:szCs w:val="24"/>
              </w:rPr>
      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      </w:r>
          </w:p>
          <w:p w:rsidR="00AD1ABA" w:rsidRPr="00AD1ABA" w:rsidRDefault="00AD1ABA" w:rsidP="00AD1ABA">
            <w:pPr>
              <w:shd w:val="clear" w:color="auto" w:fill="FFFFFF"/>
              <w:ind w:left="720"/>
              <w:rPr>
                <w:sz w:val="24"/>
                <w:szCs w:val="24"/>
              </w:rPr>
            </w:pPr>
          </w:p>
        </w:tc>
      </w:tr>
      <w:tr w:rsidR="00AD1ABA" w:rsidRPr="00AD1ABA" w:rsidTr="00410519">
        <w:trPr>
          <w:jc w:val="center"/>
        </w:trPr>
        <w:tc>
          <w:tcPr>
            <w:tcW w:w="14786" w:type="dxa"/>
            <w:gridSpan w:val="2"/>
          </w:tcPr>
          <w:p w:rsidR="00AD1ABA" w:rsidRPr="00AD1ABA" w:rsidRDefault="00AD1ABA" w:rsidP="00AD1ABA">
            <w:pPr>
              <w:jc w:val="center"/>
              <w:rPr>
                <w:b/>
                <w:i/>
                <w:sz w:val="24"/>
                <w:szCs w:val="24"/>
              </w:rPr>
            </w:pPr>
            <w:r w:rsidRPr="00AD1ABA">
              <w:rPr>
                <w:b/>
                <w:i/>
                <w:sz w:val="24"/>
                <w:szCs w:val="24"/>
              </w:rPr>
              <w:t>Технология ручной обработки материалов</w:t>
            </w:r>
          </w:p>
          <w:p w:rsidR="00AD1ABA" w:rsidRPr="00AD1ABA" w:rsidRDefault="00AD1ABA" w:rsidP="00AD1ABA">
            <w:pPr>
              <w:jc w:val="center"/>
              <w:rPr>
                <w:i/>
                <w:sz w:val="24"/>
                <w:szCs w:val="24"/>
              </w:rPr>
            </w:pPr>
            <w:r w:rsidRPr="00AD1ABA">
              <w:rPr>
                <w:b/>
                <w:i/>
                <w:sz w:val="24"/>
                <w:szCs w:val="24"/>
              </w:rPr>
              <w:t>Элементы графической грамоты</w:t>
            </w:r>
          </w:p>
        </w:tc>
      </w:tr>
      <w:tr w:rsidR="00AD1ABA" w:rsidRPr="00AD1ABA" w:rsidTr="00410519">
        <w:trPr>
          <w:jc w:val="center"/>
        </w:trPr>
        <w:tc>
          <w:tcPr>
            <w:tcW w:w="7391" w:type="dxa"/>
          </w:tcPr>
          <w:p w:rsidR="00AD1ABA" w:rsidRPr="00AD1ABA" w:rsidRDefault="00AD1ABA" w:rsidP="00AD1ABA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AD1ABA">
              <w:rPr>
                <w:sz w:val="24"/>
                <w:szCs w:val="24"/>
              </w:rPr>
      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AD1ABA" w:rsidRPr="00AD1ABA" w:rsidRDefault="00AD1ABA" w:rsidP="00AD1ABA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AD1ABA">
              <w:rPr>
                <w:sz w:val="24"/>
                <w:szCs w:val="24"/>
              </w:rPr>
              <w:t xml:space="preserve"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</w:t>
            </w:r>
            <w:r w:rsidRPr="00AD1ABA">
              <w:rPr>
                <w:sz w:val="24"/>
                <w:szCs w:val="24"/>
              </w:rPr>
              <w:lastRenderedPageBreak/>
              <w:t>изделия);</w:t>
            </w:r>
          </w:p>
          <w:p w:rsidR="00AD1ABA" w:rsidRPr="00AD1ABA" w:rsidRDefault="00AD1ABA" w:rsidP="00AD1ABA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AD1ABA">
              <w:rPr>
                <w:sz w:val="24"/>
                <w:szCs w:val="24"/>
              </w:rPr>
      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</w:p>
          <w:p w:rsidR="00AD1ABA" w:rsidRPr="00AD1ABA" w:rsidRDefault="00AD1ABA" w:rsidP="00AD1ABA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AD1ABA">
              <w:rPr>
                <w:sz w:val="24"/>
                <w:szCs w:val="24"/>
              </w:rPr>
      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</w:p>
          <w:p w:rsidR="00AD1ABA" w:rsidRPr="00AD1ABA" w:rsidRDefault="00AD1ABA" w:rsidP="00AD1ABA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7395" w:type="dxa"/>
          </w:tcPr>
          <w:p w:rsidR="00AD1ABA" w:rsidRPr="00AD1ABA" w:rsidRDefault="00AD1ABA" w:rsidP="00AD1ABA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AD1ABA">
              <w:rPr>
                <w:sz w:val="24"/>
                <w:szCs w:val="24"/>
              </w:rPr>
              <w:lastRenderedPageBreak/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AD1ABA" w:rsidRPr="00AD1ABA" w:rsidRDefault="00AD1ABA" w:rsidP="00AD1ABA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AD1ABA">
              <w:rPr>
                <w:sz w:val="24"/>
                <w:szCs w:val="24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AD1ABA" w:rsidRPr="00AD1ABA" w:rsidRDefault="00AD1ABA" w:rsidP="00AD1ABA">
            <w:pPr>
              <w:ind w:left="720"/>
              <w:rPr>
                <w:i/>
                <w:sz w:val="24"/>
                <w:szCs w:val="24"/>
              </w:rPr>
            </w:pPr>
          </w:p>
        </w:tc>
      </w:tr>
      <w:tr w:rsidR="00AD1ABA" w:rsidRPr="00AD1ABA" w:rsidTr="00410519">
        <w:trPr>
          <w:jc w:val="center"/>
        </w:trPr>
        <w:tc>
          <w:tcPr>
            <w:tcW w:w="14786" w:type="dxa"/>
            <w:gridSpan w:val="2"/>
          </w:tcPr>
          <w:p w:rsidR="00AD1ABA" w:rsidRPr="00AD1ABA" w:rsidRDefault="00AD1ABA" w:rsidP="00AD1ABA">
            <w:pPr>
              <w:jc w:val="center"/>
              <w:rPr>
                <w:b/>
                <w:i/>
                <w:sz w:val="24"/>
                <w:szCs w:val="24"/>
              </w:rPr>
            </w:pPr>
            <w:r w:rsidRPr="00AD1ABA">
              <w:rPr>
                <w:b/>
                <w:i/>
                <w:sz w:val="24"/>
                <w:szCs w:val="24"/>
              </w:rPr>
              <w:lastRenderedPageBreak/>
              <w:t>Конструирование и моделирование</w:t>
            </w:r>
          </w:p>
          <w:p w:rsidR="00AD1ABA" w:rsidRPr="00AD1ABA" w:rsidRDefault="00AD1ABA" w:rsidP="00AD1ABA">
            <w:pPr>
              <w:ind w:left="720"/>
              <w:rPr>
                <w:i/>
                <w:sz w:val="24"/>
                <w:szCs w:val="24"/>
              </w:rPr>
            </w:pPr>
          </w:p>
        </w:tc>
      </w:tr>
      <w:tr w:rsidR="00AD1ABA" w:rsidRPr="00AD1ABA" w:rsidTr="00410519">
        <w:trPr>
          <w:jc w:val="center"/>
        </w:trPr>
        <w:tc>
          <w:tcPr>
            <w:tcW w:w="7391" w:type="dxa"/>
          </w:tcPr>
          <w:p w:rsidR="00AD1ABA" w:rsidRPr="00AD1ABA" w:rsidRDefault="00AD1ABA" w:rsidP="00AD1AB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D1ABA">
              <w:rPr>
                <w:sz w:val="24"/>
                <w:szCs w:val="24"/>
              </w:rPr>
              <w:t>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AD1ABA" w:rsidRPr="00AD1ABA" w:rsidRDefault="00AD1ABA" w:rsidP="00AD1AB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D1ABA">
              <w:rPr>
                <w:sz w:val="24"/>
                <w:szCs w:val="24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      </w:r>
          </w:p>
          <w:p w:rsidR="00AD1ABA" w:rsidRPr="00AD1ABA" w:rsidRDefault="00AD1ABA" w:rsidP="00AD1AB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D1ABA">
              <w:rPr>
                <w:sz w:val="24"/>
                <w:szCs w:val="24"/>
              </w:rPr>
              <w:t>изготавливать несложные конструкции изделий по рисунку, простейшему чертежу или эскизу, образцу и доступным заданным условиям.</w:t>
            </w:r>
          </w:p>
        </w:tc>
        <w:tc>
          <w:tcPr>
            <w:tcW w:w="7395" w:type="dxa"/>
          </w:tcPr>
          <w:p w:rsidR="00AD1ABA" w:rsidRPr="00AD1ABA" w:rsidRDefault="00AD1ABA" w:rsidP="00AD1ABA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D1ABA">
              <w:rPr>
                <w:sz w:val="24"/>
                <w:szCs w:val="24"/>
              </w:rPr>
              <w:t>соотносить объёмную конструкцию, основанную на правильных геометрических формах, с изображениями их развёрток;</w:t>
            </w:r>
          </w:p>
          <w:p w:rsidR="00AD1ABA" w:rsidRPr="00AD1ABA" w:rsidRDefault="00AD1ABA" w:rsidP="00AD1ABA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D1ABA">
              <w:rPr>
                <w:sz w:val="24"/>
                <w:szCs w:val="24"/>
              </w:rPr>
      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</w:t>
            </w:r>
          </w:p>
          <w:p w:rsidR="00AD1ABA" w:rsidRPr="00AD1ABA" w:rsidRDefault="00AD1ABA" w:rsidP="00AD1ABA">
            <w:pPr>
              <w:ind w:left="720"/>
              <w:rPr>
                <w:i/>
                <w:sz w:val="24"/>
                <w:szCs w:val="24"/>
              </w:rPr>
            </w:pPr>
          </w:p>
        </w:tc>
      </w:tr>
    </w:tbl>
    <w:p w:rsidR="00AD1ABA" w:rsidRPr="00AD1ABA" w:rsidRDefault="00AD1ABA" w:rsidP="00AD1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D1ABA" w:rsidRPr="00AD1ABA" w:rsidRDefault="00AD1ABA" w:rsidP="00AD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</w:t>
      </w:r>
      <w:r w:rsidR="00CE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учебного предмета </w:t>
      </w:r>
      <w:bookmarkStart w:id="0" w:name="_GoBack"/>
      <w:bookmarkEnd w:id="0"/>
    </w:p>
    <w:p w:rsidR="00AD1ABA" w:rsidRPr="00AD1ABA" w:rsidRDefault="00AD1ABA" w:rsidP="00AD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1ABA" w:rsidRPr="00AD1ABA" w:rsidRDefault="00AD1ABA" w:rsidP="00AD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1ABA" w:rsidRPr="00AD1ABA" w:rsidRDefault="00AD1ABA" w:rsidP="00AD1AB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A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Раздел 1: Информационный центр. (2 часа)</w:t>
      </w:r>
      <w:r w:rsidRPr="00AD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1ABA" w:rsidRPr="00AD1ABA" w:rsidRDefault="00AD1ABA" w:rsidP="00AD1AB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Вспомним и обсудим! </w:t>
      </w:r>
      <w:r w:rsidRPr="00AD1AB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История развития техники.</w:t>
      </w:r>
    </w:p>
    <w:p w:rsidR="00AD1ABA" w:rsidRPr="00AD1ABA" w:rsidRDefault="00AD1ABA" w:rsidP="00AD1AB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D1ABA" w:rsidRPr="00AD1ABA" w:rsidRDefault="00AD1ABA" w:rsidP="00AD1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A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Раздел 2: </w:t>
      </w:r>
      <w:r w:rsidRPr="00AD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«Дружный класс».</w:t>
      </w:r>
      <w:r w:rsidRPr="00AD1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(3 часа)</w:t>
      </w:r>
      <w:r w:rsidRPr="00AD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1ABA" w:rsidRPr="00AD1ABA" w:rsidRDefault="00AD1ABA" w:rsidP="00AD1A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1A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класса. Эмблема класса. Папка «Мои достижения». Проверим себя.</w:t>
      </w:r>
    </w:p>
    <w:p w:rsidR="00AD1ABA" w:rsidRPr="00AD1ABA" w:rsidRDefault="00AD1ABA" w:rsidP="00AD1AB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D1ABA" w:rsidRPr="00AD1ABA" w:rsidRDefault="00AD1ABA" w:rsidP="00AD1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Раздел 3: Студия «Реклама»</w:t>
      </w:r>
      <w:r w:rsidRPr="00AD1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(4 часа)</w:t>
      </w:r>
      <w:r w:rsidRPr="00AD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1ABA" w:rsidRPr="00AD1ABA" w:rsidRDefault="00AD1ABA" w:rsidP="00AD1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1ABA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Реклама и маркетинг. Упаковка для мелочей. Коробочка для подарка. Упаковка для сюрприза. Проверим себя.</w:t>
      </w:r>
    </w:p>
    <w:p w:rsidR="00AD1ABA" w:rsidRPr="00AD1ABA" w:rsidRDefault="00AD1ABA" w:rsidP="00AD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1ABA" w:rsidRPr="00AD1ABA" w:rsidRDefault="00AD1ABA" w:rsidP="00AD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Раздел 4: Студия «Декор интерьера».</w:t>
      </w:r>
      <w:r w:rsidRPr="00AD1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(5 часов)</w:t>
      </w:r>
      <w:r w:rsidRPr="00AD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Интерьеры разных времён. Художественная техника «</w:t>
      </w:r>
      <w:proofErr w:type="spellStart"/>
      <w:r w:rsidRPr="00AD1ABA">
        <w:rPr>
          <w:rFonts w:ascii="Times New Roman" w:eastAsia="Times New Roman" w:hAnsi="Times New Roman" w:cs="Times New Roman"/>
          <w:color w:val="000000"/>
          <w:sz w:val="24"/>
          <w:szCs w:val="24"/>
        </w:rPr>
        <w:t>декупаж</w:t>
      </w:r>
      <w:proofErr w:type="spellEnd"/>
      <w:r w:rsidRPr="00AD1ABA">
        <w:rPr>
          <w:rFonts w:ascii="Times New Roman" w:eastAsia="Times New Roman" w:hAnsi="Times New Roman" w:cs="Times New Roman"/>
          <w:color w:val="000000"/>
          <w:sz w:val="24"/>
          <w:szCs w:val="24"/>
        </w:rPr>
        <w:t>». Плетёные салфетки. Цветы из креповой бумаги. Сувениры на проволочных кольцах. Изделия из полимеров. Проверим себя.</w:t>
      </w:r>
    </w:p>
    <w:p w:rsidR="00AD1ABA" w:rsidRPr="00AD1ABA" w:rsidRDefault="00AD1ABA" w:rsidP="00AD1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1ABA" w:rsidRPr="00AD1ABA" w:rsidRDefault="00AD1ABA" w:rsidP="00AD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Раздел 5: Новогодняя студия.</w:t>
      </w:r>
      <w:r w:rsidRPr="00AD1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(3 часа)</w:t>
      </w:r>
      <w:r w:rsidRPr="00AD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Новогодние традиции. Игрушки из зубочисток. Игрушки из трубочек для коктейля. Проверим себя.</w:t>
      </w:r>
    </w:p>
    <w:p w:rsidR="00AD1ABA" w:rsidRPr="00AD1ABA" w:rsidRDefault="00AD1ABA" w:rsidP="00AD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Раздел 6: Студия «Мода».</w:t>
      </w:r>
      <w:r w:rsidRPr="00AD1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(7 часов)</w:t>
      </w:r>
      <w:r w:rsidRPr="00AD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История одежды и текстильных материалов. Исторический костюм. Одежда народов России. Синтетические ткани. Твоя школьная форма. Аксессуары в одежде. Вышивка лентами. Проверим себя.</w:t>
      </w:r>
    </w:p>
    <w:p w:rsidR="00AD1ABA" w:rsidRPr="00AD1ABA" w:rsidRDefault="00AD1ABA" w:rsidP="00AD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1ABA" w:rsidRPr="00AD1ABA" w:rsidRDefault="00AD1ABA" w:rsidP="00AD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Раздел 7: Студия «Подарки». (5 часов)</w:t>
      </w:r>
      <w:r w:rsidRPr="00AD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Плетёная открытка. День защитника Отечества. Открытка с лабиринтом. Весенние цветы. Проверим себя.</w:t>
      </w:r>
    </w:p>
    <w:p w:rsidR="00AD1ABA" w:rsidRPr="00AD1ABA" w:rsidRDefault="00AD1ABA" w:rsidP="00AD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ABA" w:rsidRPr="00AD1ABA" w:rsidRDefault="00AD1ABA" w:rsidP="00AD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Раздел 8: Студия «Игрушки».</w:t>
      </w:r>
      <w:r w:rsidRPr="00AD1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(5 часов)</w:t>
      </w:r>
      <w:r w:rsidRPr="00AD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История игрушек. Игрушка – </w:t>
      </w:r>
      <w:proofErr w:type="spellStart"/>
      <w:r w:rsidRPr="00AD1ABA">
        <w:rPr>
          <w:rFonts w:ascii="Times New Roman" w:eastAsia="Times New Roman" w:hAnsi="Times New Roman" w:cs="Times New Roman"/>
          <w:color w:val="000000"/>
          <w:sz w:val="24"/>
          <w:szCs w:val="24"/>
        </w:rPr>
        <w:t>попрыгушка</w:t>
      </w:r>
      <w:proofErr w:type="spellEnd"/>
      <w:r w:rsidRPr="00AD1ABA">
        <w:rPr>
          <w:rFonts w:ascii="Times New Roman" w:eastAsia="Times New Roman" w:hAnsi="Times New Roman" w:cs="Times New Roman"/>
          <w:color w:val="000000"/>
          <w:sz w:val="24"/>
          <w:szCs w:val="24"/>
        </w:rPr>
        <w:t>. Качающиеся игрушки. Подвижная игрушка «Щелкунчик». Игрушка с рычажным механизмом.</w:t>
      </w:r>
      <w:r w:rsidRPr="00AD1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1AB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портфолио. Проверим себя.</w:t>
      </w:r>
    </w:p>
    <w:p w:rsidR="00AD1ABA" w:rsidRPr="00AD1ABA" w:rsidRDefault="00AD1ABA" w:rsidP="00AD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7DA6" w:rsidRPr="00B32B4C" w:rsidRDefault="00987DA6" w:rsidP="00794489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987DA6" w:rsidRPr="00B32B4C" w:rsidSect="00972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17DA3"/>
    <w:multiLevelType w:val="multilevel"/>
    <w:tmpl w:val="6A6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C2866"/>
    <w:multiLevelType w:val="multilevel"/>
    <w:tmpl w:val="0E2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C033D7"/>
    <w:multiLevelType w:val="multilevel"/>
    <w:tmpl w:val="E12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8"/>
  </w:num>
  <w:num w:numId="4">
    <w:abstractNumId w:val="13"/>
  </w:num>
  <w:num w:numId="5">
    <w:abstractNumId w:val="36"/>
  </w:num>
  <w:num w:numId="6">
    <w:abstractNumId w:val="28"/>
  </w:num>
  <w:num w:numId="7">
    <w:abstractNumId w:val="27"/>
  </w:num>
  <w:num w:numId="8">
    <w:abstractNumId w:val="3"/>
  </w:num>
  <w:num w:numId="9">
    <w:abstractNumId w:val="26"/>
  </w:num>
  <w:num w:numId="10">
    <w:abstractNumId w:val="9"/>
  </w:num>
  <w:num w:numId="11">
    <w:abstractNumId w:val="22"/>
  </w:num>
  <w:num w:numId="12">
    <w:abstractNumId w:val="2"/>
  </w:num>
  <w:num w:numId="13">
    <w:abstractNumId w:val="23"/>
  </w:num>
  <w:num w:numId="14">
    <w:abstractNumId w:val="4"/>
  </w:num>
  <w:num w:numId="15">
    <w:abstractNumId w:val="34"/>
  </w:num>
  <w:num w:numId="16">
    <w:abstractNumId w:val="25"/>
  </w:num>
  <w:num w:numId="17">
    <w:abstractNumId w:val="31"/>
  </w:num>
  <w:num w:numId="18">
    <w:abstractNumId w:val="15"/>
  </w:num>
  <w:num w:numId="19">
    <w:abstractNumId w:val="20"/>
  </w:num>
  <w:num w:numId="20">
    <w:abstractNumId w:val="14"/>
  </w:num>
  <w:num w:numId="21">
    <w:abstractNumId w:val="24"/>
  </w:num>
  <w:num w:numId="22">
    <w:abstractNumId w:val="33"/>
  </w:num>
  <w:num w:numId="23">
    <w:abstractNumId w:val="17"/>
  </w:num>
  <w:num w:numId="24">
    <w:abstractNumId w:val="10"/>
  </w:num>
  <w:num w:numId="25">
    <w:abstractNumId w:val="8"/>
  </w:num>
  <w:num w:numId="26">
    <w:abstractNumId w:val="6"/>
  </w:num>
  <w:num w:numId="27">
    <w:abstractNumId w:val="29"/>
  </w:num>
  <w:num w:numId="28">
    <w:abstractNumId w:val="30"/>
  </w:num>
  <w:num w:numId="29">
    <w:abstractNumId w:val="7"/>
  </w:num>
  <w:num w:numId="30">
    <w:abstractNumId w:val="11"/>
  </w:num>
  <w:num w:numId="31">
    <w:abstractNumId w:val="16"/>
  </w:num>
  <w:num w:numId="32">
    <w:abstractNumId w:val="1"/>
  </w:num>
  <w:num w:numId="33">
    <w:abstractNumId w:val="21"/>
  </w:num>
  <w:num w:numId="34">
    <w:abstractNumId w:val="12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2BDD"/>
    <w:rsid w:val="0000772A"/>
    <w:rsid w:val="001017FE"/>
    <w:rsid w:val="001459B3"/>
    <w:rsid w:val="00292DDB"/>
    <w:rsid w:val="005C5603"/>
    <w:rsid w:val="0072779D"/>
    <w:rsid w:val="00794489"/>
    <w:rsid w:val="00805F52"/>
    <w:rsid w:val="008460BD"/>
    <w:rsid w:val="008E0956"/>
    <w:rsid w:val="00972BDD"/>
    <w:rsid w:val="00987DA6"/>
    <w:rsid w:val="00A11C7F"/>
    <w:rsid w:val="00A8228A"/>
    <w:rsid w:val="00AA4DF3"/>
    <w:rsid w:val="00AD1ABA"/>
    <w:rsid w:val="00B1507F"/>
    <w:rsid w:val="00B32B4C"/>
    <w:rsid w:val="00BF490B"/>
    <w:rsid w:val="00CE36CA"/>
    <w:rsid w:val="00D5088D"/>
    <w:rsid w:val="00F047F0"/>
    <w:rsid w:val="00FB6DF4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0D83"/>
  <w15:docId w15:val="{A45EF8A7-FD03-4F7C-88CD-78255C6E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6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560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5C5603"/>
  </w:style>
  <w:style w:type="paragraph" w:customStyle="1" w:styleId="c4">
    <w:name w:val="c4"/>
    <w:basedOn w:val="a"/>
    <w:rsid w:val="005C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C56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Знак"/>
    <w:link w:val="a9"/>
    <w:locked/>
    <w:rsid w:val="005C5603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5C560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styleId="aa">
    <w:name w:val="Strong"/>
    <w:basedOn w:val="a0"/>
    <w:qFormat/>
    <w:rsid w:val="00AA4DF3"/>
    <w:rPr>
      <w:b/>
      <w:bCs/>
    </w:rPr>
  </w:style>
  <w:style w:type="paragraph" w:customStyle="1" w:styleId="centr">
    <w:name w:val="centr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9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AD1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dcterms:created xsi:type="dcterms:W3CDTF">2019-11-19T17:50:00Z</dcterms:created>
  <dcterms:modified xsi:type="dcterms:W3CDTF">2020-09-30T14:59:00Z</dcterms:modified>
</cp:coreProperties>
</file>