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 xml:space="preserve">Аннотация к рабочей программе по учебному предмету </w:t>
      </w:r>
    </w:p>
    <w:p w:rsidR="00451273" w:rsidRP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>«Немецкий язык как второй</w:t>
      </w:r>
      <w:r>
        <w:rPr>
          <w:rFonts w:ascii="Arial" w:hAnsi="Arial" w:cs="Arial"/>
          <w:b/>
          <w:sz w:val="24"/>
          <w:szCs w:val="24"/>
        </w:rPr>
        <w:t xml:space="preserve"> иностранный язык</w:t>
      </w:r>
      <w:r w:rsidRPr="00451273">
        <w:rPr>
          <w:rFonts w:ascii="Arial" w:hAnsi="Arial" w:cs="Arial"/>
          <w:b/>
          <w:sz w:val="24"/>
          <w:szCs w:val="24"/>
        </w:rPr>
        <w:t xml:space="preserve">», </w:t>
      </w:r>
      <w:r w:rsidR="00534CAF">
        <w:rPr>
          <w:rFonts w:ascii="Arial" w:hAnsi="Arial" w:cs="Arial"/>
          <w:b/>
          <w:sz w:val="24"/>
          <w:szCs w:val="24"/>
        </w:rPr>
        <w:t>7</w:t>
      </w:r>
      <w:r w:rsidR="00AF2A39">
        <w:rPr>
          <w:rFonts w:ascii="Arial" w:hAnsi="Arial" w:cs="Arial"/>
          <w:b/>
          <w:sz w:val="24"/>
          <w:szCs w:val="24"/>
        </w:rPr>
        <w:t xml:space="preserve"> </w:t>
      </w:r>
      <w:r w:rsidRPr="00451273">
        <w:rPr>
          <w:rFonts w:ascii="Arial" w:hAnsi="Arial" w:cs="Arial"/>
          <w:b/>
          <w:sz w:val="24"/>
          <w:szCs w:val="24"/>
        </w:rPr>
        <w:t>класс</w:t>
      </w:r>
    </w:p>
    <w:p w:rsidR="00451273" w:rsidRPr="00451273" w:rsidRDefault="00451273" w:rsidP="00451273">
      <w:pPr>
        <w:pStyle w:val="a4"/>
        <w:ind w:left="0"/>
        <w:jc w:val="both"/>
        <w:rPr>
          <w:rFonts w:ascii="Arial" w:hAnsi="Arial" w:cs="Arial"/>
        </w:rPr>
      </w:pPr>
      <w:r w:rsidRPr="00451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51273">
        <w:rPr>
          <w:rFonts w:ascii="Arial" w:hAnsi="Arial" w:cs="Arial"/>
        </w:rPr>
        <w:t xml:space="preserve">Рабочая программа к учебному курсу немецкий язык как второй иностранный для  учащихся </w:t>
      </w:r>
      <w:r w:rsidR="00534CAF">
        <w:rPr>
          <w:rFonts w:ascii="Arial" w:hAnsi="Arial" w:cs="Arial"/>
        </w:rPr>
        <w:t>7</w:t>
      </w:r>
      <w:r w:rsidRPr="00451273">
        <w:rPr>
          <w:rFonts w:ascii="Arial" w:hAnsi="Arial" w:cs="Arial"/>
        </w:rPr>
        <w:t xml:space="preserve"> класса  разработана  в соответствии   с примерной  программой   основного общего образования по немецкому языку, с учётом рекомендаций авторов предметной линии учебников «Горизонты». 5-9 классы: пособие для учителей общеобразовательных учреждений/ М.М. Аверин, Е.Ю. Гуцалюк, Е.Р. Харченко.- М.: Просвещение, 2013.к завершённой предметной линии «Немецкий язык. </w:t>
      </w:r>
      <w:r w:rsidR="00534CAF">
        <w:rPr>
          <w:rFonts w:ascii="Arial" w:hAnsi="Arial" w:cs="Arial"/>
        </w:rPr>
        <w:t>7</w:t>
      </w:r>
      <w:r w:rsidRPr="00451273">
        <w:rPr>
          <w:rFonts w:ascii="Arial" w:hAnsi="Arial" w:cs="Arial"/>
        </w:rPr>
        <w:t xml:space="preserve"> класс. Второй иностранный язык, М.М., Аверин, Ф. Джин, Л.Рорман и др., М.:Просвещение, 2017.  Уровень программы- базовый.</w:t>
      </w:r>
    </w:p>
    <w:p w:rsidR="00451273" w:rsidRPr="00451273" w:rsidRDefault="00451273" w:rsidP="0045127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  <w:sz w:val="24"/>
          <w:szCs w:val="24"/>
        </w:rPr>
        <w:t xml:space="preserve">На изучение предмета «Немецкий язык» (как второго иностранного языка) в </w:t>
      </w:r>
      <w:r w:rsidR="00534CAF">
        <w:rPr>
          <w:rFonts w:ascii="Arial" w:eastAsia="Times New Roman" w:hAnsi="Arial" w:cs="Arial"/>
          <w:sz w:val="24"/>
          <w:szCs w:val="24"/>
        </w:rPr>
        <w:t>7</w:t>
      </w:r>
      <w:r w:rsidRPr="00451273">
        <w:rPr>
          <w:rFonts w:ascii="Arial" w:eastAsia="Times New Roman" w:hAnsi="Arial" w:cs="Arial"/>
          <w:sz w:val="24"/>
          <w:szCs w:val="24"/>
        </w:rPr>
        <w:t xml:space="preserve"> классе в учебном плане филиале МАОУ «Прииртышская СОШ»-«Абалакская СОШ»  отводится 2 часа в неделю, 68 часов в год.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Дополнительная литература: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книга для учителя к учебнику «Horizonte» </w:t>
      </w:r>
      <w:r w:rsidR="00534CAF">
        <w:rPr>
          <w:rFonts w:ascii="Arial" w:hAnsi="Arial" w:cs="Arial"/>
          <w:sz w:val="24"/>
          <w:szCs w:val="24"/>
        </w:rPr>
        <w:t>7</w:t>
      </w:r>
      <w:r w:rsidRPr="00451273">
        <w:rPr>
          <w:rFonts w:ascii="Arial" w:hAnsi="Arial" w:cs="Arial"/>
          <w:sz w:val="24"/>
          <w:szCs w:val="24"/>
        </w:rPr>
        <w:t xml:space="preserve"> класс (второй иностранный язык), М.М. Аверин, Ф.Джин и др.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контрольные задания «Horizonte» для </w:t>
      </w:r>
      <w:r w:rsidR="00534CAF">
        <w:rPr>
          <w:rFonts w:ascii="Arial" w:hAnsi="Arial" w:cs="Arial"/>
          <w:sz w:val="24"/>
          <w:szCs w:val="24"/>
        </w:rPr>
        <w:t xml:space="preserve">7 </w:t>
      </w:r>
      <w:r w:rsidRPr="00451273">
        <w:rPr>
          <w:rFonts w:ascii="Arial" w:hAnsi="Arial" w:cs="Arial"/>
          <w:sz w:val="24"/>
          <w:szCs w:val="24"/>
        </w:rPr>
        <w:t xml:space="preserve"> классов (второй иностранный язык), М.М. Аверин, Ф.Джин и др. Данная программа рассчитана на реализацию в 201</w:t>
      </w:r>
      <w:r>
        <w:rPr>
          <w:rFonts w:ascii="Arial" w:hAnsi="Arial" w:cs="Arial"/>
          <w:sz w:val="24"/>
          <w:szCs w:val="24"/>
        </w:rPr>
        <w:t>9</w:t>
      </w:r>
      <w:r w:rsidRPr="00451273">
        <w:rPr>
          <w:rFonts w:ascii="Arial" w:hAnsi="Arial" w:cs="Arial"/>
          <w:sz w:val="24"/>
          <w:szCs w:val="24"/>
        </w:rPr>
        <w:t xml:space="preserve"> — 20</w:t>
      </w:r>
      <w:r>
        <w:rPr>
          <w:rFonts w:ascii="Arial" w:hAnsi="Arial" w:cs="Arial"/>
          <w:sz w:val="24"/>
          <w:szCs w:val="24"/>
        </w:rPr>
        <w:t>20</w:t>
      </w:r>
      <w:r w:rsidRPr="00451273">
        <w:rPr>
          <w:rFonts w:ascii="Arial" w:hAnsi="Arial" w:cs="Arial"/>
          <w:sz w:val="24"/>
          <w:szCs w:val="24"/>
        </w:rPr>
        <w:t xml:space="preserve"> учебном году.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Цели данной программы: развитие иноязычной коммуникативной компетенции: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- речевая компетенция – развитие коммуникативных умений (говорение, аудирование, чтение, письмо);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языковая компетенция – овладение языковыми средствами (фонетическими, орфографическими, лексическими, грамматическими) для выражения мысли в родном и иностранном языке;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социокультурная компетенция – приобщение к культуре, традициям и реалиям страны изучаемого языка в рамках ситуаций общения, отвечающих опыту, интересам, психологическим особенностям учащихся основной школы;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51273">
        <w:rPr>
          <w:rFonts w:ascii="Arial" w:hAnsi="Arial" w:cs="Arial"/>
          <w:sz w:val="24"/>
          <w:szCs w:val="24"/>
        </w:rPr>
        <w:t xml:space="preserve">формирование умений представлять свою страну, ее культуру в условиях межкультурного общения;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компенсаторная компетентность – развитие умений выходить из положения в условиях дефицита языковых средств при получении и передаче информации;</w:t>
      </w:r>
    </w:p>
    <w:p w:rsidR="002A479B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программы:</w:t>
      </w:r>
    </w:p>
    <w:p w:rsidR="007C272F" w:rsidRPr="007C272F" w:rsidRDefault="00AF2A39" w:rsidP="007C272F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1C3B32">
        <w:rPr>
          <w:rFonts w:ascii="Times New Roman" w:hAnsi="Times New Roman" w:cs="Times New Roman"/>
          <w:b/>
        </w:rPr>
        <w:tab/>
      </w:r>
      <w:r w:rsidR="007C272F" w:rsidRPr="007C272F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Тема 1.  </w:t>
      </w:r>
      <w:r w:rsidR="007C272F"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272F" w:rsidRPr="007C272F">
        <w:rPr>
          <w:rFonts w:ascii="Arial" w:hAnsi="Arial" w:cs="Arial"/>
          <w:b/>
          <w:color w:val="000000"/>
          <w:sz w:val="24"/>
          <w:szCs w:val="24"/>
          <w:lang w:val="en-US"/>
        </w:rPr>
        <w:t>Wie</w:t>
      </w:r>
      <w:r w:rsidR="007C272F"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272F" w:rsidRPr="007C272F">
        <w:rPr>
          <w:rFonts w:ascii="Arial" w:hAnsi="Arial" w:cs="Arial"/>
          <w:b/>
          <w:color w:val="000000"/>
          <w:sz w:val="24"/>
          <w:szCs w:val="24"/>
          <w:lang w:val="en-US"/>
        </w:rPr>
        <w:t>war</w:t>
      </w:r>
      <w:r w:rsidR="007C272F"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272F" w:rsidRPr="007C272F">
        <w:rPr>
          <w:rFonts w:ascii="Arial" w:hAnsi="Arial" w:cs="Arial"/>
          <w:b/>
          <w:color w:val="000000"/>
          <w:sz w:val="24"/>
          <w:szCs w:val="24"/>
          <w:lang w:val="en-US"/>
        </w:rPr>
        <w:t>es</w:t>
      </w:r>
      <w:r w:rsidR="007C272F"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272F" w:rsidRPr="007C272F">
        <w:rPr>
          <w:rFonts w:ascii="Arial" w:hAnsi="Arial" w:cs="Arial"/>
          <w:b/>
          <w:color w:val="000000"/>
          <w:sz w:val="24"/>
          <w:szCs w:val="24"/>
          <w:lang w:val="en-US"/>
        </w:rPr>
        <w:t>in</w:t>
      </w:r>
      <w:r w:rsidR="007C272F"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272F" w:rsidRPr="007C272F">
        <w:rPr>
          <w:rFonts w:ascii="Arial" w:hAnsi="Arial" w:cs="Arial"/>
          <w:b/>
          <w:color w:val="000000"/>
          <w:sz w:val="24"/>
          <w:szCs w:val="24"/>
          <w:lang w:val="en-US"/>
        </w:rPr>
        <w:t>den</w:t>
      </w:r>
      <w:r w:rsidR="007C272F"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272F" w:rsidRPr="007C272F">
        <w:rPr>
          <w:rFonts w:ascii="Arial" w:hAnsi="Arial" w:cs="Arial"/>
          <w:b/>
          <w:color w:val="000000"/>
          <w:sz w:val="24"/>
          <w:szCs w:val="24"/>
          <w:lang w:val="en-US"/>
        </w:rPr>
        <w:t>Ferien</w:t>
      </w:r>
      <w:r w:rsidR="007C272F" w:rsidRPr="007C272F">
        <w:rPr>
          <w:rFonts w:ascii="Arial" w:hAnsi="Arial" w:cs="Arial"/>
          <w:b/>
          <w:color w:val="000000"/>
          <w:sz w:val="24"/>
          <w:szCs w:val="24"/>
        </w:rPr>
        <w:t xml:space="preserve">? </w:t>
      </w:r>
      <w:r w:rsidR="007C272F" w:rsidRPr="007C272F">
        <w:rPr>
          <w:rFonts w:ascii="Arial" w:eastAsia="Arial Unicode MS" w:hAnsi="Arial" w:cs="Arial"/>
          <w:b/>
          <w:color w:val="000000"/>
          <w:sz w:val="24"/>
          <w:szCs w:val="24"/>
        </w:rPr>
        <w:t>Как прошло лето? (</w:t>
      </w:r>
      <w:r w:rsidR="007C272F" w:rsidRPr="007C272F">
        <w:rPr>
          <w:rFonts w:ascii="Arial" w:hAnsi="Arial" w:cs="Arial"/>
          <w:b/>
          <w:sz w:val="24"/>
          <w:szCs w:val="24"/>
        </w:rPr>
        <w:t>16 часов)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sz w:val="24"/>
          <w:szCs w:val="24"/>
        </w:rPr>
        <w:t xml:space="preserve">Старые знакомые и новые друзья и подруги. Природа и погода летом. Виртуальное путешествие-возвращение в лето. Мои впечатления о лете, рассказ о погоде, рассказ о событиях в прошлом, притяжательные местоимения в именительном ир дательном падежах. Артикли в дательном падеже. Прошедшее разговорное время </w:t>
      </w:r>
      <w:r w:rsidRPr="007C272F">
        <w:rPr>
          <w:rFonts w:ascii="Arial" w:hAnsi="Arial" w:cs="Arial"/>
          <w:sz w:val="24"/>
          <w:szCs w:val="24"/>
          <w:lang w:val="en-US"/>
        </w:rPr>
        <w:t>Perfekt</w:t>
      </w:r>
      <w:r w:rsidRPr="007C272F">
        <w:rPr>
          <w:rFonts w:ascii="Arial" w:hAnsi="Arial" w:cs="Arial"/>
          <w:sz w:val="24"/>
          <w:szCs w:val="24"/>
        </w:rPr>
        <w:t xml:space="preserve"> – </w:t>
      </w:r>
      <w:r w:rsidRPr="007C272F">
        <w:rPr>
          <w:rFonts w:ascii="Arial" w:hAnsi="Arial" w:cs="Arial"/>
          <w:sz w:val="24"/>
          <w:szCs w:val="24"/>
          <w:lang w:val="en-US"/>
        </w:rPr>
        <w:t>Partizip</w:t>
      </w:r>
      <w:r w:rsidRPr="007C272F">
        <w:rPr>
          <w:rFonts w:ascii="Arial" w:hAnsi="Arial" w:cs="Arial"/>
          <w:sz w:val="24"/>
          <w:szCs w:val="24"/>
        </w:rPr>
        <w:t xml:space="preserve"> </w:t>
      </w:r>
      <w:r w:rsidRPr="007C272F">
        <w:rPr>
          <w:rFonts w:ascii="Arial" w:hAnsi="Arial" w:cs="Arial"/>
          <w:sz w:val="24"/>
          <w:szCs w:val="24"/>
          <w:lang w:val="en-US"/>
        </w:rPr>
        <w:t>II</w:t>
      </w:r>
      <w:r w:rsidRPr="007C272F">
        <w:rPr>
          <w:rFonts w:ascii="Arial" w:hAnsi="Arial" w:cs="Arial"/>
          <w:sz w:val="24"/>
          <w:szCs w:val="24"/>
        </w:rPr>
        <w:t>.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>Обобщающее закрепление по теме «Как прошло лето?»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ab/>
        <w:t xml:space="preserve">Тема 2. </w:t>
      </w:r>
      <w:r w:rsidRPr="007C272F">
        <w:rPr>
          <w:rFonts w:ascii="Arial" w:hAnsi="Arial" w:cs="Arial"/>
          <w:b/>
          <w:color w:val="000000"/>
          <w:sz w:val="24"/>
          <w:szCs w:val="24"/>
        </w:rPr>
        <w:t xml:space="preserve"> Meine Pläne</w:t>
      </w:r>
      <w:r w:rsidRPr="007C272F">
        <w:rPr>
          <w:rFonts w:ascii="Arial" w:hAnsi="Arial" w:cs="Arial"/>
          <w:b/>
          <w:sz w:val="24"/>
          <w:szCs w:val="24"/>
        </w:rPr>
        <w:t xml:space="preserve"> .Мои планы на будущее.( 7 часов)</w:t>
      </w:r>
    </w:p>
    <w:p w:rsidR="007C272F" w:rsidRPr="007C272F" w:rsidRDefault="007C272F" w:rsidP="007C27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sz w:val="24"/>
          <w:szCs w:val="24"/>
        </w:rPr>
        <w:lastRenderedPageBreak/>
        <w:t xml:space="preserve">Выражение надежды и желания при описании планов на будущее, профессии, предположения, разработка плана достижения цели, описание событий в прошлом. Придаточные предложения с союзами </w:t>
      </w:r>
      <w:r w:rsidRPr="007C272F">
        <w:rPr>
          <w:rFonts w:ascii="Arial" w:hAnsi="Arial" w:cs="Arial"/>
          <w:sz w:val="24"/>
          <w:szCs w:val="24"/>
          <w:lang w:val="en-US"/>
        </w:rPr>
        <w:t>dass</w:t>
      </w:r>
      <w:r w:rsidRPr="007C272F">
        <w:rPr>
          <w:rFonts w:ascii="Arial" w:hAnsi="Arial" w:cs="Arial"/>
          <w:sz w:val="24"/>
          <w:szCs w:val="24"/>
        </w:rPr>
        <w:t xml:space="preserve"> и  </w:t>
      </w:r>
      <w:r w:rsidRPr="007C272F">
        <w:rPr>
          <w:rFonts w:ascii="Arial" w:hAnsi="Arial" w:cs="Arial"/>
          <w:sz w:val="24"/>
          <w:szCs w:val="24"/>
          <w:lang w:val="en-US"/>
        </w:rPr>
        <w:t>well</w:t>
      </w:r>
      <w:r w:rsidRPr="007C272F">
        <w:rPr>
          <w:rFonts w:ascii="Arial" w:hAnsi="Arial" w:cs="Arial"/>
          <w:sz w:val="24"/>
          <w:szCs w:val="24"/>
        </w:rPr>
        <w:t xml:space="preserve">. Модальные глаголы в </w:t>
      </w:r>
      <w:r w:rsidRPr="007C272F">
        <w:rPr>
          <w:rFonts w:ascii="Arial" w:hAnsi="Arial" w:cs="Arial"/>
          <w:sz w:val="24"/>
          <w:szCs w:val="24"/>
          <w:lang w:val="en-US"/>
        </w:rPr>
        <w:t>Pr</w:t>
      </w:r>
      <w:r w:rsidRPr="007C272F">
        <w:rPr>
          <w:rFonts w:ascii="Arial" w:hAnsi="Arial" w:cs="Arial"/>
          <w:sz w:val="24"/>
          <w:szCs w:val="24"/>
        </w:rPr>
        <w:t>ä</w:t>
      </w:r>
      <w:r w:rsidRPr="007C272F">
        <w:rPr>
          <w:rFonts w:ascii="Arial" w:hAnsi="Arial" w:cs="Arial"/>
          <w:sz w:val="24"/>
          <w:szCs w:val="24"/>
          <w:lang w:val="en-US"/>
        </w:rPr>
        <w:t>teritum</w:t>
      </w:r>
      <w:r w:rsidRPr="007C272F">
        <w:rPr>
          <w:rFonts w:ascii="Arial" w:hAnsi="Arial" w:cs="Arial"/>
          <w:sz w:val="24"/>
          <w:szCs w:val="24"/>
        </w:rPr>
        <w:t>;</w:t>
      </w:r>
    </w:p>
    <w:p w:rsidR="007C272F" w:rsidRPr="007C272F" w:rsidRDefault="007C272F" w:rsidP="007C27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>Защита проекта по теме «Мои планы на будущее»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ab/>
        <w:t xml:space="preserve">Тема 3. </w:t>
      </w:r>
      <w:r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C272F">
        <w:rPr>
          <w:rStyle w:val="1"/>
          <w:rFonts w:ascii="Arial" w:hAnsi="Arial" w:cs="Arial"/>
          <w:b/>
          <w:color w:val="000000"/>
          <w:sz w:val="24"/>
          <w:szCs w:val="24"/>
        </w:rPr>
        <w:t xml:space="preserve">Freundschaft. </w:t>
      </w:r>
      <w:r w:rsidRPr="007C272F">
        <w:rPr>
          <w:rFonts w:ascii="Arial" w:hAnsi="Arial" w:cs="Arial"/>
          <w:b/>
          <w:sz w:val="24"/>
          <w:szCs w:val="24"/>
        </w:rPr>
        <w:t>Дружба. (8 часов)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sz w:val="24"/>
          <w:szCs w:val="24"/>
        </w:rPr>
        <w:t xml:space="preserve">Разговоры о дружбе, просьбы о помощи, сравнение черт характера и внешности людей, комплименты. Личные местоимения в дательном падеже. Сравнительная степень прилагательных и наречий. Союзы </w:t>
      </w:r>
      <w:r w:rsidRPr="007C272F">
        <w:rPr>
          <w:rFonts w:ascii="Arial" w:hAnsi="Arial" w:cs="Arial"/>
          <w:sz w:val="24"/>
          <w:szCs w:val="24"/>
          <w:lang w:val="en-US"/>
        </w:rPr>
        <w:t>als</w:t>
      </w:r>
      <w:r w:rsidRPr="007C272F">
        <w:rPr>
          <w:rFonts w:ascii="Arial" w:hAnsi="Arial" w:cs="Arial"/>
          <w:sz w:val="24"/>
          <w:szCs w:val="24"/>
        </w:rPr>
        <w:t xml:space="preserve">, </w:t>
      </w:r>
      <w:r w:rsidRPr="007C272F">
        <w:rPr>
          <w:rFonts w:ascii="Arial" w:hAnsi="Arial" w:cs="Arial"/>
          <w:sz w:val="24"/>
          <w:szCs w:val="24"/>
          <w:lang w:val="en-US"/>
        </w:rPr>
        <w:t>wie</w:t>
      </w:r>
      <w:r w:rsidRPr="007C272F">
        <w:rPr>
          <w:rFonts w:ascii="Arial" w:hAnsi="Arial" w:cs="Arial"/>
          <w:sz w:val="24"/>
          <w:szCs w:val="24"/>
        </w:rPr>
        <w:t>. и погода весной. Чтение книг и свободное времяпрепровождение. Поездка Штэффи в Австрию, земля Гессен.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>Обобщающее закрепление по теме «Дружба»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272F">
        <w:rPr>
          <w:rFonts w:ascii="Arial" w:hAnsi="Arial" w:cs="Arial"/>
          <w:sz w:val="24"/>
          <w:szCs w:val="24"/>
        </w:rPr>
        <w:tab/>
      </w:r>
      <w:r w:rsidRPr="007C272F">
        <w:rPr>
          <w:rFonts w:ascii="Arial" w:hAnsi="Arial" w:cs="Arial"/>
          <w:sz w:val="24"/>
          <w:szCs w:val="24"/>
        </w:rPr>
        <w:tab/>
      </w:r>
      <w:r w:rsidRPr="007C272F">
        <w:rPr>
          <w:rFonts w:ascii="Arial" w:hAnsi="Arial" w:cs="Arial"/>
          <w:b/>
          <w:sz w:val="24"/>
          <w:szCs w:val="24"/>
        </w:rPr>
        <w:t xml:space="preserve">Тема 4: </w:t>
      </w:r>
      <w:r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C272F">
        <w:rPr>
          <w:rStyle w:val="1"/>
          <w:rFonts w:ascii="Arial" w:hAnsi="Arial" w:cs="Arial"/>
          <w:b/>
          <w:color w:val="000000"/>
          <w:sz w:val="24"/>
          <w:szCs w:val="24"/>
        </w:rPr>
        <w:t>Bilder und Töne</w:t>
      </w:r>
      <w:r w:rsidRPr="007C272F">
        <w:rPr>
          <w:rFonts w:ascii="Arial" w:hAnsi="Arial" w:cs="Arial"/>
          <w:b/>
          <w:sz w:val="24"/>
          <w:szCs w:val="24"/>
        </w:rPr>
        <w:t xml:space="preserve"> . Изображение и звуки. (9 часов)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sz w:val="24"/>
          <w:szCs w:val="24"/>
        </w:rPr>
        <w:t xml:space="preserve">Электронные средства коммуникации и информации, передача указаний, написание СМС- сообщений и электронных писем, придаточные предложения с союзом </w:t>
      </w:r>
      <w:r w:rsidRPr="007C272F">
        <w:rPr>
          <w:rFonts w:ascii="Arial" w:hAnsi="Arial" w:cs="Arial"/>
          <w:sz w:val="24"/>
          <w:szCs w:val="24"/>
          <w:lang w:val="en-US"/>
        </w:rPr>
        <w:t>wenn</w:t>
      </w:r>
      <w:r w:rsidRPr="007C272F">
        <w:rPr>
          <w:rFonts w:ascii="Arial" w:hAnsi="Arial" w:cs="Arial"/>
          <w:sz w:val="24"/>
          <w:szCs w:val="24"/>
        </w:rPr>
        <w:t xml:space="preserve">. Модальные глаголы </w:t>
      </w:r>
      <w:r w:rsidRPr="007C272F">
        <w:rPr>
          <w:rFonts w:ascii="Arial" w:hAnsi="Arial" w:cs="Arial"/>
          <w:sz w:val="24"/>
          <w:szCs w:val="24"/>
          <w:lang w:val="en-US"/>
        </w:rPr>
        <w:t>d</w:t>
      </w:r>
      <w:r w:rsidRPr="007C272F">
        <w:rPr>
          <w:rFonts w:ascii="Arial" w:hAnsi="Arial" w:cs="Arial"/>
          <w:sz w:val="24"/>
          <w:szCs w:val="24"/>
        </w:rPr>
        <w:t>ü</w:t>
      </w:r>
      <w:r w:rsidRPr="007C272F">
        <w:rPr>
          <w:rFonts w:ascii="Arial" w:hAnsi="Arial" w:cs="Arial"/>
          <w:sz w:val="24"/>
          <w:szCs w:val="24"/>
          <w:lang w:val="en-US"/>
        </w:rPr>
        <w:t>rfen</w:t>
      </w:r>
      <w:r w:rsidRPr="007C272F">
        <w:rPr>
          <w:rFonts w:ascii="Arial" w:hAnsi="Arial" w:cs="Arial"/>
          <w:sz w:val="24"/>
          <w:szCs w:val="24"/>
        </w:rPr>
        <w:t xml:space="preserve"> и </w:t>
      </w:r>
      <w:r w:rsidRPr="007C272F">
        <w:rPr>
          <w:rFonts w:ascii="Arial" w:hAnsi="Arial" w:cs="Arial"/>
          <w:sz w:val="24"/>
          <w:szCs w:val="24"/>
          <w:lang w:val="en-US"/>
        </w:rPr>
        <w:t>sollen</w:t>
      </w:r>
      <w:r w:rsidRPr="007C272F">
        <w:rPr>
          <w:rFonts w:ascii="Arial" w:hAnsi="Arial" w:cs="Arial"/>
          <w:sz w:val="24"/>
          <w:szCs w:val="24"/>
        </w:rPr>
        <w:t>, придаточные предложения в начале сложного предложения.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>Обобщающее закрепление по теме «Изображение и звуки»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ab/>
      </w:r>
      <w:r w:rsidRPr="007C272F">
        <w:rPr>
          <w:rFonts w:ascii="Arial" w:hAnsi="Arial" w:cs="Arial"/>
          <w:b/>
          <w:sz w:val="24"/>
          <w:szCs w:val="24"/>
        </w:rPr>
        <w:tab/>
        <w:t xml:space="preserve">Тема 5:  </w:t>
      </w:r>
      <w:r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C272F">
        <w:rPr>
          <w:rStyle w:val="1"/>
          <w:rFonts w:ascii="Arial" w:hAnsi="Arial" w:cs="Arial"/>
          <w:b/>
          <w:color w:val="000000"/>
          <w:sz w:val="24"/>
          <w:szCs w:val="24"/>
        </w:rPr>
        <w:t>Zusammenleben</w:t>
      </w:r>
      <w:r w:rsidRPr="007C272F">
        <w:rPr>
          <w:rFonts w:ascii="Arial" w:hAnsi="Arial" w:cs="Arial"/>
          <w:b/>
          <w:sz w:val="24"/>
          <w:szCs w:val="24"/>
        </w:rPr>
        <w:t xml:space="preserve"> Взаимоотношения. (11 часов)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sz w:val="24"/>
          <w:szCs w:val="24"/>
        </w:rPr>
        <w:t xml:space="preserve">Рассказ о чувствах, описание школы, формулировка правил поведения, умение находить компромиссы в споре, возвратные глаголы, склонение местоимений </w:t>
      </w:r>
      <w:r w:rsidRPr="007C272F">
        <w:rPr>
          <w:rFonts w:ascii="Arial" w:hAnsi="Arial" w:cs="Arial"/>
          <w:sz w:val="24"/>
          <w:szCs w:val="24"/>
          <w:lang w:val="en-US"/>
        </w:rPr>
        <w:t>Welch</w:t>
      </w:r>
      <w:r w:rsidRPr="007C272F">
        <w:rPr>
          <w:rFonts w:ascii="Arial" w:hAnsi="Arial" w:cs="Arial"/>
          <w:sz w:val="24"/>
          <w:szCs w:val="24"/>
        </w:rPr>
        <w:t xml:space="preserve">-, </w:t>
      </w:r>
      <w:r w:rsidRPr="007C272F">
        <w:rPr>
          <w:rFonts w:ascii="Arial" w:hAnsi="Arial" w:cs="Arial"/>
          <w:sz w:val="24"/>
          <w:szCs w:val="24"/>
          <w:lang w:val="en-US"/>
        </w:rPr>
        <w:t>jed</w:t>
      </w:r>
      <w:r w:rsidRPr="007C272F">
        <w:rPr>
          <w:rFonts w:ascii="Arial" w:hAnsi="Arial" w:cs="Arial"/>
          <w:sz w:val="24"/>
          <w:szCs w:val="24"/>
        </w:rPr>
        <w:t xml:space="preserve">-, </w:t>
      </w:r>
      <w:r w:rsidRPr="007C272F">
        <w:rPr>
          <w:rFonts w:ascii="Arial" w:hAnsi="Arial" w:cs="Arial"/>
          <w:sz w:val="24"/>
          <w:szCs w:val="24"/>
          <w:lang w:val="en-US"/>
        </w:rPr>
        <w:t>dies</w:t>
      </w:r>
      <w:r w:rsidRPr="007C272F">
        <w:rPr>
          <w:rFonts w:ascii="Arial" w:hAnsi="Arial" w:cs="Arial"/>
          <w:sz w:val="24"/>
          <w:szCs w:val="24"/>
        </w:rPr>
        <w:t>-.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>Обобщающее закрепление по теме «Взаимоотношения»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ab/>
      </w:r>
      <w:r w:rsidRPr="007C272F">
        <w:rPr>
          <w:rFonts w:ascii="Arial" w:hAnsi="Arial" w:cs="Arial"/>
          <w:b/>
          <w:sz w:val="24"/>
          <w:szCs w:val="24"/>
        </w:rPr>
        <w:tab/>
        <w:t xml:space="preserve">Тема 6: </w:t>
      </w:r>
      <w:r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C272F">
        <w:rPr>
          <w:rStyle w:val="1"/>
          <w:rFonts w:ascii="Arial" w:hAnsi="Arial" w:cs="Arial"/>
          <w:b/>
          <w:color w:val="000000"/>
          <w:sz w:val="24"/>
          <w:szCs w:val="24"/>
        </w:rPr>
        <w:t>Das gefällt mir</w:t>
      </w:r>
      <w:r w:rsidRPr="007C272F">
        <w:rPr>
          <w:rFonts w:ascii="Arial" w:hAnsi="Arial" w:cs="Arial"/>
          <w:b/>
          <w:sz w:val="24"/>
          <w:szCs w:val="24"/>
        </w:rPr>
        <w:t xml:space="preserve"> .Это мне нравится. (5 часов)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sz w:val="24"/>
          <w:szCs w:val="24"/>
        </w:rPr>
        <w:t xml:space="preserve">Мода и дизайн одежды, описание вещей и людей, обсуждение покупаемой одежды, комментарии статистических данных. Прилагательные перед существительными в качестве определения в именительном и винительном падежах после определенного и неопределенного артиклей, притяжательных местоимений и отрицания </w:t>
      </w:r>
      <w:r w:rsidRPr="007C272F">
        <w:rPr>
          <w:rFonts w:ascii="Arial" w:hAnsi="Arial" w:cs="Arial"/>
          <w:sz w:val="24"/>
          <w:szCs w:val="24"/>
          <w:lang w:val="en-US"/>
        </w:rPr>
        <w:t>kein</w:t>
      </w:r>
      <w:r w:rsidRPr="007C272F">
        <w:rPr>
          <w:rFonts w:ascii="Arial" w:hAnsi="Arial" w:cs="Arial"/>
          <w:sz w:val="24"/>
          <w:szCs w:val="24"/>
        </w:rPr>
        <w:t xml:space="preserve">.  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ab/>
      </w:r>
      <w:r w:rsidRPr="007C272F">
        <w:rPr>
          <w:rFonts w:ascii="Arial" w:hAnsi="Arial" w:cs="Arial"/>
          <w:b/>
          <w:sz w:val="24"/>
          <w:szCs w:val="24"/>
        </w:rPr>
        <w:tab/>
        <w:t xml:space="preserve">Тема 7:  </w:t>
      </w:r>
      <w:r w:rsidRPr="007C27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C272F">
        <w:rPr>
          <w:rStyle w:val="1"/>
          <w:rFonts w:ascii="Arial" w:hAnsi="Arial" w:cs="Arial"/>
          <w:b/>
          <w:color w:val="000000"/>
          <w:sz w:val="24"/>
          <w:szCs w:val="24"/>
        </w:rPr>
        <w:t>Mehr über mich</w:t>
      </w:r>
      <w:r w:rsidRPr="007C272F">
        <w:rPr>
          <w:rFonts w:ascii="Arial" w:hAnsi="Arial" w:cs="Arial"/>
          <w:b/>
          <w:sz w:val="24"/>
          <w:szCs w:val="24"/>
        </w:rPr>
        <w:t xml:space="preserve"> .Подробнее о себе. 12 часов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sz w:val="24"/>
          <w:szCs w:val="24"/>
        </w:rPr>
        <w:t>Описание людей, высказывание предположений, называние дат, понимание художественного текста среднего объема. Порядковые числительные. Окончания прилагательных в дательном падеже.</w:t>
      </w:r>
    </w:p>
    <w:p w:rsidR="007C272F" w:rsidRPr="007C272F" w:rsidRDefault="007C272F" w:rsidP="007C272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C272F">
        <w:rPr>
          <w:rFonts w:ascii="Arial" w:hAnsi="Arial" w:cs="Arial"/>
          <w:b/>
          <w:sz w:val="24"/>
          <w:szCs w:val="24"/>
        </w:rPr>
        <w:t>Промежуточная аттестация. Контрольная работа</w:t>
      </w:r>
    </w:p>
    <w:p w:rsidR="00451273" w:rsidRPr="00534CAF" w:rsidRDefault="00451273" w:rsidP="007C272F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1273" w:rsidRPr="00534CAF" w:rsidSect="004512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AF" w:rsidRDefault="00534CAF" w:rsidP="00534CAF">
      <w:pPr>
        <w:spacing w:after="0" w:line="240" w:lineRule="auto"/>
      </w:pPr>
      <w:r>
        <w:separator/>
      </w:r>
    </w:p>
  </w:endnote>
  <w:endnote w:type="continuationSeparator" w:id="0">
    <w:p w:rsidR="00534CAF" w:rsidRDefault="00534CAF" w:rsidP="0053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AF" w:rsidRDefault="00534CAF" w:rsidP="00534CAF">
      <w:pPr>
        <w:spacing w:after="0" w:line="240" w:lineRule="auto"/>
      </w:pPr>
      <w:r>
        <w:separator/>
      </w:r>
    </w:p>
  </w:footnote>
  <w:footnote w:type="continuationSeparator" w:id="0">
    <w:p w:rsidR="00534CAF" w:rsidRDefault="00534CAF" w:rsidP="00534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3"/>
    <w:rsid w:val="002A479B"/>
    <w:rsid w:val="00451273"/>
    <w:rsid w:val="00534CAF"/>
    <w:rsid w:val="007C272F"/>
    <w:rsid w:val="00A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488E-7DA9-42A6-A06B-C77B3A0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12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51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CAF"/>
  </w:style>
  <w:style w:type="paragraph" w:styleId="a7">
    <w:name w:val="footer"/>
    <w:basedOn w:val="a"/>
    <w:link w:val="a8"/>
    <w:uiPriority w:val="99"/>
    <w:unhideWhenUsed/>
    <w:rsid w:val="005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CAF"/>
  </w:style>
  <w:style w:type="character" w:customStyle="1" w:styleId="1">
    <w:name w:val="Основной шрифт абзаца1"/>
    <w:rsid w:val="0053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2019-11-10T08:25:00Z</dcterms:created>
  <dcterms:modified xsi:type="dcterms:W3CDTF">2019-11-10T08:50:00Z</dcterms:modified>
</cp:coreProperties>
</file>