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BF" w:rsidRPr="00F61A1A" w:rsidRDefault="000719BF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Муниципального автономного общеобразовательного учреждения</w:t>
      </w:r>
    </w:p>
    <w:p w:rsidR="000719BF" w:rsidRPr="00F61A1A" w:rsidRDefault="000719BF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«Прииртышская средняя общеобразовательная школа»</w:t>
      </w:r>
    </w:p>
    <w:p w:rsidR="000719BF" w:rsidRPr="00F61A1A" w:rsidRDefault="000719BF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«Полуяновская средняя общеобразовательная школа»</w:t>
      </w: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4FB" w:rsidRPr="00F61A1A" w:rsidRDefault="00A344FB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«Эффективные методы обучения в условиях малокомплектной школы</w:t>
      </w:r>
      <w:r w:rsidR="007803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(из опыта работы)</w:t>
      </w:r>
      <w:r w:rsidRPr="00F61A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4FB" w:rsidRPr="00F61A1A" w:rsidRDefault="00A344FB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учитель биологии, химии, географии </w:t>
      </w:r>
    </w:p>
    <w:p w:rsidR="000719BF" w:rsidRPr="00F61A1A" w:rsidRDefault="000719BF" w:rsidP="005258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Лазарева Эльвира Алиаскаровна</w:t>
      </w: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Default="000719B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4FB" w:rsidRPr="00F61A1A" w:rsidRDefault="00A344FB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BF" w:rsidRPr="00F61A1A" w:rsidRDefault="000719BF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Полуянова, 2022 год</w:t>
      </w:r>
    </w:p>
    <w:p w:rsidR="00F61A1A" w:rsidRPr="00F61A1A" w:rsidRDefault="00F61A1A" w:rsidP="0052588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61A1A">
        <w:rPr>
          <w:b/>
          <w:bCs/>
          <w:sz w:val="28"/>
          <w:szCs w:val="28"/>
        </w:rPr>
        <w:lastRenderedPageBreak/>
        <w:t>Содержание</w:t>
      </w:r>
    </w:p>
    <w:p w:rsidR="00F61A1A" w:rsidRPr="00F61A1A" w:rsidRDefault="00F61A1A" w:rsidP="00525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>Аннот</w:t>
      </w:r>
      <w:r w:rsidR="00B60505">
        <w:rPr>
          <w:sz w:val="28"/>
          <w:szCs w:val="28"/>
        </w:rPr>
        <w:t>ация…………………………………………………………………… 2</w:t>
      </w:r>
    </w:p>
    <w:p w:rsidR="00F61A1A" w:rsidRPr="00F61A1A" w:rsidRDefault="00F61A1A" w:rsidP="00525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>ВВЕД</w:t>
      </w:r>
      <w:r w:rsidR="00B60505">
        <w:rPr>
          <w:sz w:val="28"/>
          <w:szCs w:val="28"/>
        </w:rPr>
        <w:t>ЕНИЕ…………………………………………………………………. 2</w:t>
      </w: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>ОСНОВНАЯ ЧАСТЬ……………………………………………………......</w:t>
      </w:r>
      <w:r w:rsidR="00B60505">
        <w:rPr>
          <w:sz w:val="28"/>
          <w:szCs w:val="28"/>
        </w:rPr>
        <w:t xml:space="preserve"> 3</w:t>
      </w: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>ЗАКЛ</w:t>
      </w:r>
      <w:r w:rsidR="00B60505">
        <w:rPr>
          <w:sz w:val="28"/>
          <w:szCs w:val="28"/>
        </w:rPr>
        <w:t>ЮЧЕНИЕ……………………………………………………………… 6</w:t>
      </w: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463A" w:rsidRDefault="002F463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60505" w:rsidRDefault="00B60505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535D" w:rsidRDefault="00C0535D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A344FB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301D00" w:rsidRPr="00F61A1A" w:rsidRDefault="00301D00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61A1A">
        <w:rPr>
          <w:bCs/>
          <w:sz w:val="28"/>
          <w:szCs w:val="28"/>
        </w:rPr>
        <w:t xml:space="preserve">            Исследовательская работа по теме: </w:t>
      </w:r>
      <w:r w:rsidRPr="00F61A1A">
        <w:rPr>
          <w:b/>
          <w:bCs/>
          <w:sz w:val="28"/>
          <w:szCs w:val="28"/>
        </w:rPr>
        <w:t>«</w:t>
      </w:r>
      <w:r w:rsidRPr="00F61A1A">
        <w:rPr>
          <w:b/>
          <w:sz w:val="28"/>
          <w:szCs w:val="28"/>
        </w:rPr>
        <w:t xml:space="preserve">Эффективные методы обучения </w:t>
      </w:r>
    </w:p>
    <w:p w:rsidR="00F61A1A" w:rsidRPr="00F61A1A" w:rsidRDefault="00F61A1A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A1A">
        <w:rPr>
          <w:rFonts w:ascii="Times New Roman" w:hAnsi="Times New Roman" w:cs="Times New Roman"/>
          <w:b/>
          <w:sz w:val="28"/>
          <w:szCs w:val="28"/>
        </w:rPr>
        <w:t>в условиях малокомплектной школы</w:t>
      </w:r>
      <w:r w:rsidRPr="00F61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61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изложение опыта работы, основанного на проблеме преподавания в условиях малокомплектной сельской школы в сдвоенных классах.  </w:t>
      </w:r>
    </w:p>
    <w:p w:rsidR="00F61A1A" w:rsidRPr="00F61A1A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rFonts w:eastAsiaTheme="minorEastAsia"/>
          <w:b/>
          <w:bCs/>
          <w:kern w:val="24"/>
          <w:sz w:val="28"/>
          <w:szCs w:val="28"/>
        </w:rPr>
        <w:t xml:space="preserve">           </w:t>
      </w:r>
      <w:r w:rsidRPr="00F61A1A">
        <w:rPr>
          <w:rFonts w:eastAsiaTheme="minorEastAsia"/>
          <w:bCs/>
          <w:kern w:val="24"/>
          <w:sz w:val="28"/>
          <w:szCs w:val="28"/>
        </w:rPr>
        <w:t>Согласно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F61A1A">
        <w:rPr>
          <w:rFonts w:eastAsiaTheme="minorEastAsia"/>
          <w:bCs/>
          <w:kern w:val="24"/>
          <w:sz w:val="28"/>
          <w:szCs w:val="28"/>
        </w:rPr>
        <w:t xml:space="preserve">федеральному государственному </w:t>
      </w:r>
      <w:r w:rsidR="002F463A">
        <w:rPr>
          <w:rFonts w:eastAsiaTheme="minorEastAsia"/>
          <w:bCs/>
          <w:kern w:val="24"/>
          <w:sz w:val="28"/>
          <w:szCs w:val="28"/>
        </w:rPr>
        <w:t xml:space="preserve">образовательному </w:t>
      </w:r>
      <w:r w:rsidRPr="00F61A1A">
        <w:rPr>
          <w:rFonts w:eastAsiaTheme="minorEastAsia"/>
          <w:bCs/>
          <w:kern w:val="24"/>
          <w:sz w:val="28"/>
          <w:szCs w:val="28"/>
        </w:rPr>
        <w:t>стандарту, о</w:t>
      </w:r>
      <w:r w:rsidRPr="00F61A1A">
        <w:rPr>
          <w:sz w:val="28"/>
          <w:szCs w:val="28"/>
        </w:rPr>
        <w:t>сновными критериями качественного образования являются социальные и личностные результаты учащихся, их способность творчески мыслить, проявлять инициативу, находить нестандартные решения, уметь применять полученные знания на практике.</w:t>
      </w:r>
    </w:p>
    <w:p w:rsidR="00A9417C" w:rsidRPr="00A344FB" w:rsidRDefault="00F61A1A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 xml:space="preserve">            Специфика обучения в малокомплектной школе заключается в том, что занятия проводятся одновременно с двумя классами. Учителю приходится уделять ученикам вполовину меньше времени, чем в обычных классах, большая часть учебного времени при этом отводится на самостоятельную работу учащихся. Несмотря на это, учителя обязаны давать тот же объем знаний и на таком же уровне, как и школа, где учитель работает с одним классом. Для этого ежедневно приходится готовить в два раза больше разных предметов, а на каждом уроке так распределять время, чтобы успеть объяснить новый материал, дать задание для самостоятельной работы, проверить ее результаты, оценить учащихся</w:t>
      </w:r>
      <w:r w:rsidR="00881A86">
        <w:rPr>
          <w:sz w:val="28"/>
          <w:szCs w:val="28"/>
        </w:rPr>
        <w:t>, это задача не из легких</w:t>
      </w:r>
      <w:r w:rsidRPr="00F61A1A">
        <w:rPr>
          <w:sz w:val="28"/>
          <w:szCs w:val="28"/>
        </w:rPr>
        <w:t>.</w:t>
      </w:r>
      <w:r w:rsidR="002F463A">
        <w:rPr>
          <w:sz w:val="28"/>
          <w:szCs w:val="28"/>
        </w:rPr>
        <w:t xml:space="preserve"> В данной статье представлен собственный опыт организации учебного процесса в условиях сдвоенных классов.</w:t>
      </w:r>
    </w:p>
    <w:p w:rsidR="00FF5316" w:rsidRPr="00F61A1A" w:rsidRDefault="00A9417C" w:rsidP="005258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61A1A">
        <w:rPr>
          <w:b/>
          <w:sz w:val="28"/>
          <w:szCs w:val="28"/>
        </w:rPr>
        <w:t>Введение</w:t>
      </w:r>
    </w:p>
    <w:p w:rsidR="001A6C67" w:rsidRPr="00F61A1A" w:rsidRDefault="00CD341F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 xml:space="preserve">            </w:t>
      </w:r>
      <w:r w:rsidR="00F61A1A">
        <w:rPr>
          <w:sz w:val="28"/>
          <w:szCs w:val="28"/>
        </w:rPr>
        <w:t>П</w:t>
      </w:r>
      <w:r w:rsidR="001A6C67" w:rsidRPr="00F61A1A">
        <w:rPr>
          <w:sz w:val="28"/>
          <w:szCs w:val="28"/>
        </w:rPr>
        <w:t>роблема</w:t>
      </w:r>
      <w:r w:rsidR="00F61A1A">
        <w:rPr>
          <w:sz w:val="28"/>
          <w:szCs w:val="28"/>
        </w:rPr>
        <w:t xml:space="preserve"> сложности организации учебного процесса в сдвоенных классах</w:t>
      </w:r>
      <w:r w:rsidR="001A6C67" w:rsidRPr="00F61A1A">
        <w:rPr>
          <w:sz w:val="28"/>
          <w:szCs w:val="28"/>
        </w:rPr>
        <w:t xml:space="preserve"> актуальна для учителей малокомплектных школ. Для ее решения</w:t>
      </w:r>
      <w:r w:rsidR="00D7235B" w:rsidRPr="00F61A1A">
        <w:rPr>
          <w:sz w:val="28"/>
          <w:szCs w:val="28"/>
        </w:rPr>
        <w:t xml:space="preserve"> н</w:t>
      </w:r>
      <w:r w:rsidR="0054139B" w:rsidRPr="00F61A1A">
        <w:rPr>
          <w:sz w:val="28"/>
          <w:szCs w:val="28"/>
        </w:rPr>
        <w:t>еобходимо применять на уроках такие методы и технологии, которые являются продуктивными и</w:t>
      </w:r>
      <w:r w:rsidR="00FF5316" w:rsidRPr="00F61A1A">
        <w:rPr>
          <w:sz w:val="28"/>
          <w:szCs w:val="28"/>
        </w:rPr>
        <w:t xml:space="preserve"> помо</w:t>
      </w:r>
      <w:r w:rsidR="0054139B" w:rsidRPr="00F61A1A">
        <w:rPr>
          <w:sz w:val="28"/>
          <w:szCs w:val="28"/>
        </w:rPr>
        <w:t>гу</w:t>
      </w:r>
      <w:r w:rsidR="00FF5316" w:rsidRPr="00F61A1A">
        <w:rPr>
          <w:sz w:val="28"/>
          <w:szCs w:val="28"/>
        </w:rPr>
        <w:t>т учащимся освоить учебный материал в с</w:t>
      </w:r>
      <w:r w:rsidR="0054139B" w:rsidRPr="00F61A1A">
        <w:rPr>
          <w:sz w:val="28"/>
          <w:szCs w:val="28"/>
        </w:rPr>
        <w:t>оответствии с требованиями ФГОС</w:t>
      </w:r>
      <w:r w:rsidR="001A6C67" w:rsidRPr="00F61A1A">
        <w:rPr>
          <w:sz w:val="28"/>
          <w:szCs w:val="28"/>
        </w:rPr>
        <w:t>.</w:t>
      </w:r>
      <w:r w:rsidRPr="00F61A1A">
        <w:rPr>
          <w:sz w:val="28"/>
          <w:szCs w:val="28"/>
        </w:rPr>
        <w:t xml:space="preserve"> </w:t>
      </w:r>
    </w:p>
    <w:p w:rsidR="00FF5316" w:rsidRDefault="001A6C67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1A1A">
        <w:rPr>
          <w:sz w:val="28"/>
          <w:szCs w:val="28"/>
        </w:rPr>
        <w:t xml:space="preserve">            </w:t>
      </w:r>
      <w:r w:rsidR="00F61A1A">
        <w:rPr>
          <w:sz w:val="28"/>
          <w:szCs w:val="28"/>
        </w:rPr>
        <w:t>Хочу поделиться</w:t>
      </w:r>
      <w:r w:rsidR="00D7235B" w:rsidRPr="00F61A1A">
        <w:rPr>
          <w:sz w:val="28"/>
          <w:szCs w:val="28"/>
        </w:rPr>
        <w:t xml:space="preserve"> накопленным опытом организации учебного процесса в </w:t>
      </w:r>
      <w:r w:rsidR="00EA27EB" w:rsidRPr="00F61A1A">
        <w:rPr>
          <w:sz w:val="28"/>
          <w:szCs w:val="28"/>
        </w:rPr>
        <w:t xml:space="preserve">условиях малокомплектной школы в </w:t>
      </w:r>
      <w:r w:rsidR="00D7235B" w:rsidRPr="00F61A1A">
        <w:rPr>
          <w:sz w:val="28"/>
          <w:szCs w:val="28"/>
        </w:rPr>
        <w:t xml:space="preserve">сдвоенных классах. </w:t>
      </w:r>
    </w:p>
    <w:p w:rsidR="00A344FB" w:rsidRDefault="00A344FB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1A1A" w:rsidRPr="00F61A1A" w:rsidRDefault="00A344FB" w:rsidP="005258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5A96" w:rsidRPr="00F61A1A" w:rsidRDefault="0052588F" w:rsidP="005258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9866BA" w:rsidRPr="00F61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F60ED" w:rsidRPr="008F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</w:t>
      </w:r>
      <w:r w:rsidR="00740C4E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становления и развития личности обучающегося </w:t>
      </w:r>
      <w:r w:rsidR="009866BA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малокомплектной школы через применение на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</w:t>
      </w:r>
      <w:r w:rsidR="00A9417C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D7235B" w:rsidRPr="00F61A1A" w:rsidRDefault="0052588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235B"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="00D7235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235B" w:rsidRPr="00F61A1A" w:rsidRDefault="0052588F" w:rsidP="0052588F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эффективных средств обучения для качественного образования детей в условиях малокомплектной школы;</w:t>
      </w:r>
    </w:p>
    <w:p w:rsidR="00E95599" w:rsidRPr="00F61A1A" w:rsidRDefault="0052588F" w:rsidP="005258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тработка навыков самостоятельного добывания знаний обучающимися, </w:t>
      </w:r>
      <w:r w:rsidR="00B94D9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применять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для решения новых задач;</w:t>
      </w:r>
    </w:p>
    <w:p w:rsidR="00E95599" w:rsidRPr="00F61A1A" w:rsidRDefault="0052588F" w:rsidP="005258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проблемы формирования мотивации к образовательному процессу;</w:t>
      </w:r>
    </w:p>
    <w:p w:rsidR="00E95599" w:rsidRPr="00F61A1A" w:rsidRDefault="0052588F" w:rsidP="005258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коммуникативной успешности детей, умени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сотрудничать.</w:t>
      </w:r>
    </w:p>
    <w:p w:rsidR="00A344FB" w:rsidRPr="00F61A1A" w:rsidRDefault="0052588F" w:rsidP="005258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52C0" w:rsidRPr="00F61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740C4E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обучающегося системы универсальных учебных действий; развитие логич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мышления, аналитических,</w:t>
      </w:r>
      <w:r w:rsidR="00740C4E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рефлексивных</w:t>
      </w:r>
      <w:r w:rsidR="00E95599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</w:t>
      </w:r>
      <w:r w:rsidR="00740C4E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="00B94D9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интереса к учебному процессу</w:t>
      </w:r>
      <w:r w:rsidR="00881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доступность получения качественного образования</w:t>
      </w:r>
      <w:r w:rsidR="00740C4E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BF" w:rsidRPr="00F61A1A" w:rsidRDefault="00301D00" w:rsidP="00525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B052C0" w:rsidRPr="00F61A1A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42DA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B94D9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1242DA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ориентировано на поиск эффективных методов работы на уроке, направленных на формирование разносторонне развитой личности.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</w:t>
      </w:r>
      <w:r w:rsidR="001242DA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необходимы? Прежде всего возможность вовлечения каждого учащегося в активный познавательный процесс, активной познавательной деятельности каждого учащегося</w:t>
      </w:r>
      <w:r w:rsidR="001242DA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работа на уроке преобладает самостоятельная</w:t>
      </w:r>
      <w:r w:rsidR="00BF5CE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4FB" w:rsidRDefault="00B60505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</w:t>
      </w:r>
      <w:r w:rsidR="001242DA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ктическая специфика организации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направлено на умение работать </w:t>
      </w:r>
      <w:r w:rsidR="0075312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параграфа, дополнительным материалом, умение работать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группе, умение оформить текстовый материал, умение творчески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умение </w:t>
      </w:r>
      <w:r w:rsidR="003B22DF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505" w:rsidRPr="00A344FB" w:rsidRDefault="00B60505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052C0" w:rsidRPr="00F61A1A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обучения?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научения происходит в групповой</w:t>
      </w:r>
      <w:r w:rsidR="003B22DF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(парной)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деятельности. Смысл групповой работы заключается в том, чтобы приобретаемый в специально созданной среде опыт (знания, умения) </w:t>
      </w:r>
      <w:r w:rsidR="003B22DF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 перенести в жизнь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использовать его.</w:t>
      </w:r>
    </w:p>
    <w:p w:rsidR="0052588F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61F0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работа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1F0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 из следующих этапов:</w:t>
      </w:r>
    </w:p>
    <w:p w:rsidR="00B052C0" w:rsidRPr="0052588F" w:rsidRDefault="00361F00" w:rsidP="0052588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</w:t>
      </w:r>
      <w:r w:rsidR="00B60505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</w:t>
      </w:r>
      <w:r w:rsidR="00CD5343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уроку)</w:t>
      </w:r>
      <w:r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5E6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C0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25E6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052C0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F61A1A" w:rsidRDefault="0052588F" w:rsidP="005258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текста,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материала для самостоятельной работы обучающихся;</w:t>
      </w:r>
    </w:p>
    <w:p w:rsidR="00B052C0" w:rsidRPr="00F61A1A" w:rsidRDefault="00B052C0" w:rsidP="005258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 к управлению групповой дискуссией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4FB" w:rsidRPr="0052588F" w:rsidRDefault="00B052C0" w:rsidP="0052588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</w:t>
      </w:r>
      <w:r w:rsidR="00CD5343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уроке) – </w:t>
      </w:r>
      <w:r w:rsidR="00F54DD6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CD5343"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52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A344FB" w:rsidRDefault="00B052C0" w:rsidP="005258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(дети, сидящие за одной партой);</w:t>
      </w:r>
    </w:p>
    <w:p w:rsidR="00B052C0" w:rsidRPr="00F61A1A" w:rsidRDefault="00B052C0" w:rsidP="005258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распределение 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для работы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 «тезис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«поняти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я», «схема», «таблица», «числа», «номенклатура», «практикум», «вопрос-ответ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«театрализация»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в зависимости от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возраста учеников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материала. </w:t>
      </w:r>
    </w:p>
    <w:p w:rsidR="00B052C0" w:rsidRPr="00F61A1A" w:rsidRDefault="00CD5343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Непосредственная работа групп с раздаточным материалом –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B60505" w:rsidRDefault="00B052C0" w:rsidP="005258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текст</w:t>
      </w:r>
      <w:r w:rsidR="00CD534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учебника, дополнительную литературу, раздаточный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 по своему направлению, </w:t>
      </w:r>
      <w:r w:rsidR="00CD5343" w:rsidRP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с</w:t>
      </w:r>
      <w:r w:rsidR="006325E6" w:rsidRP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ценарий</w:t>
      </w:r>
      <w:r w:rsidR="00CD5343" w:rsidRP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своей работы.</w:t>
      </w:r>
    </w:p>
    <w:p w:rsidR="00B052C0" w:rsidRPr="00F61A1A" w:rsidRDefault="00B60505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Презентация групп,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«защита» продуктов своей деятельности –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F61A1A" w:rsidRDefault="00B052C0" w:rsidP="005258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группа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(пара) учащихся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пере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аудиторией и защищает продукт своей деятельности;</w:t>
      </w:r>
    </w:p>
    <w:p w:rsidR="00B052C0" w:rsidRDefault="00F54DD6" w:rsidP="005258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на 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учеников, учителя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свои, заранее подготовленные вопросы, при этом оценивают одноклассников, что служит стимулом для внимательного выслушивания друг друга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505" w:rsidRPr="00F61A1A" w:rsidRDefault="00B60505" w:rsidP="0052588F">
      <w:pPr>
        <w:shd w:val="clear" w:color="auto" w:fill="FFFFFF"/>
        <w:spacing w:before="100" w:beforeAutospacing="1" w:after="100" w:afterAutospacing="1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052C0" w:rsidRPr="00F61A1A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систему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у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химии в 9 классе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</w:t>
      </w:r>
      <w:r w:rsidR="00F54DD6"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«Алюминий</w:t>
      </w:r>
      <w:r w:rsidR="002E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его физические и химические свойства</w:t>
      </w:r>
      <w:r w:rsidR="00B052C0"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на этом же уроке ученики 8 класса изучают новую тему</w:t>
      </w:r>
      <w:r w:rsidR="008F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«Количество вещества»</w:t>
      </w:r>
      <w:r w:rsidR="008F60ED"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6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дать понятие количества вещества – как физической величины, обозначение количества вещества, понятие постоянная Авогадро, что можно определить при помощи этой величины, какие расчетные формулы для этого нужно применить. Организую работу в 9 классе</w:t>
      </w:r>
      <w:r w:rsidR="00E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(орг. момент)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перехожу к 8 классу с объяснением новой темы. Затем, во время презентации результатов самостоятельной работы девятиклассниками ученики 8 класса самостоятельно применяют полученные на уроке знания - реша</w:t>
      </w:r>
      <w:r w:rsidR="00EE7E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задачи</w:t>
      </w:r>
      <w:r w:rsidR="008F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C0" w:rsidRPr="00F61A1A" w:rsidRDefault="00B052C0" w:rsidP="0052588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занятия</w:t>
      </w:r>
      <w:r w:rsidR="00E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класс)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F61A1A" w:rsidRDefault="00B052C0" w:rsidP="005258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D4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исследования учащимися свойств алюминия на основе строения его атома,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программных знаний и умений на репродуктивном уровне в 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 ситуациях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44D4" w:rsidRPr="00F61A1A">
        <w:rPr>
          <w:rFonts w:ascii="Times New Roman" w:hAnsi="Times New Roman" w:cs="Times New Roman"/>
          <w:color w:val="181818"/>
          <w:sz w:val="36"/>
          <w:szCs w:val="36"/>
          <w:shd w:val="clear" w:color="auto" w:fill="F5F5F5"/>
        </w:rPr>
        <w:t xml:space="preserve"> </w:t>
      </w:r>
    </w:p>
    <w:p w:rsidR="00B60505" w:rsidRPr="00B60505" w:rsidRDefault="00B052C0" w:rsidP="005258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развивающая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выработка </w:t>
      </w:r>
      <w:r w:rsidR="00C644D4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логико-смыслового мышления учащихся,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навыков общения </w:t>
      </w:r>
      <w:r w:rsidR="00C644D4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C644D4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умение осуществлять самос</w:t>
      </w:r>
      <w:r w:rsidR="00EE7E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тоятельную деятельность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44D4" w:rsidRPr="00F61A1A">
        <w:rPr>
          <w:rFonts w:ascii="Times New Roman" w:hAnsi="Times New Roman" w:cs="Times New Roman"/>
          <w:color w:val="181818"/>
          <w:sz w:val="36"/>
          <w:szCs w:val="36"/>
          <w:shd w:val="clear" w:color="auto" w:fill="F5F5F5"/>
        </w:rPr>
        <w:t xml:space="preserve"> </w:t>
      </w:r>
    </w:p>
    <w:p w:rsidR="0052588F" w:rsidRDefault="00B052C0" w:rsidP="005258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воспитательная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D4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умственного труда,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 учащихся, развитие воли и настойчивости для достижения конечного результата</w:t>
      </w:r>
      <w:r w:rsidR="00C644D4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коммуникативности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C0" w:rsidRPr="00F61A1A" w:rsidRDefault="00B052C0" w:rsidP="005258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занятия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F61A1A" w:rsidRDefault="00B052C0" w:rsidP="0052588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момент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формулирование темы, постановка целей урока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4DD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спределение ролей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52C0" w:rsidRPr="00F61A1A" w:rsidRDefault="00CE3E2B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самостоятельная работа групп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продумывание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способ</w:t>
      </w:r>
      <w:r w:rsidR="00B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(15-20 мин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52C0" w:rsidRPr="00F61A1A" w:rsidRDefault="00B052C0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группой 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продукта своей деятельности 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(20 мин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52C0" w:rsidRDefault="006325E6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(2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E51" w:rsidRDefault="00EE7E51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Pr="00F61A1A" w:rsidRDefault="00EE7E51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B052C0" w:rsidRPr="00F61A1A" w:rsidRDefault="00B052C0" w:rsidP="0052588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групп</w:t>
      </w: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C0" w:rsidRPr="00F61A1A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«тезис» - выделить и обосновать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тезисы текста параграфа;</w:t>
      </w:r>
    </w:p>
    <w:p w:rsidR="00B052C0" w:rsidRPr="00F61A1A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«понятие» - определить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понятия данного параграфа;</w:t>
      </w:r>
    </w:p>
    <w:p w:rsidR="00B052C0" w:rsidRPr="00F61A1A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«схема» - представить текст в виде схемы, отразить смысловые связи;</w:t>
      </w:r>
    </w:p>
    <w:p w:rsidR="00B052C0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«упражнения» - подобрать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решить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упражнения для демонстрации основных понятий параграфа;</w:t>
      </w:r>
    </w:p>
    <w:p w:rsidR="00B60505" w:rsidRPr="00F61A1A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</w:t>
      </w:r>
      <w:r w:rsidR="006325E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привести примеры, в каких сферах деятельности человека может использоваться изучаемый материал параграфа;</w:t>
      </w:r>
    </w:p>
    <w:p w:rsidR="00B052C0" w:rsidRPr="00F61A1A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придумать в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японского пятистишья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определения, свойства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теме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97D" w:rsidRPr="0080391D" w:rsidRDefault="0052588F" w:rsidP="00525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«вопрос» -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вопросы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ответами)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примеры для зачёта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/викторины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материалу параграфа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4D4" w:rsidRDefault="0052588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данном методе организации учебного занятия решаются две дидактические задачи: во-первых, для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поисковая творческая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эмоциональная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езентация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для учителя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учебного материала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значительной доле самостоятельного изучения материала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имеет большое значение для учителя, преподающего в сдвоенных классах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35D" w:rsidRPr="00F61A1A" w:rsidRDefault="00C0535D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EA1" w:rsidRPr="00F61A1A" w:rsidRDefault="00A37EA1" w:rsidP="0052588F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</w:t>
      </w:r>
      <w:r w:rsidR="0030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B052C0" w:rsidRPr="00F61A1A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отметить</w:t>
      </w:r>
      <w:r w:rsidR="00CE3E2B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позитивным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 ярким становится занятие с испол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описанной методики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C0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первостепенное значение имеет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обучающий и воспитательный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метода в условиях сдвоенных классов. Он позволяет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усво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 при высокой доле самостояте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работы учащихся на уроке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сформировать системные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 о нем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развивает умения аргументации, ведения дискуссии, 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 компетентность.</w:t>
      </w: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Pr="00F61A1A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B052C0" w:rsidRPr="00F61A1A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</w:t>
      </w:r>
      <w:r w:rsidR="001A6C67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эффективности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метода</w:t>
      </w:r>
      <w:r w:rsidR="001A6C67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считать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высокую мотивацию познавательных мотивов учения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выразить личное отношение к учебной инф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ормации,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вовлеченность каждого ученика в рабочий процесс</w:t>
      </w:r>
      <w:r w:rsidR="00A45D73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команде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C0" w:rsidRDefault="00CD341F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рассматривать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описанную методику преподавания эффективной в условиях малокомплектной сельской школы при </w:t>
      </w:r>
      <w:r w:rsidR="001A5A96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учащимися в </w:t>
      </w:r>
      <w:r w:rsidR="00A37EA1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сдвоенных классах</w:t>
      </w:r>
      <w:r w:rsidR="00B052C0" w:rsidRPr="00F61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фактор повышения качества знаний.</w:t>
      </w:r>
    </w:p>
    <w:p w:rsidR="00A344FB" w:rsidRDefault="00A344FB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1" w:rsidRDefault="00EE7E51" w:rsidP="00525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sectPr w:rsidR="00EE7E51" w:rsidSect="00A344FB">
      <w:footerReference w:type="default" r:id="rId7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40" w:rsidRDefault="007F7740" w:rsidP="00A344FB">
      <w:pPr>
        <w:spacing w:after="0" w:line="240" w:lineRule="auto"/>
      </w:pPr>
      <w:r>
        <w:separator/>
      </w:r>
    </w:p>
  </w:endnote>
  <w:endnote w:type="continuationSeparator" w:id="0">
    <w:p w:rsidR="007F7740" w:rsidRDefault="007F7740" w:rsidP="00A3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FB" w:rsidRDefault="00A344FB" w:rsidP="00A344F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40" w:rsidRDefault="007F7740" w:rsidP="00A344FB">
      <w:pPr>
        <w:spacing w:after="0" w:line="240" w:lineRule="auto"/>
      </w:pPr>
      <w:r>
        <w:separator/>
      </w:r>
    </w:p>
  </w:footnote>
  <w:footnote w:type="continuationSeparator" w:id="0">
    <w:p w:rsidR="007F7740" w:rsidRDefault="007F7740" w:rsidP="00A3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CA2"/>
    <w:multiLevelType w:val="multilevel"/>
    <w:tmpl w:val="942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52759"/>
    <w:multiLevelType w:val="multilevel"/>
    <w:tmpl w:val="993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A12E5"/>
    <w:multiLevelType w:val="multilevel"/>
    <w:tmpl w:val="268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837A5"/>
    <w:multiLevelType w:val="multilevel"/>
    <w:tmpl w:val="CA6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7642"/>
    <w:multiLevelType w:val="multilevel"/>
    <w:tmpl w:val="3FA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6A25BC"/>
    <w:multiLevelType w:val="multilevel"/>
    <w:tmpl w:val="89F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F243E"/>
    <w:multiLevelType w:val="multilevel"/>
    <w:tmpl w:val="3518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D37F92"/>
    <w:multiLevelType w:val="multilevel"/>
    <w:tmpl w:val="941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72694"/>
    <w:multiLevelType w:val="multilevel"/>
    <w:tmpl w:val="6B1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FB21A9"/>
    <w:multiLevelType w:val="multilevel"/>
    <w:tmpl w:val="13D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6441B"/>
    <w:multiLevelType w:val="multilevel"/>
    <w:tmpl w:val="E34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54138"/>
    <w:multiLevelType w:val="hybridMultilevel"/>
    <w:tmpl w:val="FE7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854D9"/>
    <w:multiLevelType w:val="multilevel"/>
    <w:tmpl w:val="C6A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D7C2B"/>
    <w:multiLevelType w:val="multilevel"/>
    <w:tmpl w:val="9EB0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BF473D"/>
    <w:multiLevelType w:val="multilevel"/>
    <w:tmpl w:val="777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606EA"/>
    <w:multiLevelType w:val="multilevel"/>
    <w:tmpl w:val="FF38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344EE"/>
    <w:multiLevelType w:val="multilevel"/>
    <w:tmpl w:val="43B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34056"/>
    <w:multiLevelType w:val="multilevel"/>
    <w:tmpl w:val="878C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DC2688"/>
    <w:multiLevelType w:val="multilevel"/>
    <w:tmpl w:val="B2481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1852C4"/>
    <w:multiLevelType w:val="multilevel"/>
    <w:tmpl w:val="D31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A3DBE"/>
    <w:multiLevelType w:val="multilevel"/>
    <w:tmpl w:val="E00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B7C86"/>
    <w:multiLevelType w:val="multilevel"/>
    <w:tmpl w:val="D0C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FA3672"/>
    <w:multiLevelType w:val="multilevel"/>
    <w:tmpl w:val="07F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9275C8"/>
    <w:multiLevelType w:val="multilevel"/>
    <w:tmpl w:val="B18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C2881"/>
    <w:multiLevelType w:val="multilevel"/>
    <w:tmpl w:val="22DC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8">
    <w:abstractNumId w:val="24"/>
  </w:num>
  <w:num w:numId="9">
    <w:abstractNumId w:val="16"/>
  </w:num>
  <w:num w:numId="10">
    <w:abstractNumId w:val="3"/>
  </w:num>
  <w:num w:numId="11">
    <w:abstractNumId w:val="19"/>
  </w:num>
  <w:num w:numId="12">
    <w:abstractNumId w:val="23"/>
  </w:num>
  <w:num w:numId="13">
    <w:abstractNumId w:val="2"/>
  </w:num>
  <w:num w:numId="14">
    <w:abstractNumId w:val="17"/>
  </w:num>
  <w:num w:numId="15">
    <w:abstractNumId w:val="4"/>
  </w:num>
  <w:num w:numId="16">
    <w:abstractNumId w:val="21"/>
  </w:num>
  <w:num w:numId="17">
    <w:abstractNumId w:val="5"/>
  </w:num>
  <w:num w:numId="18">
    <w:abstractNumId w:val="13"/>
  </w:num>
  <w:num w:numId="19">
    <w:abstractNumId w:val="8"/>
  </w:num>
  <w:num w:numId="20">
    <w:abstractNumId w:val="0"/>
  </w:num>
  <w:num w:numId="21">
    <w:abstractNumId w:val="22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9A"/>
    <w:rsid w:val="000719BF"/>
    <w:rsid w:val="001009EB"/>
    <w:rsid w:val="001242DA"/>
    <w:rsid w:val="001A5A96"/>
    <w:rsid w:val="001A6C67"/>
    <w:rsid w:val="00240799"/>
    <w:rsid w:val="002E097D"/>
    <w:rsid w:val="002F463A"/>
    <w:rsid w:val="00301D00"/>
    <w:rsid w:val="00361F00"/>
    <w:rsid w:val="00381BC9"/>
    <w:rsid w:val="003B22DF"/>
    <w:rsid w:val="003B6027"/>
    <w:rsid w:val="004637CF"/>
    <w:rsid w:val="004B6B26"/>
    <w:rsid w:val="0052588F"/>
    <w:rsid w:val="0054139B"/>
    <w:rsid w:val="005C72E7"/>
    <w:rsid w:val="006325E6"/>
    <w:rsid w:val="00676008"/>
    <w:rsid w:val="00713312"/>
    <w:rsid w:val="00740C4E"/>
    <w:rsid w:val="00753120"/>
    <w:rsid w:val="00780302"/>
    <w:rsid w:val="00793853"/>
    <w:rsid w:val="007F7740"/>
    <w:rsid w:val="0080391D"/>
    <w:rsid w:val="00850BD4"/>
    <w:rsid w:val="00881A86"/>
    <w:rsid w:val="008F60ED"/>
    <w:rsid w:val="00982250"/>
    <w:rsid w:val="009866BA"/>
    <w:rsid w:val="00A344FB"/>
    <w:rsid w:val="00A37EA1"/>
    <w:rsid w:val="00A45D73"/>
    <w:rsid w:val="00A47D8E"/>
    <w:rsid w:val="00A74D64"/>
    <w:rsid w:val="00A9417C"/>
    <w:rsid w:val="00B052C0"/>
    <w:rsid w:val="00B60505"/>
    <w:rsid w:val="00B7099A"/>
    <w:rsid w:val="00B94D90"/>
    <w:rsid w:val="00BF5CEB"/>
    <w:rsid w:val="00C0535D"/>
    <w:rsid w:val="00C644D4"/>
    <w:rsid w:val="00C90EE8"/>
    <w:rsid w:val="00CD341F"/>
    <w:rsid w:val="00CD5343"/>
    <w:rsid w:val="00CE3E2B"/>
    <w:rsid w:val="00D61C80"/>
    <w:rsid w:val="00D7235B"/>
    <w:rsid w:val="00E95599"/>
    <w:rsid w:val="00EA27EB"/>
    <w:rsid w:val="00EE7E51"/>
    <w:rsid w:val="00F16278"/>
    <w:rsid w:val="00F54DD6"/>
    <w:rsid w:val="00F61A1A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7BC1-D845-4BDB-99DC-175F0F1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19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4D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4FB"/>
  </w:style>
  <w:style w:type="paragraph" w:styleId="a8">
    <w:name w:val="footer"/>
    <w:basedOn w:val="a"/>
    <w:link w:val="a9"/>
    <w:uiPriority w:val="99"/>
    <w:unhideWhenUsed/>
    <w:rsid w:val="00A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Пользователь Windows</cp:lastModifiedBy>
  <cp:revision>31</cp:revision>
  <dcterms:created xsi:type="dcterms:W3CDTF">2022-01-11T05:12:00Z</dcterms:created>
  <dcterms:modified xsi:type="dcterms:W3CDTF">2022-01-16T18:12:00Z</dcterms:modified>
</cp:coreProperties>
</file>