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>Муниципальное автономное общеобразовательное учреждение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>«</w:t>
      </w:r>
      <w:proofErr w:type="spellStart"/>
      <w:r w:rsidRPr="001E0354">
        <w:rPr>
          <w:rFonts w:ascii="Times New Roman" w:hAnsi="Times New Roman" w:cs="Times New Roman"/>
          <w:bCs/>
          <w:iCs/>
        </w:rPr>
        <w:t>Прииртышская</w:t>
      </w:r>
      <w:proofErr w:type="spellEnd"/>
      <w:r w:rsidRPr="001E0354">
        <w:rPr>
          <w:rFonts w:ascii="Times New Roman" w:hAnsi="Times New Roman" w:cs="Times New Roman"/>
          <w:bCs/>
          <w:iCs/>
        </w:rPr>
        <w:t xml:space="preserve"> средняя общеобразовательная школа»</w:t>
      </w: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Pr="001E0354" w:rsidRDefault="001E0354" w:rsidP="001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354">
        <w:rPr>
          <w:rFonts w:ascii="Times New Roman" w:hAnsi="Times New Roman" w:cs="Times New Roman"/>
          <w:bCs/>
          <w:sz w:val="24"/>
          <w:szCs w:val="24"/>
        </w:rPr>
        <w:t xml:space="preserve">Рассмотрено:                                                                                          СОГЛАСОВАНО:                                                                         Утверждено:   </w:t>
      </w:r>
    </w:p>
    <w:p w:rsidR="001E0354" w:rsidRPr="001E0354" w:rsidRDefault="001E0354" w:rsidP="001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354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 школы                                  зам. Директора по УВР                                         приказом  директора  школы</w:t>
      </w:r>
    </w:p>
    <w:p w:rsidR="001E0354" w:rsidRPr="001E0354" w:rsidRDefault="001E0354" w:rsidP="001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354">
        <w:rPr>
          <w:rFonts w:ascii="Times New Roman" w:hAnsi="Times New Roman" w:cs="Times New Roman"/>
          <w:bCs/>
          <w:sz w:val="24"/>
          <w:szCs w:val="24"/>
        </w:rPr>
        <w:t>Протокол от «30» августа 2019 г. №1                                           ____Л.В. Константинова                                               от «30» августа 2019г. №68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05395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E0354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>курса внеурочной деятельности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>«Мой компьютер»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 xml:space="preserve">для </w:t>
      </w:r>
      <w:r w:rsidR="001E0354" w:rsidRPr="001E0354">
        <w:rPr>
          <w:rFonts w:ascii="Times New Roman" w:hAnsi="Times New Roman" w:cs="Times New Roman"/>
          <w:bCs/>
          <w:iCs/>
        </w:rPr>
        <w:t xml:space="preserve">7-9 </w:t>
      </w:r>
      <w:r w:rsidRPr="001E0354">
        <w:rPr>
          <w:rFonts w:ascii="Times New Roman" w:hAnsi="Times New Roman" w:cs="Times New Roman"/>
          <w:bCs/>
          <w:iCs/>
        </w:rPr>
        <w:t>класса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E0354">
        <w:rPr>
          <w:rFonts w:ascii="Times New Roman" w:hAnsi="Times New Roman" w:cs="Times New Roman"/>
          <w:bCs/>
          <w:iCs/>
        </w:rPr>
        <w:t>на 2019-2020учебный год</w:t>
      </w:r>
    </w:p>
    <w:p w:rsidR="00D05395" w:rsidRPr="001E0354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05395" w:rsidRDefault="00D05395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составлено в соответствии                                                                                       </w:t>
      </w:r>
      <w:r w:rsidRPr="001E0354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учитель математики</w:t>
      </w:r>
    </w:p>
    <w:p w:rsidR="001E0354" w:rsidRP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E0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1E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ФГОС основного общего образования</w:t>
      </w:r>
      <w:r w:rsidRPr="001E035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1E0354">
        <w:rPr>
          <w:rFonts w:ascii="Times New Roman" w:hAnsi="Times New Roman" w:cs="Times New Roman"/>
          <w:bCs/>
          <w:iCs/>
          <w:sz w:val="24"/>
          <w:szCs w:val="24"/>
        </w:rPr>
        <w:t>Кряжева</w:t>
      </w:r>
      <w:proofErr w:type="spellEnd"/>
      <w:r w:rsidRPr="001E0354">
        <w:rPr>
          <w:rFonts w:ascii="Times New Roman" w:hAnsi="Times New Roman" w:cs="Times New Roman"/>
          <w:bCs/>
          <w:iCs/>
          <w:sz w:val="24"/>
          <w:szCs w:val="24"/>
        </w:rPr>
        <w:t xml:space="preserve"> О.С.</w:t>
      </w: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E0354" w:rsidRDefault="001E0354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2019</w:t>
      </w:r>
    </w:p>
    <w:p w:rsidR="00AA4827" w:rsidRDefault="00AA4827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A4827" w:rsidRDefault="00AA4827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510ED" w:rsidRPr="008510ED" w:rsidRDefault="008510ED" w:rsidP="008510ED">
      <w:pPr>
        <w:pStyle w:val="11"/>
        <w:spacing w:before="70" w:line="360" w:lineRule="auto"/>
        <w:ind w:left="3949" w:right="4554"/>
        <w:jc w:val="center"/>
      </w:pPr>
      <w:r w:rsidRPr="008510ED">
        <w:lastRenderedPageBreak/>
        <w:t>Аннотация</w:t>
      </w:r>
    </w:p>
    <w:p w:rsidR="008510ED" w:rsidRPr="008510ED" w:rsidRDefault="008510ED" w:rsidP="008510ED">
      <w:pPr>
        <w:spacing w:line="360" w:lineRule="auto"/>
        <w:ind w:left="1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E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курса «Мой компьютер</w:t>
      </w:r>
      <w:r w:rsidRPr="008510ED">
        <w:rPr>
          <w:rFonts w:ascii="Times New Roman" w:hAnsi="Times New Roman" w:cs="Times New Roman"/>
          <w:b/>
          <w:sz w:val="28"/>
          <w:szCs w:val="28"/>
        </w:rPr>
        <w:t>»</w:t>
      </w:r>
    </w:p>
    <w:p w:rsidR="00AA4827" w:rsidRPr="008510ED" w:rsidRDefault="00AA4827" w:rsidP="008510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П</w:t>
      </w:r>
      <w:r w:rsidRPr="008510ED">
        <w:rPr>
          <w:color w:val="000000"/>
          <w:sz w:val="28"/>
          <w:szCs w:val="28"/>
        </w:rPr>
        <w:t>рограмма разработана с учётом особенностей второй ступени общего образования, а также возрастных и психологических особенностей учащихся.</w:t>
      </w:r>
    </w:p>
    <w:p w:rsidR="00AA4827" w:rsidRPr="008510ED" w:rsidRDefault="00AA4827" w:rsidP="008510ED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Изучение информационных технологий в 7-9 классах является неотъемлемой частью современного общего образования и направлено на формирование у подрастающего поколения</w:t>
      </w:r>
      <w:bookmarkStart w:id="0" w:name="_GoBack"/>
      <w:bookmarkEnd w:id="0"/>
      <w:r w:rsidRPr="008510ED">
        <w:rPr>
          <w:color w:val="000000"/>
          <w:sz w:val="28"/>
          <w:szCs w:val="28"/>
        </w:rPr>
        <w:t xml:space="preserve"> нового целостного миропонимания и информационного мировоззрения, понимания компьютера как современного средства обработки информации.</w:t>
      </w:r>
    </w:p>
    <w:p w:rsidR="00AA4827" w:rsidRPr="008510ED" w:rsidRDefault="00AA4827" w:rsidP="008510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8510ED">
        <w:rPr>
          <w:i/>
          <w:iCs/>
          <w:color w:val="000000"/>
          <w:sz w:val="28"/>
          <w:szCs w:val="28"/>
        </w:rPr>
        <w:t> </w:t>
      </w:r>
      <w:r w:rsidRPr="008510ED">
        <w:rPr>
          <w:color w:val="000000"/>
          <w:sz w:val="28"/>
          <w:szCs w:val="28"/>
        </w:rPr>
        <w:t>умения решать учебную задачу творчески. 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AA4827" w:rsidRPr="008510ED" w:rsidRDefault="00AA4827" w:rsidP="008510ED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b/>
          <w:bCs/>
          <w:color w:val="000000"/>
          <w:sz w:val="28"/>
          <w:szCs w:val="28"/>
        </w:rPr>
        <w:t>Особенности проведения занятий:</w:t>
      </w:r>
    </w:p>
    <w:p w:rsidR="00AA4827" w:rsidRPr="008510ED" w:rsidRDefault="00AA4827" w:rsidP="008510ED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теоретический материал подается небольшими порциями с использованием игровых ситуаций;</w:t>
      </w:r>
    </w:p>
    <w:p w:rsidR="00AA4827" w:rsidRPr="008510ED" w:rsidRDefault="00AA4827" w:rsidP="008510ED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для закрепления и проверки уровня усвоения знаний применять рефлексивные интерактивные упражнения;</w:t>
      </w:r>
    </w:p>
    <w:p w:rsidR="00AA4827" w:rsidRPr="008510ED" w:rsidRDefault="00AA4827" w:rsidP="008510ED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практические задания составлять так, чтобы время на их выполнение не превышало 20 минут;</w:t>
      </w:r>
    </w:p>
    <w:p w:rsidR="00AA4827" w:rsidRPr="008510ED" w:rsidRDefault="00AA4827" w:rsidP="008510ED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510ED">
        <w:rPr>
          <w:color w:val="000000"/>
          <w:sz w:val="28"/>
          <w:szCs w:val="28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AA4827" w:rsidRDefault="00AA4827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510ED" w:rsidRDefault="008510ED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510ED" w:rsidRPr="001E0354" w:rsidRDefault="008510ED" w:rsidP="001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F34367" w:rsidRPr="00F34367" w:rsidRDefault="00F34367" w:rsidP="00F34367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6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34367" w:rsidRPr="00F34367" w:rsidRDefault="00F34367" w:rsidP="00F34367">
      <w:pPr>
        <w:pStyle w:val="a3"/>
        <w:tabs>
          <w:tab w:val="left" w:pos="142"/>
        </w:tabs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 научится:</w:t>
      </w:r>
    </w:p>
    <w:p w:rsidR="00F34367" w:rsidRPr="00F34367" w:rsidRDefault="00F34367" w:rsidP="00F34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F34367" w:rsidRPr="00F34367" w:rsidRDefault="00F34367" w:rsidP="00F34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работать в среде растрового и векторного графического редактора;</w:t>
      </w:r>
    </w:p>
    <w:p w:rsidR="00F34367" w:rsidRPr="00F34367" w:rsidRDefault="00F34367" w:rsidP="00F34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F34367" w:rsidRPr="00F34367" w:rsidRDefault="00F34367" w:rsidP="00F34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 xml:space="preserve">умение создавать новые графические изображения из имеющихся заготовок путем </w:t>
      </w:r>
      <w:proofErr w:type="spellStart"/>
      <w:r w:rsidRPr="00F34367">
        <w:rPr>
          <w:color w:val="000000"/>
          <w:sz w:val="28"/>
          <w:szCs w:val="28"/>
        </w:rPr>
        <w:t>разгруппировки</w:t>
      </w:r>
      <w:proofErr w:type="spellEnd"/>
      <w:r w:rsidRPr="00F34367">
        <w:rPr>
          <w:color w:val="000000"/>
          <w:sz w:val="28"/>
          <w:szCs w:val="28"/>
        </w:rPr>
        <w:t>-группировки изображений и их модификации;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333333"/>
          <w:sz w:val="28"/>
          <w:szCs w:val="28"/>
        </w:rPr>
        <w:t>изучение возможностей растрового графического редактора;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333333"/>
          <w:sz w:val="28"/>
          <w:szCs w:val="28"/>
        </w:rPr>
        <w:t>изучение возможностей текстового редактора;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333333"/>
          <w:sz w:val="28"/>
          <w:szCs w:val="28"/>
        </w:rPr>
        <w:t>умение работать в среде языка алгоритмизации;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333333"/>
          <w:sz w:val="28"/>
          <w:szCs w:val="28"/>
        </w:rPr>
        <w:t>представление об использовании мультимедийных презентаций в практической деятельности;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34367">
        <w:rPr>
          <w:color w:val="333333"/>
          <w:sz w:val="28"/>
          <w:szCs w:val="28"/>
        </w:rPr>
        <w:t>использование мультимедийных возможностей редактора электронных презентаций.</w:t>
      </w:r>
    </w:p>
    <w:p w:rsidR="00F34367" w:rsidRPr="00F34367" w:rsidRDefault="00F34367" w:rsidP="00F34367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3436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Ученик получит возможность научиться: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34367">
        <w:rPr>
          <w:color w:val="000000"/>
          <w:sz w:val="28"/>
          <w:szCs w:val="28"/>
        </w:rPr>
        <w:t>логическое рассуждение</w:t>
      </w:r>
      <w:proofErr w:type="gramEnd"/>
      <w:r w:rsidRPr="00F34367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34367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5F5683" w:rsidRPr="00F34367" w:rsidRDefault="00F34367" w:rsidP="00F34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4367">
        <w:rPr>
          <w:color w:val="000000"/>
          <w:sz w:val="28"/>
          <w:szCs w:val="28"/>
        </w:rPr>
        <w:t>владение устной и письменной речью.</w:t>
      </w:r>
    </w:p>
    <w:p w:rsidR="005F5683" w:rsidRPr="00F34367" w:rsidRDefault="005F5683" w:rsidP="00F343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34367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5F5683" w:rsidRPr="00F34367" w:rsidRDefault="005F5683" w:rsidP="00F34367">
      <w:pPr>
        <w:widowControl w:val="0"/>
        <w:numPr>
          <w:ilvl w:val="0"/>
          <w:numId w:val="3"/>
        </w:num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 в кабинете ИИКТ. Введение в компьютерную графику</w:t>
      </w:r>
    </w:p>
    <w:p w:rsidR="00F34367" w:rsidRPr="00F34367" w:rsidRDefault="00F34367" w:rsidP="00F34367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5F5683" w:rsidRPr="00F34367" w:rsidRDefault="005F5683" w:rsidP="00F34367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«Компьютерная графика»  </w:t>
      </w:r>
    </w:p>
    <w:p w:rsidR="00F34367" w:rsidRPr="00F34367" w:rsidRDefault="00F34367" w:rsidP="00F34367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5F5683" w:rsidRPr="00F34367" w:rsidRDefault="005F5683" w:rsidP="00F34367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презентаций </w:t>
      </w:r>
      <w:proofErr w:type="spellStart"/>
      <w:r w:rsidRPr="00F343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PowerPoit</w:t>
      </w:r>
      <w:proofErr w:type="spellEnd"/>
    </w:p>
    <w:p w:rsidR="00F34367" w:rsidRPr="00F34367" w:rsidRDefault="00F34367" w:rsidP="00F34367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мультимедиа. Виды презентаций. Редактор электронных презентаций MS 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Интерфейс программы, структура окна. Знакомство с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интсрументами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</w:t>
      </w:r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основе новых объектов с использованием возможностей меню группировка-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разгруппировка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Анимирование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на слайдах и организация переходов слайдов с использованием различных эффектов их анимации. Создание управляющих кнопок и гиперссылок. Пути перемещения объектов.</w:t>
      </w:r>
    </w:p>
    <w:p w:rsidR="005F5683" w:rsidRPr="00F34367" w:rsidRDefault="005F5683" w:rsidP="00F34367">
      <w:pPr>
        <w:widowControl w:val="0"/>
        <w:numPr>
          <w:ilvl w:val="0"/>
          <w:numId w:val="3"/>
        </w:num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видеороликов»  </w:t>
      </w:r>
    </w:p>
    <w:p w:rsidR="00F34367" w:rsidRPr="00F34367" w:rsidRDefault="00F34367" w:rsidP="00F3436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обработки аудиоинформации. Типичные представители.</w:t>
      </w:r>
    </w:p>
    <w:p w:rsidR="00F34367" w:rsidRPr="00F34367" w:rsidRDefault="00F34367" w:rsidP="00F3436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F34367" w:rsidRPr="00F34367" w:rsidRDefault="00F34367" w:rsidP="00F3436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работы в </w:t>
      </w:r>
      <w:proofErr w:type="spellStart"/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AdobeSoundbooth.Работа</w:t>
      </w:r>
      <w:proofErr w:type="spellEnd"/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созданиюмультитрековых</w:t>
      </w:r>
      <w:proofErr w:type="spellEnd"/>
      <w:r w:rsidRPr="00F3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работа с несколькими файлами в формате моно или стерео.</w:t>
      </w:r>
    </w:p>
    <w:p w:rsidR="005F5683" w:rsidRPr="00F34367" w:rsidRDefault="00F34367" w:rsidP="00F34367">
      <w:pPr>
        <w:tabs>
          <w:tab w:val="left" w:pos="102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композитинга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визуальных эффектов. Спецэффекты, их виды и примеры применения. Создание спецэффектов на компьютере. Характеристика программ для создания спецэффектов. Основы работы с программой. Проблемы осуществления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видеозахвата</w:t>
      </w:r>
      <w:proofErr w:type="gram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проектами. Управление клипами. Основные приемы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видеомонтажа</w:t>
      </w:r>
      <w:proofErr w:type="gram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астройкаспецэффектов.Техника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титров. Особенности </w:t>
      </w:r>
      <w:proofErr w:type="spellStart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аудиомонтажа</w:t>
      </w:r>
      <w:proofErr w:type="spellEnd"/>
      <w:r w:rsidRPr="00F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5683" w:rsidRPr="001E0354" w:rsidRDefault="005F5683" w:rsidP="00FD4FAD">
      <w:pPr>
        <w:tabs>
          <w:tab w:val="left" w:pos="102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E0354">
        <w:rPr>
          <w:rFonts w:ascii="Times New Roman" w:eastAsia="Calibri" w:hAnsi="Times New Roman" w:cs="Times New Roman"/>
          <w:b/>
          <w:sz w:val="28"/>
          <w:szCs w:val="24"/>
        </w:rPr>
        <w:t>Тематический план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276"/>
        <w:gridCol w:w="3686"/>
        <w:gridCol w:w="1842"/>
        <w:gridCol w:w="4472"/>
        <w:gridCol w:w="64"/>
      </w:tblGrid>
      <w:tr w:rsidR="00FD4FAD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275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134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686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472" w:type="dxa"/>
          </w:tcPr>
          <w:p w:rsidR="00FD4FAD" w:rsidRPr="00037DBC" w:rsidRDefault="00FD4FAD" w:rsidP="001E0354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D4FAD" w:rsidRPr="00037DBC" w:rsidTr="00F51C5E">
        <w:trPr>
          <w:gridAfter w:val="1"/>
          <w:wAfter w:w="64" w:type="dxa"/>
        </w:trPr>
        <w:tc>
          <w:tcPr>
            <w:tcW w:w="14786" w:type="dxa"/>
            <w:gridSpan w:val="7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«Компьютерная графика» (16 часов)</w:t>
            </w:r>
          </w:p>
        </w:tc>
      </w:tr>
      <w:tr w:rsidR="00037DBC" w:rsidRPr="00037DBC" w:rsidTr="00037DBC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графику. Редакторы.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72" w:type="dxa"/>
            <w:vMerge w:val="restart"/>
            <w:vAlign w:val="center"/>
          </w:tcPr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особенности, достоинства и недостатки растровой графики;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особенности, достоинства и недостатки векторной графики;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методы описания цветов в компьютерной графике — цветовые модели;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цветовых 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оттенков на экране и принтере;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способы хранения изображений в файлах растрового и векторного формата;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методы сжатия графических данных;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преобразования форматов графических файлов; 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программы </w:t>
            </w:r>
            <w:proofErr w:type="spellStart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, интерфейс, инструменты, их вид, опции, приемы их использования, основные операции с документами.</w:t>
            </w:r>
          </w:p>
          <w:p w:rsidR="00037DBC" w:rsidRPr="00037DBC" w:rsidRDefault="00037DBC" w:rsidP="00037DBC">
            <w:pPr>
              <w:numPr>
                <w:ilvl w:val="0"/>
                <w:numId w:val="7"/>
              </w:numPr>
              <w:tabs>
                <w:tab w:val="left" w:pos="400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функции различных графических программ. </w:t>
            </w:r>
          </w:p>
          <w:p w:rsidR="00037DBC" w:rsidRPr="00037DBC" w:rsidRDefault="00037DBC" w:rsidP="00037DBC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компьютерную графику. Сканирование.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редактор </w:t>
            </w:r>
            <w:r w:rsidRPr="0003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proofErr w:type="spellStart"/>
            <w:r w:rsidRPr="0003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PainterNet</w:t>
            </w:r>
            <w:proofErr w:type="spellEnd"/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AdobePhotoshop</w:t>
            </w:r>
            <w:proofErr w:type="spellEnd"/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Выбор цвета. Палитры цветов. Способы определения цвета. Инструменты.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Выбор цвета. Палитры цветов. Способы определения цвета. Инструменты сплошной заливки.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 графические объекты.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обработки изображений. Инструменты ретуши.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Кисть, Заливка.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Изобразительные слои. Работа со “слоистыми” изображениями.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Копирование и вставка, поворот объекта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фильтров и способы их применения.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рисунка.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и принципы композиции. Фотомонтаж.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rPr>
          <w:gridAfter w:val="1"/>
          <w:wAfter w:w="64" w:type="dxa"/>
        </w:trPr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орнаментов. </w:t>
            </w:r>
            <w:proofErr w:type="spellStart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72" w:type="dxa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FAD" w:rsidRPr="00037DBC" w:rsidTr="00FD4FAD">
        <w:tc>
          <w:tcPr>
            <w:tcW w:w="1101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4FAD" w:rsidRPr="00037DBC" w:rsidRDefault="00FD4FAD" w:rsidP="003D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эффекты в </w:t>
            </w:r>
            <w:proofErr w:type="spellStart"/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AdobePhotoshop</w:t>
            </w:r>
            <w:proofErr w:type="spellEnd"/>
            <w:r w:rsidRPr="00037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D4FAD" w:rsidRPr="00037DBC" w:rsidRDefault="00FD4FAD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FAD" w:rsidRPr="00037DBC" w:rsidTr="005E0FCD">
        <w:tc>
          <w:tcPr>
            <w:tcW w:w="14850" w:type="dxa"/>
            <w:gridSpan w:val="8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презентаций </w:t>
            </w:r>
            <w:proofErr w:type="spellStart"/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PowerPoit</w:t>
            </w:r>
            <w:proofErr w:type="spellEnd"/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элементы программы </w:t>
            </w:r>
            <w:r w:rsidRPr="0003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536" w:type="dxa"/>
            <w:gridSpan w:val="2"/>
            <w:vMerge w:val="restart"/>
          </w:tcPr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знать возможности программы </w:t>
            </w:r>
            <w:r w:rsidRPr="00037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применять различные виды спецэффектов </w:t>
            </w:r>
            <w:r w:rsidRPr="00037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уметь найти, сохранить и 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представить необходимую ин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уметь планировать результаты своей деятельности по созданию презентаций;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владеть необходимыми способами проектирования;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владеть приемами организации и самоорганизации работы по изготовлению презентаций;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иметь опыт коллективной разработки и публичной защиты со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зданного продукта;</w:t>
            </w:r>
          </w:p>
          <w:p w:rsidR="00037DBC" w:rsidRPr="00037DBC" w:rsidRDefault="00037DBC" w:rsidP="00037DBC">
            <w:pPr>
              <w:numPr>
                <w:ilvl w:val="0"/>
                <w:numId w:val="8"/>
              </w:num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рефлексивную деятельность, оценивать свои результаты, корректировать дальнейшую деятельность по созданию презентаций.</w:t>
            </w:r>
          </w:p>
          <w:p w:rsidR="00037DBC" w:rsidRPr="00037DBC" w:rsidRDefault="00037DBC" w:rsidP="0003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Слайд и его оформление. Шаблоны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Выбор и вставка объектов в слайд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Переходы и их настройка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 демонстрации презентаций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презентации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FAD" w:rsidRPr="00037DBC" w:rsidTr="008C2D45">
        <w:tc>
          <w:tcPr>
            <w:tcW w:w="14850" w:type="dxa"/>
            <w:gridSpan w:val="8"/>
          </w:tcPr>
          <w:p w:rsidR="00FD4FAD" w:rsidRPr="00037DBC" w:rsidRDefault="00FD4FAD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видеороликов» (9 часов)</w:t>
            </w: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Возможности и интерфейс программы </w:t>
            </w:r>
            <w:proofErr w:type="spellStart"/>
            <w:r w:rsidRPr="00037DB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WindowsMovieMake</w:t>
            </w:r>
            <w:proofErr w:type="spellEnd"/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37DBC" w:rsidRPr="00037DBC" w:rsidRDefault="00037DBC" w:rsidP="00037DBC">
            <w:pPr>
              <w:tabs>
                <w:tab w:val="left" w:pos="10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импортировать видеозаписи, сделанные с помощью цифровой видеокамеры.</w:t>
            </w:r>
          </w:p>
          <w:p w:rsidR="00037DBC" w:rsidRPr="00037DBC" w:rsidRDefault="00037DBC" w:rsidP="00037DBC">
            <w:pPr>
              <w:tabs>
                <w:tab w:val="left" w:pos="10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• научить сохранять все любительские видеоматериалы на компьютере.</w:t>
            </w:r>
          </w:p>
          <w:p w:rsidR="00037DBC" w:rsidRPr="00037DBC" w:rsidRDefault="00037DBC" w:rsidP="00037DBC">
            <w:pPr>
              <w:tabs>
                <w:tab w:val="left" w:pos="10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упорядочивать выбранные видеоклипы по любому из свойств.</w:t>
            </w:r>
          </w:p>
          <w:p w:rsidR="00037DBC" w:rsidRPr="00037DBC" w:rsidRDefault="00037DBC" w:rsidP="00037DBC">
            <w:pPr>
              <w:tabs>
                <w:tab w:val="left" w:pos="10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•рассмотреть </w:t>
            </w:r>
            <w:proofErr w:type="spellStart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видеопереходы</w:t>
            </w:r>
            <w:proofErr w:type="spellEnd"/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клипами.</w:t>
            </w:r>
          </w:p>
          <w:p w:rsidR="00037DBC" w:rsidRPr="00037DBC" w:rsidRDefault="00037DBC" w:rsidP="00037DBC">
            <w:pPr>
              <w:tabs>
                <w:tab w:val="left" w:pos="102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познакомить с импортированием </w:t>
            </w:r>
            <w:r w:rsidRPr="000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сопровождения, звуковых эффектов и закадрового комментария.</w:t>
            </w:r>
          </w:p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видеоклипов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видеоклипов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D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Видеопереходы</w:t>
            </w:r>
            <w:proofErr w:type="spellEnd"/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Добавление файлов в видеоролик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DBC" w:rsidRPr="00037DBC" w:rsidTr="00FD4FAD">
        <w:tc>
          <w:tcPr>
            <w:tcW w:w="1101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DBC" w:rsidRPr="00037DBC" w:rsidRDefault="00037DBC" w:rsidP="003D3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1842" w:type="dxa"/>
          </w:tcPr>
          <w:p w:rsidR="00037DBC" w:rsidRPr="00037DBC" w:rsidRDefault="00037DBC" w:rsidP="003D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vMerge/>
          </w:tcPr>
          <w:p w:rsidR="00037DBC" w:rsidRPr="00037DBC" w:rsidRDefault="00037DBC" w:rsidP="00FD4FAD">
            <w:pPr>
              <w:tabs>
                <w:tab w:val="left" w:pos="1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4FAD" w:rsidRPr="005F5683" w:rsidRDefault="00FD4FAD" w:rsidP="00FD4FAD">
      <w:pPr>
        <w:tabs>
          <w:tab w:val="left" w:pos="102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683" w:rsidRPr="005F5683" w:rsidRDefault="005F5683" w:rsidP="005F5683">
      <w:pPr>
        <w:tabs>
          <w:tab w:val="left" w:pos="102"/>
        </w:tabs>
        <w:spacing w:after="200" w:line="33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3470" w:rsidRDefault="00B63470"/>
    <w:sectPr w:rsidR="00B63470" w:rsidSect="001E0354">
      <w:footerReference w:type="default" r:id="rId9"/>
      <w:pgSz w:w="16838" w:h="11906" w:orient="landscape"/>
      <w:pgMar w:top="79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C" w:rsidRDefault="00037DBC" w:rsidP="00037DBC">
      <w:pPr>
        <w:spacing w:after="0" w:line="240" w:lineRule="auto"/>
      </w:pPr>
      <w:r>
        <w:separator/>
      </w:r>
    </w:p>
  </w:endnote>
  <w:endnote w:type="continuationSeparator" w:id="0">
    <w:p w:rsidR="00037DBC" w:rsidRDefault="00037DBC" w:rsidP="000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1297"/>
      <w:docPartObj>
        <w:docPartGallery w:val="Page Numbers (Bottom of Page)"/>
        <w:docPartUnique/>
      </w:docPartObj>
    </w:sdtPr>
    <w:sdtEndPr/>
    <w:sdtContent>
      <w:p w:rsidR="00037DBC" w:rsidRDefault="008510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DBC" w:rsidRDefault="00037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C" w:rsidRDefault="00037DBC" w:rsidP="00037DBC">
      <w:pPr>
        <w:spacing w:after="0" w:line="240" w:lineRule="auto"/>
      </w:pPr>
      <w:r>
        <w:separator/>
      </w:r>
    </w:p>
  </w:footnote>
  <w:footnote w:type="continuationSeparator" w:id="0">
    <w:p w:rsidR="00037DBC" w:rsidRDefault="00037DBC" w:rsidP="0003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12C36C"/>
    <w:lvl w:ilvl="0">
      <w:numFmt w:val="decimal"/>
      <w:lvlText w:val="*"/>
      <w:lvlJc w:val="left"/>
    </w:lvl>
  </w:abstractNum>
  <w:abstractNum w:abstractNumId="1">
    <w:nsid w:val="2CDD5220"/>
    <w:multiLevelType w:val="multilevel"/>
    <w:tmpl w:val="CBF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861"/>
    <w:multiLevelType w:val="multilevel"/>
    <w:tmpl w:val="730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6BBD"/>
    <w:multiLevelType w:val="multilevel"/>
    <w:tmpl w:val="DB7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408E2"/>
    <w:multiLevelType w:val="multilevel"/>
    <w:tmpl w:val="F68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767A3"/>
    <w:multiLevelType w:val="multilevel"/>
    <w:tmpl w:val="6596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52C82"/>
    <w:multiLevelType w:val="multilevel"/>
    <w:tmpl w:val="7EA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0776"/>
    <w:multiLevelType w:val="multilevel"/>
    <w:tmpl w:val="C0F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8278B"/>
    <w:multiLevelType w:val="multilevel"/>
    <w:tmpl w:val="51D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318D"/>
    <w:multiLevelType w:val="hybridMultilevel"/>
    <w:tmpl w:val="B602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7026E"/>
    <w:multiLevelType w:val="multilevel"/>
    <w:tmpl w:val="D13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75C23"/>
    <w:multiLevelType w:val="multilevel"/>
    <w:tmpl w:val="E5D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57EFE"/>
    <w:multiLevelType w:val="multilevel"/>
    <w:tmpl w:val="62A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C31FA"/>
    <w:multiLevelType w:val="hybridMultilevel"/>
    <w:tmpl w:val="971A264E"/>
    <w:lvl w:ilvl="0" w:tplc="CEE6C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A44"/>
    <w:rsid w:val="00037DBC"/>
    <w:rsid w:val="001E0354"/>
    <w:rsid w:val="00513714"/>
    <w:rsid w:val="005F5683"/>
    <w:rsid w:val="008510ED"/>
    <w:rsid w:val="00A0473E"/>
    <w:rsid w:val="00AA4827"/>
    <w:rsid w:val="00B36677"/>
    <w:rsid w:val="00B63470"/>
    <w:rsid w:val="00C678E6"/>
    <w:rsid w:val="00D05395"/>
    <w:rsid w:val="00DF7A43"/>
    <w:rsid w:val="00ED3A44"/>
    <w:rsid w:val="00F34367"/>
    <w:rsid w:val="00FB3A10"/>
    <w:rsid w:val="00FD4FAD"/>
    <w:rsid w:val="00FE1029"/>
    <w:rsid w:val="00FE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3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367"/>
    <w:pPr>
      <w:ind w:left="720"/>
      <w:contextualSpacing/>
    </w:pPr>
  </w:style>
  <w:style w:type="table" w:styleId="a6">
    <w:name w:val="Table Grid"/>
    <w:basedOn w:val="a1"/>
    <w:uiPriority w:val="39"/>
    <w:rsid w:val="00FD4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3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DBC"/>
  </w:style>
  <w:style w:type="paragraph" w:styleId="a9">
    <w:name w:val="footer"/>
    <w:basedOn w:val="a"/>
    <w:link w:val="aa"/>
    <w:uiPriority w:val="99"/>
    <w:unhideWhenUsed/>
    <w:rsid w:val="0003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DBC"/>
  </w:style>
  <w:style w:type="paragraph" w:customStyle="1" w:styleId="11">
    <w:name w:val="Заголовок 11"/>
    <w:basedOn w:val="a"/>
    <w:uiPriority w:val="1"/>
    <w:qFormat/>
    <w:rsid w:val="008510ED"/>
    <w:pPr>
      <w:widowControl w:val="0"/>
      <w:autoSpaceDE w:val="0"/>
      <w:autoSpaceDN w:val="0"/>
      <w:spacing w:after="0" w:line="240" w:lineRule="auto"/>
      <w:ind w:left="137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3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FC70-D8C5-4106-8F02-50DDAD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2019-11-04T15:17:00Z</cp:lastPrinted>
  <dcterms:created xsi:type="dcterms:W3CDTF">2019-11-23T16:16:00Z</dcterms:created>
  <dcterms:modified xsi:type="dcterms:W3CDTF">2019-11-28T05:10:00Z</dcterms:modified>
</cp:coreProperties>
</file>