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DD" w:rsidRPr="009216F3" w:rsidRDefault="00BF00DD" w:rsidP="003127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2"/>
          <w:szCs w:val="22"/>
        </w:rPr>
      </w:pPr>
    </w:p>
    <w:p w:rsidR="00BF00DD" w:rsidRPr="009216F3" w:rsidRDefault="00BF00DD" w:rsidP="00BF00D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216F3"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</w:t>
      </w:r>
    </w:p>
    <w:p w:rsidR="00BF00DD" w:rsidRPr="009216F3" w:rsidRDefault="00BF00DD" w:rsidP="00BF00D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216F3">
        <w:rPr>
          <w:rFonts w:ascii="Times New Roman" w:eastAsia="Calibri" w:hAnsi="Times New Roman" w:cs="Times New Roman"/>
          <w:b/>
        </w:rPr>
        <w:t>«Прииртышская средняя общеобразовательная школа»</w:t>
      </w:r>
    </w:p>
    <w:p w:rsidR="00BF00DD" w:rsidRPr="009216F3" w:rsidRDefault="00BF00DD" w:rsidP="00BF00D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216F3">
        <w:rPr>
          <w:rFonts w:ascii="Times New Roman" w:eastAsia="Calibri" w:hAnsi="Times New Roman" w:cs="Times New Roman"/>
          <w:b/>
        </w:rPr>
        <w:t>(МАОУ «Прииртышская СОШ»)</w:t>
      </w:r>
    </w:p>
    <w:tbl>
      <w:tblPr>
        <w:tblW w:w="0" w:type="auto"/>
        <w:jc w:val="center"/>
        <w:tblBorders>
          <w:top w:val="thinThickSmallGap" w:sz="24" w:space="0" w:color="auto"/>
        </w:tblBorders>
        <w:tblLook w:val="04A0"/>
      </w:tblPr>
      <w:tblGrid>
        <w:gridCol w:w="9360"/>
      </w:tblGrid>
      <w:tr w:rsidR="00BF00DD" w:rsidRPr="009216F3" w:rsidTr="00BF00DD">
        <w:trPr>
          <w:trHeight w:val="20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F00DD" w:rsidRPr="009216F3" w:rsidRDefault="00BF00DD" w:rsidP="00BF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6F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BF00DD" w:rsidRPr="009216F3" w:rsidRDefault="00BF00DD" w:rsidP="003127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9216F3" w:rsidRDefault="00590229" w:rsidP="0059022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>
        <w:rPr>
          <w:b/>
          <w:bCs/>
          <w:color w:val="181818"/>
        </w:rPr>
        <w:t>Анализ результатов</w:t>
      </w:r>
      <w:r>
        <w:rPr>
          <w:color w:val="181818"/>
        </w:rPr>
        <w:t xml:space="preserve"> </w:t>
      </w:r>
      <w:r w:rsidR="00137849" w:rsidRPr="009216F3">
        <w:rPr>
          <w:b/>
          <w:bCs/>
          <w:color w:val="181818"/>
        </w:rPr>
        <w:t xml:space="preserve">анкетирования </w:t>
      </w:r>
      <w:r w:rsidR="00BF00DD" w:rsidRPr="009216F3">
        <w:rPr>
          <w:b/>
          <w:bCs/>
          <w:color w:val="181818"/>
        </w:rPr>
        <w:t>обучающихся 6</w:t>
      </w:r>
      <w:r w:rsidR="00137849" w:rsidRPr="009216F3">
        <w:rPr>
          <w:b/>
          <w:bCs/>
          <w:color w:val="181818"/>
        </w:rPr>
        <w:t>-8 классов</w:t>
      </w:r>
      <w:r>
        <w:rPr>
          <w:b/>
          <w:bCs/>
          <w:color w:val="181818"/>
        </w:rPr>
        <w:t xml:space="preserve"> по вопросу снижения мотивации.</w:t>
      </w:r>
      <w:r w:rsidR="00137849" w:rsidRPr="009216F3">
        <w:rPr>
          <w:b/>
          <w:bCs/>
          <w:color w:val="181818"/>
        </w:rPr>
        <w:t xml:space="preserve"> </w:t>
      </w:r>
    </w:p>
    <w:p w:rsidR="0031273B" w:rsidRPr="009216F3" w:rsidRDefault="0031273B" w:rsidP="009216F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9216F3">
        <w:rPr>
          <w:b/>
          <w:bCs/>
          <w:color w:val="000000"/>
        </w:rPr>
        <w:t>Цель исследования</w:t>
      </w:r>
      <w:r w:rsidR="00137849" w:rsidRPr="009216F3">
        <w:rPr>
          <w:color w:val="000000"/>
        </w:rPr>
        <w:t xml:space="preserve">: </w:t>
      </w:r>
      <w:r w:rsidR="009216F3">
        <w:rPr>
          <w:color w:val="000000"/>
        </w:rPr>
        <w:t>выявить причину снижения мотивации в обучен</w:t>
      </w:r>
      <w:proofErr w:type="gramStart"/>
      <w:r w:rsidR="009216F3">
        <w:rPr>
          <w:color w:val="000000"/>
        </w:rPr>
        <w:t>ии у у</w:t>
      </w:r>
      <w:proofErr w:type="gramEnd"/>
      <w:r w:rsidR="009216F3">
        <w:rPr>
          <w:color w:val="000000"/>
        </w:rPr>
        <w:t>чеников  школы.</w:t>
      </w:r>
      <w:r w:rsidR="00BF00DD" w:rsidRPr="009216F3">
        <w:rPr>
          <w:b/>
          <w:bCs/>
          <w:color w:val="000000"/>
        </w:rPr>
        <w:t xml:space="preserve"> </w:t>
      </w:r>
    </w:p>
    <w:p w:rsidR="0031273B" w:rsidRPr="009216F3" w:rsidRDefault="0031273B" w:rsidP="0013784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9216F3">
        <w:rPr>
          <w:b/>
          <w:color w:val="181818"/>
        </w:rPr>
        <w:t>Методы проведе</w:t>
      </w:r>
      <w:r w:rsidR="00137849" w:rsidRPr="009216F3">
        <w:rPr>
          <w:b/>
          <w:color w:val="181818"/>
        </w:rPr>
        <w:t>ния исследования</w:t>
      </w:r>
      <w:r w:rsidR="00137849" w:rsidRPr="009216F3">
        <w:rPr>
          <w:color w:val="181818"/>
        </w:rPr>
        <w:t>: анкетирование</w:t>
      </w:r>
      <w:r w:rsidR="001B7C3A">
        <w:rPr>
          <w:color w:val="181818"/>
        </w:rPr>
        <w:t>.</w:t>
      </w:r>
      <w:r w:rsidR="00137849" w:rsidRPr="009216F3">
        <w:rPr>
          <w:color w:val="181818"/>
        </w:rPr>
        <w:t xml:space="preserve"> </w:t>
      </w:r>
    </w:p>
    <w:p w:rsidR="0031273B" w:rsidRPr="009216F3" w:rsidRDefault="0031273B" w:rsidP="0013784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9216F3">
        <w:rPr>
          <w:color w:val="181818"/>
        </w:rPr>
        <w:t>В исследован</w:t>
      </w:r>
      <w:r w:rsidR="009216F3">
        <w:rPr>
          <w:color w:val="181818"/>
        </w:rPr>
        <w:t>ии принимали участие учащиеся 6</w:t>
      </w:r>
      <w:r w:rsidR="00137849" w:rsidRPr="009216F3">
        <w:rPr>
          <w:color w:val="181818"/>
        </w:rPr>
        <w:t xml:space="preserve">-8 классов в количестве 75 человек.  </w:t>
      </w:r>
    </w:p>
    <w:p w:rsidR="00BF00DD" w:rsidRPr="009216F3" w:rsidRDefault="00F609A2" w:rsidP="0031273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9216F3">
        <w:rPr>
          <w:b/>
          <w:color w:val="181818"/>
        </w:rPr>
        <w:t xml:space="preserve">                                      </w:t>
      </w:r>
      <w:r w:rsidR="00BF00DD" w:rsidRPr="009216F3">
        <w:rPr>
          <w:b/>
          <w:color w:val="181818"/>
        </w:rPr>
        <w:t>Результаты анкетирования</w:t>
      </w:r>
    </w:p>
    <w:tbl>
      <w:tblPr>
        <w:tblStyle w:val="a4"/>
        <w:tblW w:w="0" w:type="auto"/>
        <w:tblInd w:w="45" w:type="dxa"/>
        <w:tblLook w:val="04A0"/>
      </w:tblPr>
      <w:tblGrid>
        <w:gridCol w:w="457"/>
        <w:gridCol w:w="4718"/>
        <w:gridCol w:w="722"/>
        <w:gridCol w:w="722"/>
        <w:gridCol w:w="722"/>
        <w:gridCol w:w="722"/>
        <w:gridCol w:w="722"/>
        <w:gridCol w:w="741"/>
      </w:tblGrid>
      <w:tr w:rsidR="009216F3" w:rsidRPr="009216F3" w:rsidTr="009216F3">
        <w:tc>
          <w:tcPr>
            <w:tcW w:w="236" w:type="dxa"/>
            <w:vMerge w:val="restart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№</w:t>
            </w:r>
          </w:p>
        </w:tc>
        <w:tc>
          <w:tcPr>
            <w:tcW w:w="0" w:type="auto"/>
            <w:vMerge w:val="restart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вопрос</w:t>
            </w:r>
          </w:p>
        </w:tc>
        <w:tc>
          <w:tcPr>
            <w:tcW w:w="0" w:type="auto"/>
            <w:gridSpan w:val="5"/>
          </w:tcPr>
          <w:p w:rsidR="009216F3" w:rsidRPr="009216F3" w:rsidRDefault="009216F3" w:rsidP="00BF00DD">
            <w:pPr>
              <w:pStyle w:val="a3"/>
              <w:spacing w:before="0" w:beforeAutospacing="0" w:after="0" w:afterAutospacing="0" w:line="315" w:lineRule="atLeast"/>
              <w:jc w:val="center"/>
              <w:rPr>
                <w:color w:val="181818"/>
              </w:rPr>
            </w:pPr>
            <w:r w:rsidRPr="009216F3">
              <w:rPr>
                <w:color w:val="181818"/>
              </w:rPr>
              <w:t>ответы</w:t>
            </w:r>
          </w:p>
        </w:tc>
        <w:tc>
          <w:tcPr>
            <w:tcW w:w="0" w:type="auto"/>
            <w:vMerge w:val="restart"/>
          </w:tcPr>
          <w:p w:rsidR="009216F3" w:rsidRPr="009216F3" w:rsidRDefault="009216F3" w:rsidP="0031273B">
            <w:pPr>
              <w:pStyle w:val="a3"/>
              <w:spacing w:after="0" w:line="315" w:lineRule="atLeast"/>
              <w:rPr>
                <w:color w:val="181818"/>
              </w:rPr>
            </w:pPr>
            <w:r w:rsidRPr="009216F3">
              <w:rPr>
                <w:color w:val="181818"/>
                <w:sz w:val="22"/>
                <w:szCs w:val="22"/>
              </w:rPr>
              <w:t>итого</w:t>
            </w:r>
          </w:p>
        </w:tc>
      </w:tr>
      <w:tr w:rsidR="009216F3" w:rsidRPr="009216F3" w:rsidTr="009216F3">
        <w:tc>
          <w:tcPr>
            <w:tcW w:w="236" w:type="dxa"/>
            <w:vMerge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  <w:vMerge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  <w:sz w:val="22"/>
                <w:szCs w:val="22"/>
              </w:rPr>
            </w:pPr>
            <w:r w:rsidRPr="009216F3">
              <w:rPr>
                <w:color w:val="181818"/>
                <w:sz w:val="22"/>
                <w:szCs w:val="22"/>
              </w:rPr>
              <w:t xml:space="preserve">6А </w:t>
            </w:r>
            <w:proofErr w:type="spellStart"/>
            <w:r w:rsidRPr="009216F3">
              <w:rPr>
                <w:color w:val="181818"/>
                <w:sz w:val="22"/>
                <w:szCs w:val="22"/>
              </w:rPr>
              <w:t>кл</w:t>
            </w:r>
            <w:proofErr w:type="spellEnd"/>
            <w:r w:rsidRPr="009216F3">
              <w:rPr>
                <w:color w:val="181818"/>
                <w:sz w:val="22"/>
                <w:szCs w:val="22"/>
              </w:rPr>
              <w:t>.</w:t>
            </w:r>
          </w:p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  <w:sz w:val="22"/>
                <w:szCs w:val="22"/>
              </w:rPr>
            </w:pPr>
            <w:r w:rsidRPr="009216F3">
              <w:rPr>
                <w:color w:val="181818"/>
                <w:sz w:val="22"/>
                <w:szCs w:val="22"/>
              </w:rPr>
              <w:t>13 чел.</w:t>
            </w:r>
          </w:p>
        </w:tc>
        <w:tc>
          <w:tcPr>
            <w:tcW w:w="0" w:type="auto"/>
          </w:tcPr>
          <w:p w:rsidR="009216F3" w:rsidRPr="009216F3" w:rsidRDefault="009216F3" w:rsidP="00BF00DD">
            <w:pPr>
              <w:pStyle w:val="a3"/>
              <w:spacing w:before="0" w:beforeAutospacing="0" w:after="0" w:afterAutospacing="0" w:line="315" w:lineRule="atLeast"/>
              <w:rPr>
                <w:color w:val="181818"/>
                <w:sz w:val="22"/>
                <w:szCs w:val="22"/>
              </w:rPr>
            </w:pPr>
            <w:r w:rsidRPr="009216F3">
              <w:rPr>
                <w:color w:val="181818"/>
                <w:sz w:val="22"/>
                <w:szCs w:val="22"/>
              </w:rPr>
              <w:t xml:space="preserve">6Б </w:t>
            </w:r>
            <w:proofErr w:type="spellStart"/>
            <w:r w:rsidRPr="009216F3">
              <w:rPr>
                <w:color w:val="181818"/>
                <w:sz w:val="22"/>
                <w:szCs w:val="22"/>
              </w:rPr>
              <w:t>кл</w:t>
            </w:r>
            <w:proofErr w:type="spellEnd"/>
            <w:r>
              <w:rPr>
                <w:color w:val="181818"/>
                <w:sz w:val="22"/>
                <w:szCs w:val="22"/>
              </w:rPr>
              <w:t>.</w:t>
            </w:r>
          </w:p>
          <w:p w:rsidR="009216F3" w:rsidRPr="009216F3" w:rsidRDefault="009216F3" w:rsidP="00BF00DD">
            <w:pPr>
              <w:pStyle w:val="a3"/>
              <w:spacing w:before="0" w:beforeAutospacing="0" w:after="0" w:afterAutospacing="0" w:line="315" w:lineRule="atLeast"/>
              <w:rPr>
                <w:color w:val="181818"/>
                <w:sz w:val="22"/>
                <w:szCs w:val="22"/>
              </w:rPr>
            </w:pPr>
            <w:r w:rsidRPr="009216F3">
              <w:rPr>
                <w:color w:val="181818"/>
                <w:sz w:val="22"/>
                <w:szCs w:val="22"/>
              </w:rPr>
              <w:t>15 чел.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  <w:sz w:val="22"/>
                <w:szCs w:val="22"/>
              </w:rPr>
            </w:pPr>
            <w:r w:rsidRPr="009216F3">
              <w:rPr>
                <w:color w:val="181818"/>
                <w:sz w:val="22"/>
                <w:szCs w:val="22"/>
              </w:rPr>
              <w:t xml:space="preserve">7А </w:t>
            </w:r>
            <w:proofErr w:type="spellStart"/>
            <w:r w:rsidRPr="009216F3">
              <w:rPr>
                <w:color w:val="181818"/>
                <w:sz w:val="22"/>
                <w:szCs w:val="22"/>
              </w:rPr>
              <w:t>кл</w:t>
            </w:r>
            <w:proofErr w:type="spellEnd"/>
            <w:r w:rsidRPr="009216F3">
              <w:rPr>
                <w:color w:val="181818"/>
                <w:sz w:val="22"/>
                <w:szCs w:val="22"/>
              </w:rPr>
              <w:t>.</w:t>
            </w:r>
          </w:p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  <w:sz w:val="22"/>
                <w:szCs w:val="22"/>
              </w:rPr>
            </w:pPr>
            <w:r w:rsidRPr="009216F3">
              <w:rPr>
                <w:color w:val="181818"/>
                <w:sz w:val="22"/>
                <w:szCs w:val="22"/>
              </w:rPr>
              <w:t>12 чел.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  <w:sz w:val="22"/>
                <w:szCs w:val="22"/>
              </w:rPr>
            </w:pPr>
            <w:r w:rsidRPr="009216F3">
              <w:rPr>
                <w:color w:val="181818"/>
                <w:sz w:val="22"/>
                <w:szCs w:val="22"/>
              </w:rPr>
              <w:t xml:space="preserve">7Б </w:t>
            </w:r>
            <w:proofErr w:type="spellStart"/>
            <w:r w:rsidRPr="009216F3">
              <w:rPr>
                <w:color w:val="181818"/>
                <w:sz w:val="22"/>
                <w:szCs w:val="22"/>
              </w:rPr>
              <w:t>кл</w:t>
            </w:r>
            <w:proofErr w:type="spellEnd"/>
            <w:r w:rsidRPr="009216F3">
              <w:rPr>
                <w:color w:val="181818"/>
                <w:sz w:val="22"/>
                <w:szCs w:val="22"/>
              </w:rPr>
              <w:t>.</w:t>
            </w:r>
          </w:p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  <w:sz w:val="22"/>
                <w:szCs w:val="22"/>
              </w:rPr>
            </w:pPr>
            <w:r w:rsidRPr="009216F3">
              <w:rPr>
                <w:color w:val="181818"/>
                <w:sz w:val="22"/>
                <w:szCs w:val="22"/>
              </w:rPr>
              <w:t>14 чел.</w:t>
            </w:r>
          </w:p>
        </w:tc>
        <w:tc>
          <w:tcPr>
            <w:tcW w:w="0" w:type="auto"/>
          </w:tcPr>
          <w:p w:rsid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  <w:sz w:val="22"/>
                <w:szCs w:val="22"/>
              </w:rPr>
            </w:pPr>
            <w:r w:rsidRPr="009216F3">
              <w:rPr>
                <w:color w:val="181818"/>
                <w:sz w:val="22"/>
                <w:szCs w:val="22"/>
              </w:rPr>
              <w:t>8</w:t>
            </w:r>
            <w:r>
              <w:rPr>
                <w:color w:val="181818"/>
                <w:sz w:val="22"/>
                <w:szCs w:val="22"/>
              </w:rPr>
              <w:t xml:space="preserve"> </w:t>
            </w:r>
            <w:proofErr w:type="spellStart"/>
            <w:r w:rsidRPr="009216F3">
              <w:rPr>
                <w:color w:val="181818"/>
                <w:sz w:val="22"/>
                <w:szCs w:val="22"/>
              </w:rPr>
              <w:t>кл</w:t>
            </w:r>
            <w:proofErr w:type="spellEnd"/>
            <w:r w:rsidRPr="009216F3">
              <w:rPr>
                <w:color w:val="181818"/>
                <w:sz w:val="22"/>
                <w:szCs w:val="22"/>
              </w:rPr>
              <w:t>.</w:t>
            </w:r>
          </w:p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  <w:sz w:val="22"/>
                <w:szCs w:val="22"/>
              </w:rPr>
            </w:pPr>
          </w:p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  <w:sz w:val="22"/>
                <w:szCs w:val="22"/>
              </w:rPr>
            </w:pPr>
            <w:r w:rsidRPr="009216F3">
              <w:rPr>
                <w:color w:val="181818"/>
                <w:sz w:val="22"/>
                <w:szCs w:val="22"/>
              </w:rPr>
              <w:t>21 чел.</w:t>
            </w:r>
          </w:p>
        </w:tc>
        <w:tc>
          <w:tcPr>
            <w:tcW w:w="0" w:type="auto"/>
            <w:vMerge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  <w:sz w:val="22"/>
                <w:szCs w:val="22"/>
              </w:rPr>
            </w:pPr>
          </w:p>
        </w:tc>
      </w:tr>
      <w:tr w:rsidR="009216F3" w:rsidRPr="009216F3" w:rsidTr="009216F3">
        <w:tc>
          <w:tcPr>
            <w:tcW w:w="9526" w:type="dxa"/>
            <w:gridSpan w:val="8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  <w:sz w:val="22"/>
                <w:szCs w:val="22"/>
              </w:rPr>
            </w:pPr>
            <w:r w:rsidRPr="009216F3">
              <w:rPr>
                <w:b/>
                <w:color w:val="181818"/>
              </w:rPr>
              <w:t>1 вопрос. Почему снижается  ваша мотивация к учебе?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В школе не дают  практических знаний, которые можно применить в жизни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3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2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12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19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2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Большая нагрузка: много уроков, объемные домашние задания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6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8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5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6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8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32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3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Все , что мне нужно для учебы, я узнаю в интернете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6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2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3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13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4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Я ничего нового в школе не узнаю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2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3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5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Я ничего не понимаю, мне слишком сложно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2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3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2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8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6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Учителя неинтересно преподносят материал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4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4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10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7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Я слишком ленив(-а)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9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6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5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4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25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8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Оценки! Без них было бы лучше!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4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9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6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3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8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30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9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Мне никто не помогает дома с домашним заданием, не поддерживает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4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Булинг, издевки со стороны  учеников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2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2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5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Булинг , издевки со стороны учителей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1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12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Другое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6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3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2</w:t>
            </w: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12</w:t>
            </w:r>
          </w:p>
        </w:tc>
      </w:tr>
      <w:tr w:rsidR="009216F3" w:rsidRPr="009216F3" w:rsidTr="009216F3">
        <w:tc>
          <w:tcPr>
            <w:tcW w:w="9526" w:type="dxa"/>
            <w:gridSpan w:val="8"/>
          </w:tcPr>
          <w:p w:rsidR="009216F3" w:rsidRPr="009216F3" w:rsidRDefault="009216F3" w:rsidP="009216F3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b/>
                <w:color w:val="181818"/>
              </w:rPr>
              <w:t>2 вопрос. Какой примерно ваш уровень успеваемости?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9216F3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31273B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Очень плохой, ниже двойки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3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2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 xml:space="preserve">Средний,  около тройки 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6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10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5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6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14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41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3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Хороший , около четверки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6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5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6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6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8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31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4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Я отличник!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 w:rsidRPr="009216F3">
              <w:rPr>
                <w:color w:val="181818"/>
              </w:rPr>
              <w:t>0</w:t>
            </w: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0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  <w:tc>
          <w:tcPr>
            <w:tcW w:w="0" w:type="auto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</w:p>
        </w:tc>
      </w:tr>
      <w:tr w:rsidR="009216F3" w:rsidRPr="009216F3" w:rsidTr="009216F3">
        <w:tc>
          <w:tcPr>
            <w:tcW w:w="9526" w:type="dxa"/>
            <w:gridSpan w:val="8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b/>
                <w:color w:val="181818"/>
              </w:rPr>
            </w:pPr>
            <w:r w:rsidRPr="009216F3">
              <w:rPr>
                <w:b/>
                <w:color w:val="181818"/>
              </w:rPr>
              <w:t>3 вопрос.</w:t>
            </w:r>
            <w:r>
              <w:rPr>
                <w:b/>
                <w:color w:val="181818"/>
              </w:rPr>
              <w:t xml:space="preserve"> </w:t>
            </w:r>
            <w:r w:rsidRPr="009216F3">
              <w:rPr>
                <w:b/>
                <w:color w:val="181818"/>
              </w:rPr>
              <w:t>Какой способ вы могли бы предложить учителям и родителям, чтобы повысить мотивацию школьников  к учебе?</w:t>
            </w:r>
            <w:r>
              <w:rPr>
                <w:b/>
                <w:color w:val="181818"/>
              </w:rPr>
              <w:t xml:space="preserve"> (ответы учеников)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0" w:type="auto"/>
            <w:gridSpan w:val="7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Pr="009216F3">
              <w:rPr>
                <w:color w:val="181818"/>
              </w:rPr>
              <w:t>Чтоб</w:t>
            </w:r>
            <w:r>
              <w:rPr>
                <w:color w:val="181818"/>
              </w:rPr>
              <w:t>ы</w:t>
            </w:r>
            <w:r w:rsidRPr="009216F3">
              <w:rPr>
                <w:color w:val="181818"/>
              </w:rPr>
              <w:t xml:space="preserve"> не задавали много домаш</w:t>
            </w:r>
            <w:r>
              <w:rPr>
                <w:color w:val="181818"/>
              </w:rPr>
              <w:t>них заданий».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0" w:type="auto"/>
            <w:gridSpan w:val="7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Pr="009216F3">
              <w:rPr>
                <w:color w:val="181818"/>
              </w:rPr>
              <w:t>Быть добрее</w:t>
            </w:r>
            <w:r>
              <w:rPr>
                <w:color w:val="181818"/>
              </w:rPr>
              <w:t xml:space="preserve">  к ученикам, не запугивать ЕГЭ».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3</w:t>
            </w:r>
          </w:p>
        </w:tc>
        <w:tc>
          <w:tcPr>
            <w:tcW w:w="0" w:type="auto"/>
            <w:gridSpan w:val="7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Pr="009216F3">
              <w:rPr>
                <w:color w:val="181818"/>
              </w:rPr>
              <w:t>Чтоб</w:t>
            </w:r>
            <w:r>
              <w:rPr>
                <w:color w:val="181818"/>
              </w:rPr>
              <w:t>ы</w:t>
            </w:r>
            <w:r w:rsidRPr="009216F3">
              <w:rPr>
                <w:color w:val="181818"/>
              </w:rPr>
              <w:t xml:space="preserve"> сразу узнавать оценки после </w:t>
            </w:r>
            <w:proofErr w:type="gramStart"/>
            <w:r w:rsidRPr="009216F3">
              <w:rPr>
                <w:color w:val="181818"/>
              </w:rPr>
              <w:t>самостоятельных</w:t>
            </w:r>
            <w:proofErr w:type="gramEnd"/>
            <w:r w:rsidRPr="009216F3">
              <w:rPr>
                <w:color w:val="181818"/>
              </w:rPr>
              <w:t xml:space="preserve"> и контрольных работ</w:t>
            </w:r>
            <w:r>
              <w:rPr>
                <w:color w:val="181818"/>
              </w:rPr>
              <w:t>».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4</w:t>
            </w:r>
          </w:p>
        </w:tc>
        <w:tc>
          <w:tcPr>
            <w:tcW w:w="0" w:type="auto"/>
            <w:gridSpan w:val="7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«Убрать доску почета».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lastRenderedPageBreak/>
              <w:t>5</w:t>
            </w:r>
          </w:p>
        </w:tc>
        <w:tc>
          <w:tcPr>
            <w:tcW w:w="0" w:type="auto"/>
            <w:gridSpan w:val="7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Pr="009216F3">
              <w:rPr>
                <w:color w:val="181818"/>
              </w:rPr>
              <w:t>Учителям подбирать интересный материал на уроки</w:t>
            </w:r>
            <w:r>
              <w:rPr>
                <w:color w:val="181818"/>
              </w:rPr>
              <w:t>»</w:t>
            </w:r>
            <w:r w:rsidRPr="009216F3">
              <w:rPr>
                <w:color w:val="181818"/>
              </w:rPr>
              <w:t>.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6</w:t>
            </w:r>
          </w:p>
        </w:tc>
        <w:tc>
          <w:tcPr>
            <w:tcW w:w="0" w:type="auto"/>
            <w:gridSpan w:val="7"/>
          </w:tcPr>
          <w:p w:rsidR="009216F3" w:rsidRPr="009216F3" w:rsidRDefault="009216F3" w:rsidP="00824CD9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Pr="009216F3">
              <w:rPr>
                <w:color w:val="181818"/>
              </w:rPr>
              <w:t>Сделать ремонт в школе. Поощ</w:t>
            </w:r>
            <w:r>
              <w:rPr>
                <w:color w:val="181818"/>
              </w:rPr>
              <w:t>рять учеников за хорошие оценки».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7</w:t>
            </w:r>
          </w:p>
        </w:tc>
        <w:tc>
          <w:tcPr>
            <w:tcW w:w="0" w:type="auto"/>
            <w:gridSpan w:val="7"/>
          </w:tcPr>
          <w:p w:rsidR="009216F3" w:rsidRPr="009216F3" w:rsidRDefault="009216F3" w:rsidP="00824CD9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Pr="009216F3">
              <w:rPr>
                <w:color w:val="181818"/>
              </w:rPr>
              <w:t>Больше на уроке выполнять практических работ,</w:t>
            </w:r>
            <w:r>
              <w:rPr>
                <w:color w:val="181818"/>
              </w:rPr>
              <w:t xml:space="preserve"> чем конспектов».</w:t>
            </w:r>
          </w:p>
        </w:tc>
      </w:tr>
      <w:tr w:rsidR="009216F3" w:rsidRPr="009216F3" w:rsidTr="009216F3">
        <w:tc>
          <w:tcPr>
            <w:tcW w:w="236" w:type="dxa"/>
          </w:tcPr>
          <w:p w:rsidR="009216F3" w:rsidRPr="009216F3" w:rsidRDefault="009216F3" w:rsidP="00F609A2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8</w:t>
            </w:r>
          </w:p>
        </w:tc>
        <w:tc>
          <w:tcPr>
            <w:tcW w:w="0" w:type="auto"/>
            <w:gridSpan w:val="7"/>
          </w:tcPr>
          <w:p w:rsidR="009216F3" w:rsidRPr="009216F3" w:rsidRDefault="009216F3" w:rsidP="00824CD9">
            <w:pPr>
              <w:pStyle w:val="a3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Pr="009216F3">
              <w:rPr>
                <w:color w:val="181818"/>
              </w:rPr>
              <w:t xml:space="preserve">Забирать </w:t>
            </w:r>
            <w:r>
              <w:rPr>
                <w:color w:val="181818"/>
              </w:rPr>
              <w:t>телефоны во время урока»</w:t>
            </w:r>
          </w:p>
        </w:tc>
      </w:tr>
    </w:tbl>
    <w:p w:rsidR="00590229" w:rsidRDefault="00590229" w:rsidP="0059022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Вывод: </w:t>
      </w:r>
    </w:p>
    <w:p w:rsidR="009216F3" w:rsidRDefault="001B7C3A" w:rsidP="0059022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В МАОУ «Прииртышская СОШ» социальным педагогом был проведён опрос учащихся: «Почему снижается учебная мотивация?». </w:t>
      </w:r>
    </w:p>
    <w:p w:rsidR="001B7C3A" w:rsidRDefault="001B7C3A" w:rsidP="0059022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proofErr w:type="gramStart"/>
      <w:r w:rsidRPr="001B7C3A">
        <w:rPr>
          <w:bCs/>
          <w:color w:val="000000"/>
        </w:rPr>
        <w:t xml:space="preserve">19 человек из опрошенных ответили, что </w:t>
      </w:r>
      <w:r>
        <w:rPr>
          <w:color w:val="181818"/>
        </w:rPr>
        <w:t>в</w:t>
      </w:r>
      <w:r w:rsidRPr="009216F3">
        <w:rPr>
          <w:color w:val="181818"/>
        </w:rPr>
        <w:t xml:space="preserve"> школе не дают  практических знаний, которые можно применить в жизни</w:t>
      </w:r>
      <w:r>
        <w:rPr>
          <w:color w:val="181818"/>
        </w:rPr>
        <w:t xml:space="preserve"> (12 человек из 8 класса). 32 человека из 75 опрошенных считает, что в школе слишком б</w:t>
      </w:r>
      <w:r w:rsidRPr="009216F3">
        <w:rPr>
          <w:color w:val="181818"/>
        </w:rPr>
        <w:t>ольшая нагрузка: много уроков, объемные домашние задания</w:t>
      </w:r>
      <w:r>
        <w:rPr>
          <w:color w:val="181818"/>
        </w:rPr>
        <w:t>. 25 человек выбрали ответ «</w:t>
      </w:r>
      <w:r w:rsidRPr="009216F3">
        <w:rPr>
          <w:color w:val="181818"/>
        </w:rPr>
        <w:t>Я слишком ленив</w:t>
      </w:r>
      <w:r>
        <w:rPr>
          <w:color w:val="181818"/>
        </w:rPr>
        <w:t xml:space="preserve"> </w:t>
      </w:r>
      <w:r w:rsidRPr="009216F3">
        <w:rPr>
          <w:color w:val="181818"/>
        </w:rPr>
        <w:t>(-а</w:t>
      </w:r>
      <w:r>
        <w:rPr>
          <w:color w:val="181818"/>
        </w:rPr>
        <w:t>)». 30 детей отметили в анкете:</w:t>
      </w:r>
      <w:proofErr w:type="gramEnd"/>
      <w:r>
        <w:rPr>
          <w:color w:val="181818"/>
        </w:rPr>
        <w:t xml:space="preserve"> «</w:t>
      </w:r>
      <w:r w:rsidRPr="009216F3">
        <w:rPr>
          <w:color w:val="181818"/>
        </w:rPr>
        <w:t>Оценки! Без них было бы лучше!</w:t>
      </w:r>
      <w:r>
        <w:rPr>
          <w:color w:val="181818"/>
        </w:rPr>
        <w:t xml:space="preserve">». </w:t>
      </w:r>
    </w:p>
    <w:p w:rsidR="001B7C3A" w:rsidRDefault="001B7C3A" w:rsidP="0059022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1B7C3A">
        <w:rPr>
          <w:bCs/>
          <w:color w:val="000000"/>
        </w:rPr>
        <w:t>Ответы по поводу уровня успеваемости можно увидеть в таблице</w:t>
      </w:r>
      <w:r>
        <w:rPr>
          <w:bCs/>
          <w:color w:val="000000"/>
        </w:rPr>
        <w:t xml:space="preserve">: </w:t>
      </w:r>
      <w:r w:rsidR="00590229">
        <w:rPr>
          <w:bCs/>
          <w:color w:val="000000"/>
        </w:rPr>
        <w:t>41 ученики отметил, что «средний, около тройки», 31  человек ответили, что «</w:t>
      </w:r>
      <w:r w:rsidR="00590229">
        <w:rPr>
          <w:color w:val="181818"/>
        </w:rPr>
        <w:t>Хороший</w:t>
      </w:r>
      <w:r w:rsidR="00590229" w:rsidRPr="009216F3">
        <w:rPr>
          <w:color w:val="181818"/>
        </w:rPr>
        <w:t>, около четверки</w:t>
      </w:r>
      <w:r w:rsidR="00590229">
        <w:rPr>
          <w:color w:val="181818"/>
        </w:rPr>
        <w:t>».</w:t>
      </w:r>
    </w:p>
    <w:p w:rsidR="0031273B" w:rsidRPr="009216F3" w:rsidRDefault="0031273B" w:rsidP="0059022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9216F3">
        <w:rPr>
          <w:b/>
          <w:bCs/>
          <w:color w:val="000000"/>
        </w:rPr>
        <w:t>Рек</w:t>
      </w:r>
      <w:r w:rsidR="00AE5FC5" w:rsidRPr="009216F3">
        <w:rPr>
          <w:b/>
          <w:bCs/>
          <w:color w:val="000000"/>
        </w:rPr>
        <w:t>омендации </w:t>
      </w:r>
      <w:r w:rsidRPr="009216F3">
        <w:rPr>
          <w:b/>
          <w:bCs/>
          <w:color w:val="000000"/>
        </w:rPr>
        <w:t>классным руководителям, учителям-предметникам и родителям:</w:t>
      </w:r>
    </w:p>
    <w:p w:rsidR="0031273B" w:rsidRPr="009216F3" w:rsidRDefault="0031273B" w:rsidP="005902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9216F3">
        <w:rPr>
          <w:b/>
          <w:bCs/>
          <w:color w:val="000000"/>
        </w:rPr>
        <w:t>- </w:t>
      </w:r>
      <w:r w:rsidRPr="009216F3">
        <w:rPr>
          <w:color w:val="000000"/>
        </w:rPr>
        <w:t>необходимо постоянно работать над повышением уровня учебной мотивации, создавая ребенку ситуации успеха на уроке, во время перемены, во внешкольной деятельности, в общении с одноклассн</w:t>
      </w:r>
      <w:r w:rsidR="00AE5FC5" w:rsidRPr="009216F3">
        <w:rPr>
          <w:color w:val="000000"/>
        </w:rPr>
        <w:t>иками, в семье;</w:t>
      </w:r>
    </w:p>
    <w:p w:rsidR="0031273B" w:rsidRPr="009216F3" w:rsidRDefault="0031273B" w:rsidP="005902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9216F3">
        <w:rPr>
          <w:color w:val="000000"/>
        </w:rPr>
        <w:t>-стремиться создавать в коллективе (в классе) благоприятный психологический климат;</w:t>
      </w:r>
    </w:p>
    <w:p w:rsidR="0031273B" w:rsidRPr="009216F3" w:rsidRDefault="0031273B" w:rsidP="005902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9216F3">
        <w:rPr>
          <w:color w:val="000000"/>
        </w:rPr>
        <w:t>- проводить в классе много интересных дел, привлекая к ним как можно больше учеников и их родителей;</w:t>
      </w:r>
    </w:p>
    <w:p w:rsidR="0031273B" w:rsidRPr="009216F3" w:rsidRDefault="0031273B" w:rsidP="005902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9216F3">
        <w:rPr>
          <w:color w:val="000000"/>
        </w:rPr>
        <w:t>-учитывать индивидуально – психологические особенности обучающихся.</w:t>
      </w:r>
    </w:p>
    <w:p w:rsidR="00590229" w:rsidRDefault="00AE5FC5" w:rsidP="005902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9216F3">
        <w:rPr>
          <w:color w:val="000000"/>
        </w:rPr>
        <w:t xml:space="preserve">- </w:t>
      </w:r>
      <w:r w:rsidR="0031273B" w:rsidRPr="009216F3">
        <w:rPr>
          <w:color w:val="000000"/>
        </w:rPr>
        <w:t xml:space="preserve"> вести контроль за успеваемостью </w:t>
      </w:r>
      <w:proofErr w:type="gramStart"/>
      <w:r w:rsidR="0031273B" w:rsidRPr="009216F3">
        <w:rPr>
          <w:color w:val="000000"/>
        </w:rPr>
        <w:t>обучающихся</w:t>
      </w:r>
      <w:proofErr w:type="gramEnd"/>
      <w:r w:rsidR="0031273B" w:rsidRPr="009216F3">
        <w:rPr>
          <w:color w:val="000000"/>
        </w:rPr>
        <w:t>, помогать им, поддерживать тесную связь с учителем.</w:t>
      </w:r>
    </w:p>
    <w:p w:rsidR="0031273B" w:rsidRDefault="00590229" w:rsidP="005902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>
        <w:rPr>
          <w:color w:val="000000"/>
        </w:rPr>
        <w:t>- ф</w:t>
      </w:r>
      <w:r w:rsidR="0031273B" w:rsidRPr="009216F3">
        <w:rPr>
          <w:color w:val="000000"/>
        </w:rPr>
        <w:t>ормировать познавательный интерес и положительную мотивацию учения через систему поощрений успехов, достижений ребенка.</w:t>
      </w:r>
    </w:p>
    <w:p w:rsidR="00590229" w:rsidRDefault="00590229" w:rsidP="005902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>
        <w:rPr>
          <w:color w:val="000000"/>
        </w:rPr>
        <w:t xml:space="preserve">Социальный педагог: Константинова Л.В.      </w:t>
      </w:r>
    </w:p>
    <w:p w:rsidR="00590229" w:rsidRDefault="00590229" w:rsidP="005902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</w:p>
    <w:p w:rsidR="00590229" w:rsidRPr="009216F3" w:rsidRDefault="00590229" w:rsidP="005902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>
        <w:rPr>
          <w:color w:val="000000"/>
        </w:rPr>
        <w:t>25.03.2022</w:t>
      </w:r>
    </w:p>
    <w:p w:rsidR="0031273B" w:rsidRPr="009216F3" w:rsidRDefault="0031273B" w:rsidP="005902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</w:p>
    <w:p w:rsidR="0031273B" w:rsidRPr="009216F3" w:rsidRDefault="0031273B" w:rsidP="0031273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</w:p>
    <w:p w:rsidR="0031273B" w:rsidRPr="009216F3" w:rsidRDefault="0031273B" w:rsidP="0031273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</w:p>
    <w:p w:rsidR="0031273B" w:rsidRPr="009216F3" w:rsidRDefault="0031273B" w:rsidP="0031273B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</w:rPr>
      </w:pPr>
      <w:bookmarkStart w:id="0" w:name="_GoBack"/>
      <w:bookmarkEnd w:id="0"/>
      <w:r w:rsidRPr="009216F3">
        <w:rPr>
          <w:color w:val="000000"/>
        </w:rPr>
        <w:t xml:space="preserve"> </w:t>
      </w:r>
    </w:p>
    <w:p w:rsidR="000651BB" w:rsidRPr="009216F3" w:rsidRDefault="000651BB">
      <w:pPr>
        <w:rPr>
          <w:rFonts w:ascii="Times New Roman" w:hAnsi="Times New Roman" w:cs="Times New Roman"/>
          <w:sz w:val="24"/>
          <w:szCs w:val="24"/>
        </w:rPr>
      </w:pPr>
    </w:p>
    <w:sectPr w:rsidR="000651BB" w:rsidRPr="009216F3" w:rsidSect="009216F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62E"/>
    <w:rsid w:val="000651BB"/>
    <w:rsid w:val="000F6710"/>
    <w:rsid w:val="00137849"/>
    <w:rsid w:val="001B7C3A"/>
    <w:rsid w:val="0031273B"/>
    <w:rsid w:val="00590229"/>
    <w:rsid w:val="006C19C8"/>
    <w:rsid w:val="00824CD9"/>
    <w:rsid w:val="009216F3"/>
    <w:rsid w:val="00AA662E"/>
    <w:rsid w:val="00AE5FC5"/>
    <w:rsid w:val="00BF00DD"/>
    <w:rsid w:val="00DA0EED"/>
    <w:rsid w:val="00F6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F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2022-03-30T15:12:00Z</dcterms:created>
  <dcterms:modified xsi:type="dcterms:W3CDTF">2022-03-30T15:12:00Z</dcterms:modified>
</cp:coreProperties>
</file>