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9E" w:rsidRDefault="001D5E9E" w:rsidP="001D5E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   </w:t>
      </w:r>
    </w:p>
    <w:tbl>
      <w:tblPr>
        <w:tblW w:w="15270" w:type="dxa"/>
        <w:jc w:val="center"/>
        <w:tblLook w:val="04A0"/>
      </w:tblPr>
      <w:tblGrid>
        <w:gridCol w:w="222"/>
        <w:gridCol w:w="222"/>
        <w:gridCol w:w="15033"/>
      </w:tblGrid>
      <w:tr w:rsidR="001D5E9E" w:rsidRPr="006A7A70" w:rsidTr="00411F7B">
        <w:trPr>
          <w:trHeight w:val="1686"/>
          <w:jc w:val="center"/>
        </w:trPr>
        <w:tc>
          <w:tcPr>
            <w:tcW w:w="222" w:type="dxa"/>
          </w:tcPr>
          <w:p w:rsidR="001D5E9E" w:rsidRPr="006A7A70" w:rsidRDefault="001D5E9E" w:rsidP="001465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</w:tcPr>
          <w:p w:rsidR="001D5E9E" w:rsidRPr="006A7A70" w:rsidRDefault="001D5E9E" w:rsidP="001465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26" w:type="dxa"/>
          </w:tcPr>
          <w:p w:rsidR="001D5E9E" w:rsidRPr="006A7A70" w:rsidRDefault="00411F7B" w:rsidP="00146537">
            <w:pPr>
              <w:spacing w:after="0" w:line="240" w:lineRule="auto"/>
              <w:rPr>
                <w:rFonts w:ascii="Times New Roman" w:hAnsi="Times New Roman"/>
              </w:rPr>
            </w:pPr>
            <w:r w:rsidRPr="00411F7B">
              <w:rPr>
                <w:rFonts w:ascii="Times New Roman" w:hAnsi="Times New Roman"/>
              </w:rPr>
              <w:object w:dxaOrig="14816" w:dyaOrig="103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1pt;height:517.5pt" o:ole="">
                  <v:imagedata r:id="rId5" o:title=""/>
                </v:shape>
                <o:OLEObject Type="Embed" ProgID="Word.Document.12" ShapeID="_x0000_i1025" DrawAspect="Content" ObjectID="_1734769245" r:id="rId6">
                  <o:FieldCodes>\s</o:FieldCodes>
                </o:OLEObject>
              </w:object>
            </w:r>
          </w:p>
        </w:tc>
      </w:tr>
    </w:tbl>
    <w:p w:rsidR="001D5E9E" w:rsidRPr="00ED6228" w:rsidRDefault="001D5E9E" w:rsidP="00411F7B">
      <w:pPr>
        <w:shd w:val="clear" w:color="auto" w:fill="FFFFFF"/>
        <w:spacing w:after="0" w:line="240" w:lineRule="auto"/>
        <w:rPr>
          <w:rStyle w:val="ac"/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</w:t>
      </w:r>
      <w:bookmarkStart w:id="0" w:name="_GoBack"/>
      <w:bookmarkEnd w:id="0"/>
    </w:p>
    <w:p w:rsid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04107B" w:rsidRDefault="00965EDD" w:rsidP="00965EDD">
      <w:pPr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</w:rPr>
      </w:pPr>
      <w:r w:rsidRPr="00965EDD">
        <w:rPr>
          <w:rFonts w:ascii="Times New Roman" w:hAnsi="Times New Roman"/>
          <w:b/>
          <w:sz w:val="24"/>
          <w:szCs w:val="24"/>
        </w:rPr>
        <w:t>П</w:t>
      </w:r>
      <w:r w:rsidR="0004107B" w:rsidRPr="002D135C">
        <w:rPr>
          <w:rFonts w:ascii="Times New Roman" w:hAnsi="Times New Roman"/>
          <w:b/>
          <w:sz w:val="24"/>
          <w:szCs w:val="24"/>
        </w:rPr>
        <w:t xml:space="preserve">ланируемые результаты освоения </w:t>
      </w:r>
      <w:r w:rsidR="0004107B">
        <w:rPr>
          <w:rFonts w:ascii="Times New Roman" w:hAnsi="Times New Roman"/>
          <w:b/>
          <w:sz w:val="24"/>
          <w:szCs w:val="24"/>
        </w:rPr>
        <w:t xml:space="preserve">учебного </w:t>
      </w:r>
      <w:r w:rsidR="0004107B" w:rsidRPr="002D135C">
        <w:rPr>
          <w:rFonts w:ascii="Times New Roman" w:hAnsi="Times New Roman"/>
          <w:b/>
          <w:sz w:val="24"/>
          <w:szCs w:val="24"/>
        </w:rPr>
        <w:t>предмета «Русский язык»: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 xml:space="preserve">• 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04107B">
        <w:rPr>
          <w:color w:val="000000"/>
          <w:sz w:val="22"/>
          <w:szCs w:val="22"/>
        </w:rPr>
        <w:t>креативность</w:t>
      </w:r>
      <w:proofErr w:type="spellEnd"/>
      <w:r w:rsidRPr="0004107B">
        <w:rPr>
          <w:color w:val="000000"/>
          <w:sz w:val="22"/>
          <w:szCs w:val="22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•воспитание уважения к культуре, языкам, традициям и обычаям народов, проживающих в Российской Федерации.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В сфере отношений обучающихся к закону, государству и к гражданскому обществу: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gramStart"/>
      <w:r w:rsidRPr="0004107B">
        <w:rPr>
          <w:color w:val="000000"/>
          <w:sz w:val="22"/>
          <w:szCs w:val="22"/>
        </w:rPr>
        <w:t>•гражданственность,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  <w:r w:rsidRPr="0004107B">
        <w:rPr>
          <w:color w:val="000000"/>
          <w:sz w:val="22"/>
          <w:szCs w:val="22"/>
        </w:rPr>
        <w:t xml:space="preserve"> •признание </w:t>
      </w:r>
      <w:proofErr w:type="spellStart"/>
      <w:r w:rsidRPr="0004107B">
        <w:rPr>
          <w:color w:val="000000"/>
          <w:sz w:val="22"/>
          <w:szCs w:val="22"/>
        </w:rPr>
        <w:t>неотчуждаемости</w:t>
      </w:r>
      <w:proofErr w:type="spellEnd"/>
      <w:r w:rsidRPr="0004107B">
        <w:rPr>
          <w:color w:val="000000"/>
          <w:sz w:val="22"/>
          <w:szCs w:val="22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 xml:space="preserve">•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  <w:proofErr w:type="spellStart"/>
      <w:r w:rsidRPr="0004107B">
        <w:rPr>
          <w:color w:val="000000"/>
          <w:sz w:val="22"/>
          <w:szCs w:val="22"/>
        </w:rPr>
        <w:t>интериоризация</w:t>
      </w:r>
      <w:proofErr w:type="spellEnd"/>
      <w:r w:rsidRPr="0004107B">
        <w:rPr>
          <w:color w:val="000000"/>
          <w:sz w:val="22"/>
          <w:szCs w:val="22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 xml:space="preserve">• готовность </w:t>
      </w:r>
      <w:proofErr w:type="gramStart"/>
      <w:r w:rsidRPr="0004107B">
        <w:rPr>
          <w:color w:val="000000"/>
          <w:sz w:val="22"/>
          <w:szCs w:val="22"/>
        </w:rPr>
        <w:t>обучающихся</w:t>
      </w:r>
      <w:proofErr w:type="gramEnd"/>
      <w:r w:rsidRPr="0004107B">
        <w:rPr>
          <w:color w:val="000000"/>
          <w:sz w:val="22"/>
          <w:szCs w:val="22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В сфере отношений обучающихся с окружающими людьми: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•принятие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lastRenderedPageBreak/>
        <w:t>•формирование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В сфере отношений обучающихся к окружающему миру, живой природе, художественной культуре: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 xml:space="preserve">•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 w:rsidRPr="0004107B">
        <w:rPr>
          <w:color w:val="000000"/>
          <w:sz w:val="22"/>
          <w:szCs w:val="22"/>
        </w:rPr>
        <w:t>эколого-направлен-ной</w:t>
      </w:r>
      <w:proofErr w:type="spellEnd"/>
      <w:r w:rsidRPr="0004107B">
        <w:rPr>
          <w:color w:val="000000"/>
          <w:sz w:val="22"/>
          <w:szCs w:val="22"/>
        </w:rPr>
        <w:t xml:space="preserve"> деятельности;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 xml:space="preserve">• </w:t>
      </w:r>
      <w:proofErr w:type="gramStart"/>
      <w:r w:rsidRPr="0004107B">
        <w:rPr>
          <w:color w:val="000000"/>
          <w:sz w:val="22"/>
          <w:szCs w:val="22"/>
        </w:rPr>
        <w:t>эстетическое</w:t>
      </w:r>
      <w:proofErr w:type="gramEnd"/>
      <w:r w:rsidRPr="0004107B">
        <w:rPr>
          <w:color w:val="000000"/>
          <w:sz w:val="22"/>
          <w:szCs w:val="22"/>
        </w:rPr>
        <w:t xml:space="preserve"> отношения к миру, готовность к эстетическому обустройству собственного быта.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В сфере отношений обучающихся к семье и родителям, в том числе подготовка к семейной жизни: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 ответственное отношение к созданию семьи на основе осознанного принятия ценностей семейной жизни;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 xml:space="preserve">• положительный образ семьи, </w:t>
      </w:r>
      <w:proofErr w:type="spellStart"/>
      <w:r w:rsidRPr="0004107B">
        <w:rPr>
          <w:color w:val="000000"/>
          <w:sz w:val="22"/>
          <w:szCs w:val="22"/>
        </w:rPr>
        <w:t>родительства</w:t>
      </w:r>
      <w:proofErr w:type="spellEnd"/>
      <w:r w:rsidRPr="0004107B">
        <w:rPr>
          <w:color w:val="000000"/>
          <w:sz w:val="22"/>
          <w:szCs w:val="22"/>
        </w:rPr>
        <w:t xml:space="preserve"> (отцовства и материнства), </w:t>
      </w:r>
      <w:proofErr w:type="spellStart"/>
      <w:r w:rsidRPr="0004107B">
        <w:rPr>
          <w:color w:val="000000"/>
          <w:sz w:val="22"/>
          <w:szCs w:val="22"/>
        </w:rPr>
        <w:t>интериоризация</w:t>
      </w:r>
      <w:proofErr w:type="spellEnd"/>
      <w:r w:rsidRPr="0004107B">
        <w:rPr>
          <w:color w:val="000000"/>
          <w:sz w:val="22"/>
          <w:szCs w:val="22"/>
        </w:rPr>
        <w:t xml:space="preserve"> традиционных семейных ценностей.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В сфере отношения обучающихся к труду, в сфере социально-экономических отношений: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 уважение ко всем формам собственности, готовность к защите своей собственности;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 осознанный выбор будущей профессии как путь и способ реализации собственных жизненных планов;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 готовность к самообслуживанию, включая обучение и выполнение домашних обязанностей.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 xml:space="preserve">В сфере физического, психологического, социального и академического благополучия </w:t>
      </w:r>
      <w:proofErr w:type="gramStart"/>
      <w:r w:rsidRPr="0004107B">
        <w:rPr>
          <w:color w:val="000000"/>
          <w:sz w:val="22"/>
          <w:szCs w:val="22"/>
        </w:rPr>
        <w:t>обучающихся</w:t>
      </w:r>
      <w:proofErr w:type="gramEnd"/>
      <w:r w:rsidRPr="0004107B">
        <w:rPr>
          <w:color w:val="000000"/>
          <w:sz w:val="22"/>
          <w:szCs w:val="22"/>
        </w:rPr>
        <w:t>: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 xml:space="preserve">• физическое, эмоционально-психологическое, социальное благополучие </w:t>
      </w:r>
      <w:proofErr w:type="gramStart"/>
      <w:r w:rsidRPr="0004107B">
        <w:rPr>
          <w:color w:val="000000"/>
          <w:sz w:val="22"/>
          <w:szCs w:val="22"/>
        </w:rPr>
        <w:t>обучающихся</w:t>
      </w:r>
      <w:proofErr w:type="gramEnd"/>
      <w:r w:rsidRPr="0004107B">
        <w:rPr>
          <w:color w:val="000000"/>
          <w:sz w:val="22"/>
          <w:szCs w:val="22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b/>
          <w:color w:val="000000"/>
          <w:sz w:val="22"/>
          <w:szCs w:val="22"/>
        </w:rPr>
        <w:t>выпускник научится</w:t>
      </w:r>
      <w:r w:rsidRPr="0004107B">
        <w:rPr>
          <w:color w:val="000000"/>
          <w:sz w:val="22"/>
          <w:szCs w:val="22"/>
        </w:rPr>
        <w:t xml:space="preserve"> самостоятельно определять цели, задавать параметры и критерии, по которым можно определить, что цель достигнута;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ставить и формулировать собственные задачи в образовательной деятельности и жизненных ситуациях; оценивать ресурсы, в том числе время и другие нематериальные ресурсы, необходимые для достижения поставленной цели; выбирать путь достижения цели, планировать решение поставленных задач, оптимизируя материальные и </w:t>
      </w:r>
      <w:r w:rsidRPr="0004107B">
        <w:rPr>
          <w:color w:val="000000"/>
          <w:sz w:val="22"/>
          <w:szCs w:val="22"/>
        </w:rPr>
        <w:lastRenderedPageBreak/>
        <w:t>нематериальные затраты; организовывать эффективный поиск ресурсов, необходимых для достижения поставленной цели; сопоставлять полученный результат деятельности с поставленной заранее целью.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gramStart"/>
      <w:r w:rsidRPr="0004107B">
        <w:rPr>
          <w:color w:val="000000"/>
          <w:sz w:val="22"/>
          <w:szCs w:val="22"/>
        </w:rPr>
        <w:t>Искать и находить обобщённые способы решения задач, в том числе осуществлять развёрнутый информационный поиск и ставить на его основе новые (учебные и познавательные) задачи; критически оценивать и интерпретировать информацию с разных позиций, распознавать и фиксировать противоречия в информационных источниках;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  <w:proofErr w:type="gramEnd"/>
      <w:r w:rsidRPr="0004107B">
        <w:rPr>
          <w:color w:val="000000"/>
          <w:sz w:val="22"/>
          <w:szCs w:val="22"/>
        </w:rPr>
        <w:t xml:space="preserve"> </w:t>
      </w:r>
      <w:proofErr w:type="gramStart"/>
      <w:r w:rsidRPr="0004107B">
        <w:rPr>
          <w:color w:val="000000"/>
          <w:sz w:val="22"/>
          <w:szCs w:val="22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выходить за рамки учебного предмета и осуществлять целенаправленный поиск возможностей для широкого переноса средств и способов действия; выстраивать индивидуальную образовательную траекторию, учитывая ограничения со стороны других участников и ресурсные ограничения;</w:t>
      </w:r>
      <w:proofErr w:type="gramEnd"/>
      <w:r w:rsidRPr="0004107B">
        <w:rPr>
          <w:color w:val="000000"/>
          <w:sz w:val="22"/>
          <w:szCs w:val="22"/>
        </w:rPr>
        <w:t xml:space="preserve"> менять и удерживать разные позиции в познавательной деятельности.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 xml:space="preserve">Осуществлять деловую коммуникацию как со сверстниками, так и </w:t>
      </w:r>
      <w:proofErr w:type="gramStart"/>
      <w:r w:rsidRPr="0004107B">
        <w:rPr>
          <w:color w:val="000000"/>
          <w:sz w:val="22"/>
          <w:szCs w:val="22"/>
        </w:rPr>
        <w:t>со</w:t>
      </w:r>
      <w:proofErr w:type="gramEnd"/>
      <w:r w:rsidRPr="0004107B">
        <w:rPr>
          <w:color w:val="000000"/>
          <w:sz w:val="22"/>
          <w:szCs w:val="22"/>
        </w:rPr>
        <w:t xml:space="preserve"> взрослыми (как внутри образовательной организации, так и за её пределами), подбирать партнёров для деловой коммуникации исходя из соображений результативности взаимодействия, а не личных симпатий;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координировать и выполнять работу в условиях реального, виртуального и комбинированного взаимодействия; развёрнуто, логично и точно излагать свою точку зрения с использованием адекватных (устных и письменных) языковых средств; распознавать </w:t>
      </w:r>
      <w:proofErr w:type="spellStart"/>
      <w:r w:rsidRPr="0004107B">
        <w:rPr>
          <w:color w:val="000000"/>
          <w:sz w:val="22"/>
          <w:szCs w:val="22"/>
        </w:rPr>
        <w:t>конфликтогенные</w:t>
      </w:r>
      <w:proofErr w:type="spellEnd"/>
      <w:r w:rsidRPr="0004107B">
        <w:rPr>
          <w:color w:val="000000"/>
          <w:sz w:val="22"/>
          <w:szCs w:val="22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Использовать языковые средства адекватно цели общения и речевой ситуации;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gramStart"/>
      <w:r w:rsidRPr="0004107B">
        <w:rPr>
          <w:color w:val="000000"/>
          <w:sz w:val="22"/>
          <w:szCs w:val="22"/>
        </w:rPr>
        <w:t>•использовать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 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•выстраивать композицию текста, используя знания о его структурных элементах;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•подбирать и использовать языковые средства в зависимости от типа текста и выбранного профиля обучения; правильно использовать лексические и грамматические средства связи предложений при построении текста; создавать устные и письменные тексты разных жанров в соответствии с функционально-стилевой принадлежностью текста;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 xml:space="preserve">•использовать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04107B">
        <w:rPr>
          <w:color w:val="000000"/>
          <w:sz w:val="22"/>
          <w:szCs w:val="22"/>
        </w:rPr>
        <w:t>аудирования</w:t>
      </w:r>
      <w:proofErr w:type="spellEnd"/>
      <w:r w:rsidRPr="0004107B">
        <w:rPr>
          <w:color w:val="000000"/>
          <w:sz w:val="22"/>
          <w:szCs w:val="22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•анализировать текст с точки зрения наличия в нём явной и скрытой, основной и второстепенной информации, определять его тему, проблему и основную мысль; извлекать необходимую информацию из различных источников и переводить её в текстовый формат;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•преобразовывать те</w:t>
      </w:r>
      <w:proofErr w:type="gramStart"/>
      <w:r w:rsidRPr="0004107B">
        <w:rPr>
          <w:color w:val="000000"/>
          <w:sz w:val="22"/>
          <w:szCs w:val="22"/>
        </w:rPr>
        <w:t>кст в др</w:t>
      </w:r>
      <w:proofErr w:type="gramEnd"/>
      <w:r w:rsidRPr="0004107B">
        <w:rPr>
          <w:color w:val="000000"/>
          <w:sz w:val="22"/>
          <w:szCs w:val="22"/>
        </w:rPr>
        <w:t>угие виды передачи информации; выбирать тему, определять цель и подбирать материал для публичного выступления; соблюдать культуру публичной речи;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оценивать собственную и чужую речь с позиции соответствия языковым нормам;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  <w:r w:rsidRPr="0004107B">
        <w:rPr>
          <w:b/>
          <w:color w:val="000000"/>
          <w:sz w:val="22"/>
          <w:szCs w:val="22"/>
        </w:rPr>
        <w:lastRenderedPageBreak/>
        <w:t>Выпускник получит возможность научиться: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•распознавать уровни и единицы языка в предъявленном текс</w:t>
      </w:r>
      <w:r w:rsidRPr="0004107B">
        <w:rPr>
          <w:color w:val="000000"/>
          <w:sz w:val="22"/>
          <w:szCs w:val="22"/>
        </w:rPr>
        <w:softHyphen/>
        <w:t>те и видеть</w:t>
      </w:r>
      <w:r w:rsidRPr="0004107B">
        <w:rPr>
          <w:b/>
          <w:bCs/>
          <w:color w:val="000000"/>
          <w:sz w:val="22"/>
          <w:szCs w:val="22"/>
        </w:rPr>
        <w:t> </w:t>
      </w:r>
      <w:r w:rsidRPr="0004107B">
        <w:rPr>
          <w:color w:val="000000"/>
          <w:sz w:val="22"/>
          <w:szCs w:val="22"/>
        </w:rPr>
        <w:t>взаимосвязь между ними;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•анализировать при оценке собственной и чужой речи языко</w:t>
      </w:r>
      <w:r w:rsidRPr="0004107B">
        <w:rPr>
          <w:color w:val="000000"/>
          <w:sz w:val="22"/>
          <w:szCs w:val="22"/>
        </w:rPr>
        <w:softHyphen/>
        <w:t>вые средства, использованные в тексте, с точки зрения пра</w:t>
      </w:r>
      <w:r w:rsidRPr="0004107B">
        <w:rPr>
          <w:color w:val="000000"/>
          <w:sz w:val="22"/>
          <w:szCs w:val="22"/>
        </w:rPr>
        <w:softHyphen/>
        <w:t>вильности, точности и уместности их употребления; комментировать авторские высказывания на различные темы (в том числе о богатстве и выразительности русского языка); •отличать язык художественной литературы от других разно</w:t>
      </w:r>
      <w:r w:rsidRPr="0004107B">
        <w:rPr>
          <w:color w:val="000000"/>
          <w:sz w:val="22"/>
          <w:szCs w:val="22"/>
        </w:rPr>
        <w:softHyphen/>
        <w:t>видностей современного русского языка;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•использовать синонимические ресурсы русского языка для более точного выражения мысли и усиления выразительнос</w:t>
      </w:r>
      <w:r w:rsidRPr="0004107B">
        <w:rPr>
          <w:color w:val="000000"/>
          <w:sz w:val="22"/>
          <w:szCs w:val="22"/>
        </w:rPr>
        <w:softHyphen/>
        <w:t>ти речи;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•иметь представление об историческом развитии русского языка и истории русского языкознания;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•выражать согласие или несогласие с мнением собеседника в соответствии с правилами ведения диалогической речи; дифференцировать главную и второстепенную информа</w:t>
      </w:r>
      <w:r w:rsidRPr="0004107B">
        <w:rPr>
          <w:color w:val="000000"/>
          <w:sz w:val="22"/>
          <w:szCs w:val="22"/>
        </w:rPr>
        <w:softHyphen/>
        <w:t>цию, известную и неизвестную информацию в прослушан</w:t>
      </w:r>
      <w:r w:rsidRPr="0004107B">
        <w:rPr>
          <w:color w:val="000000"/>
          <w:sz w:val="22"/>
          <w:szCs w:val="22"/>
        </w:rPr>
        <w:softHyphen/>
        <w:t>ном тексте;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•проводить самостоятельный поиск текстовой и нетекстовой информации, отбирать и анализировать полученную инфор</w:t>
      </w:r>
      <w:r w:rsidRPr="0004107B">
        <w:rPr>
          <w:color w:val="000000"/>
          <w:sz w:val="22"/>
          <w:szCs w:val="22"/>
        </w:rPr>
        <w:softHyphen/>
        <w:t>мацию;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•сохранять стилевое единство при создании текста заданного функционального стиля;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•владеть умениями информационно перерабатывать прочитан</w:t>
      </w:r>
      <w:r w:rsidRPr="0004107B">
        <w:rPr>
          <w:color w:val="000000"/>
          <w:sz w:val="22"/>
          <w:szCs w:val="22"/>
        </w:rPr>
        <w:softHyphen/>
        <w:t>ные и прослушанные тексты и представлять их в виде тези</w:t>
      </w:r>
      <w:r w:rsidRPr="0004107B">
        <w:rPr>
          <w:color w:val="000000"/>
          <w:sz w:val="22"/>
          <w:szCs w:val="22"/>
        </w:rPr>
        <w:softHyphen/>
        <w:t xml:space="preserve">сов, конспектов, аннотаций, рефератов; создавать отзывы и рецензии на предложенный текст; •соблюдать культуру чтения, говорения, </w:t>
      </w:r>
      <w:proofErr w:type="spellStart"/>
      <w:r w:rsidRPr="0004107B">
        <w:rPr>
          <w:color w:val="000000"/>
          <w:sz w:val="22"/>
          <w:szCs w:val="22"/>
        </w:rPr>
        <w:t>аудирования</w:t>
      </w:r>
      <w:proofErr w:type="spellEnd"/>
      <w:r w:rsidRPr="0004107B">
        <w:rPr>
          <w:color w:val="000000"/>
          <w:sz w:val="22"/>
          <w:szCs w:val="22"/>
        </w:rPr>
        <w:t xml:space="preserve"> и письма;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•соблюдать культуру научного и делового общения в устной и письменной форме, в том числе при обсуждении дискуссион</w:t>
      </w:r>
      <w:r w:rsidRPr="0004107B">
        <w:rPr>
          <w:color w:val="000000"/>
          <w:sz w:val="22"/>
          <w:szCs w:val="22"/>
        </w:rPr>
        <w:softHyphen/>
        <w:t>ных проблем;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•соблюдать нормы речевого поведения в разговорной речи, а также в учебно-научной и официально-деловой сферах об</w:t>
      </w:r>
      <w:r w:rsidRPr="0004107B">
        <w:rPr>
          <w:color w:val="000000"/>
          <w:sz w:val="22"/>
          <w:szCs w:val="22"/>
        </w:rPr>
        <w:softHyphen/>
        <w:t>щения;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•осуществлять речевой самоконтроль;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•совершенствовать орфографические и пунктуационные уме</w:t>
      </w:r>
      <w:r w:rsidRPr="0004107B">
        <w:rPr>
          <w:color w:val="000000"/>
          <w:sz w:val="22"/>
          <w:szCs w:val="22"/>
        </w:rPr>
        <w:softHyphen/>
        <w:t>ния и навыки на основе знаний о нормах русского литератур</w:t>
      </w:r>
      <w:r w:rsidRPr="0004107B">
        <w:rPr>
          <w:color w:val="000000"/>
          <w:sz w:val="22"/>
          <w:szCs w:val="22"/>
        </w:rPr>
        <w:softHyphen/>
        <w:t>ного языка;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04107B" w:rsidRPr="0004107B" w:rsidRDefault="0004107B" w:rsidP="0004107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04107B">
        <w:rPr>
          <w:color w:val="000000"/>
          <w:sz w:val="22"/>
          <w:szCs w:val="22"/>
        </w:rPr>
        <w:t>•оценивать эстетическую сторону речевого высказывания при анализе текстов (в том числе художественной литературы).</w:t>
      </w:r>
    </w:p>
    <w:p w:rsidR="0004107B" w:rsidRDefault="0004107B" w:rsidP="007C753D">
      <w:pPr>
        <w:spacing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04107B" w:rsidRDefault="0004107B" w:rsidP="007C753D">
      <w:pPr>
        <w:spacing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04107B" w:rsidRDefault="0004107B" w:rsidP="007C753D">
      <w:pPr>
        <w:spacing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04107B" w:rsidRDefault="0004107B" w:rsidP="007C753D">
      <w:pPr>
        <w:spacing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04107B" w:rsidRDefault="0004107B" w:rsidP="007C753D">
      <w:pPr>
        <w:spacing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04107B" w:rsidRDefault="0004107B" w:rsidP="007C753D">
      <w:pPr>
        <w:spacing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5E5F53" w:rsidRPr="00EF3F29" w:rsidRDefault="005E5F53" w:rsidP="007C753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br w:type="page"/>
      </w:r>
    </w:p>
    <w:p w:rsidR="005E5F53" w:rsidRPr="00EF3F29" w:rsidRDefault="00965EDD" w:rsidP="00813794">
      <w:pPr>
        <w:pStyle w:val="a6"/>
        <w:ind w:left="567"/>
        <w:jc w:val="center"/>
        <w:rPr>
          <w:b/>
          <w:noProof/>
        </w:rPr>
      </w:pPr>
      <w:r>
        <w:rPr>
          <w:b/>
          <w:noProof/>
          <w:lang w:val="en-US"/>
        </w:rPr>
        <w:t>II</w:t>
      </w:r>
      <w:r w:rsidRPr="00965EDD">
        <w:rPr>
          <w:b/>
          <w:noProof/>
        </w:rPr>
        <w:t>.</w:t>
      </w:r>
      <w:r w:rsidR="005E5F53" w:rsidRPr="00EF3F29">
        <w:rPr>
          <w:b/>
          <w:noProof/>
        </w:rPr>
        <w:t>Содержание учебного предмета</w:t>
      </w:r>
      <w:r w:rsidR="007C753D">
        <w:rPr>
          <w:b/>
          <w:noProof/>
        </w:rPr>
        <w:t xml:space="preserve"> «Русский язык»</w:t>
      </w:r>
    </w:p>
    <w:p w:rsidR="005E5F53" w:rsidRPr="00EF3F29" w:rsidRDefault="005E5F53" w:rsidP="00813794">
      <w:pPr>
        <w:pStyle w:val="a6"/>
        <w:ind w:left="567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ind w:left="426"/>
        <w:rPr>
          <w:b/>
        </w:rPr>
      </w:pPr>
      <w:r w:rsidRPr="00EF3F29">
        <w:rPr>
          <w:b/>
        </w:rPr>
        <w:t>Общие сведения о языке (7 часов)</w:t>
      </w:r>
    </w:p>
    <w:p w:rsidR="005E5F53" w:rsidRPr="00EF3F29" w:rsidRDefault="005E5F53" w:rsidP="0097541E">
      <w:pPr>
        <w:pStyle w:val="a5"/>
        <w:ind w:left="426"/>
        <w:jc w:val="both"/>
        <w:rPr>
          <w:i/>
        </w:rPr>
      </w:pPr>
      <w:r w:rsidRPr="00EF3F29">
        <w:t xml:space="preserve">Русский язык в современном мире. Формы существования русского национального языка. Понятие о системе языка, его единицах и уровнях, взаимосвязях и отношениях единиц разных уровней языка. Текст и его место в системе языка и речи. Культура речи. Её основные качества. Нормативный, коммуникативный и эстетический аспекты </w:t>
      </w:r>
      <w:proofErr w:type="spellStart"/>
      <w:r w:rsidRPr="00EF3F29">
        <w:t>речи</w:t>
      </w:r>
      <w:proofErr w:type="gramStart"/>
      <w:r w:rsidRPr="00EF3F29">
        <w:t>.Я</w:t>
      </w:r>
      <w:proofErr w:type="gramEnd"/>
      <w:r w:rsidRPr="00EF3F29">
        <w:t>зыковая</w:t>
      </w:r>
      <w:proofErr w:type="spellEnd"/>
      <w:r w:rsidRPr="00EF3F29">
        <w:t xml:space="preserve"> норма и её основные особенности. Основные виды языковых норм. </w:t>
      </w:r>
      <w:r w:rsidRPr="00EF3F29">
        <w:rPr>
          <w:i/>
        </w:rPr>
        <w:t>Сочинение-рассуждение о русском языке.</w:t>
      </w:r>
    </w:p>
    <w:p w:rsidR="005E5F53" w:rsidRPr="00EF3F29" w:rsidRDefault="005E5F53" w:rsidP="00813794">
      <w:pPr>
        <w:pStyle w:val="a5"/>
        <w:ind w:left="426"/>
        <w:jc w:val="both"/>
        <w:rPr>
          <w:b/>
        </w:rPr>
      </w:pPr>
      <w:r w:rsidRPr="00EF3F29">
        <w:rPr>
          <w:b/>
        </w:rPr>
        <w:t>Фонетика. Орфоэпия. Орфография (10 часов)</w:t>
      </w:r>
    </w:p>
    <w:p w:rsidR="005E5F53" w:rsidRPr="00EF3F29" w:rsidRDefault="005E5F53" w:rsidP="0097541E">
      <w:pPr>
        <w:pStyle w:val="a5"/>
        <w:ind w:left="426"/>
        <w:jc w:val="both"/>
      </w:pPr>
      <w:r w:rsidRPr="00EF3F29">
        <w:t xml:space="preserve">Орфоэпические и акцентологические </w:t>
      </w:r>
      <w:proofErr w:type="spellStart"/>
      <w:r w:rsidRPr="00EF3F29">
        <w:t>нормы.</w:t>
      </w:r>
      <w:r w:rsidRPr="00EF3F29">
        <w:rPr>
          <w:b/>
        </w:rPr>
        <w:t>Р</w:t>
      </w:r>
      <w:proofErr w:type="spellEnd"/>
      <w:r w:rsidRPr="00EF3F29">
        <w:rPr>
          <w:b/>
        </w:rPr>
        <w:t xml:space="preserve">. к. </w:t>
      </w:r>
      <w:r w:rsidRPr="00EF3F29">
        <w:t xml:space="preserve">Орфоэпические особенности донских говоров. Фонетический разбор. Принципы русской </w:t>
      </w:r>
      <w:proofErr w:type="spellStart"/>
      <w:r w:rsidRPr="00EF3F29">
        <w:t>орфографии</w:t>
      </w:r>
      <w:proofErr w:type="gramStart"/>
      <w:r w:rsidRPr="00EF3F29">
        <w:t>.О</w:t>
      </w:r>
      <w:proofErr w:type="gramEnd"/>
      <w:r w:rsidRPr="00EF3F29">
        <w:t>рфографические</w:t>
      </w:r>
      <w:proofErr w:type="spellEnd"/>
      <w:r w:rsidRPr="00EF3F29">
        <w:t xml:space="preserve"> нормы. Орфограммы в корне. Орфограммы в приставках. Орфограммы в суффиксах. Орфограммы в </w:t>
      </w:r>
      <w:proofErr w:type="spellStart"/>
      <w:r w:rsidRPr="00EF3F29">
        <w:t>окончаниях.</w:t>
      </w:r>
      <w:r w:rsidRPr="00EF3F29">
        <w:rPr>
          <w:b/>
        </w:rPr>
        <w:t>Р</w:t>
      </w:r>
      <w:proofErr w:type="spellEnd"/>
      <w:r w:rsidRPr="00EF3F29">
        <w:rPr>
          <w:b/>
        </w:rPr>
        <w:t xml:space="preserve">. к. </w:t>
      </w:r>
      <w:r w:rsidRPr="00EF3F29">
        <w:t xml:space="preserve"> Изобразительные средства фонетики русского языка (на примерах произведений донских писателей).</w:t>
      </w:r>
    </w:p>
    <w:p w:rsidR="005E5F53" w:rsidRPr="00EF3F29" w:rsidRDefault="005E5F53" w:rsidP="00813794">
      <w:pPr>
        <w:pStyle w:val="a5"/>
        <w:ind w:left="426"/>
        <w:jc w:val="both"/>
        <w:rPr>
          <w:b/>
        </w:rPr>
      </w:pPr>
      <w:r w:rsidRPr="00EF3F29">
        <w:rPr>
          <w:b/>
        </w:rPr>
        <w:t>Лексика и фразеология (13 часов)</w:t>
      </w:r>
    </w:p>
    <w:p w:rsidR="005E5F53" w:rsidRPr="00EF3F29" w:rsidRDefault="005E5F53" w:rsidP="00813794">
      <w:pPr>
        <w:pStyle w:val="a5"/>
        <w:ind w:left="426"/>
        <w:jc w:val="both"/>
      </w:pPr>
      <w:r w:rsidRPr="00EF3F29">
        <w:t xml:space="preserve">Лексика русского языка как система. Лексика с точки зрения её употребления. Исконно русская лексика и заимствованная </w:t>
      </w:r>
      <w:proofErr w:type="spellStart"/>
      <w:r w:rsidRPr="00EF3F29">
        <w:t>лексика</w:t>
      </w:r>
      <w:proofErr w:type="gramStart"/>
      <w:r w:rsidRPr="00EF3F29">
        <w:t>.Р</w:t>
      </w:r>
      <w:proofErr w:type="gramEnd"/>
      <w:r w:rsidRPr="00EF3F29">
        <w:t>усскаяфразеология.</w:t>
      </w:r>
      <w:r w:rsidRPr="00EF3F29">
        <w:rPr>
          <w:b/>
        </w:rPr>
        <w:t>Р</w:t>
      </w:r>
      <w:proofErr w:type="spellEnd"/>
      <w:r w:rsidRPr="00EF3F29">
        <w:rPr>
          <w:b/>
        </w:rPr>
        <w:t xml:space="preserve">. к. </w:t>
      </w:r>
      <w:r w:rsidRPr="00EF3F29">
        <w:t xml:space="preserve"> Фразеологизмы жителей Дона. Словари русского </w:t>
      </w:r>
      <w:proofErr w:type="spellStart"/>
      <w:r w:rsidRPr="00EF3F29">
        <w:t>языка.</w:t>
      </w:r>
      <w:r w:rsidRPr="00EF3F29">
        <w:rPr>
          <w:b/>
        </w:rPr>
        <w:t>Р</w:t>
      </w:r>
      <w:proofErr w:type="spellEnd"/>
      <w:r w:rsidRPr="00EF3F29">
        <w:rPr>
          <w:b/>
        </w:rPr>
        <w:t>. к.</w:t>
      </w:r>
      <w:r w:rsidRPr="00EF3F29">
        <w:t xml:space="preserve">  Лексические средства выразительности речи (на примерах произведений донских писателей). </w:t>
      </w:r>
      <w:r w:rsidRPr="00EF3F29">
        <w:rPr>
          <w:b/>
        </w:rPr>
        <w:t>Р. к.</w:t>
      </w:r>
      <w:r w:rsidRPr="00EF3F29">
        <w:t xml:space="preserve">  Лексические нормы. Особенности лексики жителей Дона.</w:t>
      </w:r>
    </w:p>
    <w:p w:rsidR="005E5F53" w:rsidRPr="00EF3F29" w:rsidRDefault="005E5F53" w:rsidP="00813794">
      <w:pPr>
        <w:pStyle w:val="a5"/>
        <w:ind w:left="426"/>
        <w:jc w:val="both"/>
      </w:pPr>
    </w:p>
    <w:p w:rsidR="005E5F53" w:rsidRPr="00EF3F29" w:rsidRDefault="005E5F53" w:rsidP="00813794">
      <w:pPr>
        <w:pStyle w:val="a5"/>
        <w:ind w:left="426"/>
        <w:rPr>
          <w:b/>
        </w:rPr>
      </w:pPr>
      <w:proofErr w:type="spellStart"/>
      <w:r w:rsidRPr="00EF3F29">
        <w:rPr>
          <w:b/>
        </w:rPr>
        <w:t>Морфемика</w:t>
      </w:r>
      <w:proofErr w:type="spellEnd"/>
      <w:r w:rsidRPr="00EF3F29">
        <w:rPr>
          <w:b/>
        </w:rPr>
        <w:t xml:space="preserve"> и словообразование (8 часов)</w:t>
      </w:r>
    </w:p>
    <w:p w:rsidR="005E5F53" w:rsidRPr="00EF3F29" w:rsidRDefault="005E5F53" w:rsidP="00813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3F29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EF3F29">
        <w:rPr>
          <w:rFonts w:ascii="Times New Roman" w:hAnsi="Times New Roman"/>
          <w:sz w:val="24"/>
          <w:szCs w:val="24"/>
        </w:rPr>
        <w:t xml:space="preserve">. Морфема. Морфемный состав слова. Буквы О, Ё, </w:t>
      </w:r>
      <w:proofErr w:type="gramStart"/>
      <w:r w:rsidRPr="00EF3F29">
        <w:rPr>
          <w:rFonts w:ascii="Times New Roman" w:hAnsi="Times New Roman"/>
          <w:sz w:val="24"/>
          <w:szCs w:val="24"/>
        </w:rPr>
        <w:t>Ю</w:t>
      </w:r>
      <w:proofErr w:type="gramEnd"/>
      <w:r w:rsidRPr="00EF3F29">
        <w:rPr>
          <w:rFonts w:ascii="Times New Roman" w:hAnsi="Times New Roman"/>
          <w:sz w:val="24"/>
          <w:szCs w:val="24"/>
        </w:rPr>
        <w:t xml:space="preserve">, Я после шипящих. Буквы </w:t>
      </w:r>
      <w:proofErr w:type="gramStart"/>
      <w:r w:rsidRPr="00EF3F29">
        <w:rPr>
          <w:rFonts w:ascii="Times New Roman" w:hAnsi="Times New Roman"/>
          <w:sz w:val="24"/>
          <w:szCs w:val="24"/>
        </w:rPr>
        <w:t>Ы</w:t>
      </w:r>
      <w:proofErr w:type="gramEnd"/>
      <w:r w:rsidRPr="00EF3F29">
        <w:rPr>
          <w:rFonts w:ascii="Times New Roman" w:hAnsi="Times New Roman"/>
          <w:sz w:val="24"/>
          <w:szCs w:val="24"/>
        </w:rPr>
        <w:t>, И после шипящих и Ц.</w:t>
      </w:r>
    </w:p>
    <w:p w:rsidR="005E5F53" w:rsidRPr="00EF3F29" w:rsidRDefault="005E5F53" w:rsidP="0097541E">
      <w:pPr>
        <w:pStyle w:val="a5"/>
        <w:ind w:left="426"/>
        <w:jc w:val="both"/>
      </w:pPr>
      <w:r w:rsidRPr="00EF3F29">
        <w:t xml:space="preserve">Словообразование. Способы словообразования. Словообразовательный разбор. </w:t>
      </w:r>
      <w:r w:rsidRPr="00EF3F29">
        <w:rPr>
          <w:b/>
        </w:rPr>
        <w:t>Р. к.</w:t>
      </w:r>
      <w:r w:rsidRPr="00EF3F29">
        <w:t xml:space="preserve"> Выразительные словообразовательные средства (на примерах произведений донских писателей).</w:t>
      </w:r>
    </w:p>
    <w:p w:rsidR="005E5F53" w:rsidRPr="00EF3F29" w:rsidRDefault="005E5F53" w:rsidP="00813794">
      <w:pPr>
        <w:pStyle w:val="a5"/>
        <w:ind w:left="426"/>
        <w:rPr>
          <w:b/>
        </w:rPr>
      </w:pPr>
      <w:r w:rsidRPr="00EF3F29">
        <w:rPr>
          <w:b/>
        </w:rPr>
        <w:t>Морфология и орфография (23 часа)</w:t>
      </w:r>
    </w:p>
    <w:p w:rsidR="005E5F53" w:rsidRPr="00EF3F29" w:rsidRDefault="005E5F53" w:rsidP="0097541E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F3F29">
        <w:rPr>
          <w:rFonts w:ascii="Times New Roman" w:hAnsi="Times New Roman"/>
          <w:sz w:val="24"/>
          <w:szCs w:val="24"/>
        </w:rPr>
        <w:t xml:space="preserve">      Самостоятельные и служебные части речи, их грамматическое значение. Имя существительное. Морфологические признаки и  правописание  имени существительного. Имя прилагательное. Морфологические признаки и  правописание  имени прилагательного. Имя числительное. Морфологические признаки и  правописание  имени числительного. Местоимение. Морфологические признаки и  правописание  местоимений. Глагол. Морфологические признаки и  правописание  глаголов. Причастие. Морфологические признаки и  правописание  причастий. Деепричастие. Морфологические признаки и  правописание  деепричастий. Наречие. Морфологические признаки и  правописание  наречий. Слова категории состояния. Трудные вопросы правописания </w:t>
      </w:r>
      <w:proofErr w:type="gramStart"/>
      <w:r w:rsidRPr="00EF3F29">
        <w:rPr>
          <w:rFonts w:ascii="Times New Roman" w:hAnsi="Times New Roman"/>
          <w:sz w:val="24"/>
          <w:szCs w:val="24"/>
        </w:rPr>
        <w:t>–Н</w:t>
      </w:r>
      <w:proofErr w:type="gramEnd"/>
      <w:r w:rsidRPr="00EF3F29">
        <w:rPr>
          <w:rFonts w:ascii="Times New Roman" w:hAnsi="Times New Roman"/>
          <w:sz w:val="24"/>
          <w:szCs w:val="24"/>
        </w:rPr>
        <w:t xml:space="preserve">- и –НН- в суффиксах существительных, прилагательных и наречий. Правописание </w:t>
      </w:r>
      <w:proofErr w:type="gramStart"/>
      <w:r w:rsidRPr="00EF3F29">
        <w:rPr>
          <w:rFonts w:ascii="Times New Roman" w:hAnsi="Times New Roman"/>
          <w:sz w:val="24"/>
          <w:szCs w:val="24"/>
        </w:rPr>
        <w:t>–Н</w:t>
      </w:r>
      <w:proofErr w:type="gramEnd"/>
      <w:r w:rsidRPr="00EF3F29">
        <w:rPr>
          <w:rFonts w:ascii="Times New Roman" w:hAnsi="Times New Roman"/>
          <w:sz w:val="24"/>
          <w:szCs w:val="24"/>
        </w:rPr>
        <w:t>- и –НН- в суффиксах причастий и отглагольных прилагательных. Мягкий знак на конце слов после шипящих. Правописание предлогов. Правописание союзов. Правописание частиц. НЕ и НИ с разными частями речи. Грамматические нормы (образование форм слов). Правила их использования.</w:t>
      </w:r>
      <w:r w:rsidRPr="00EF3F29">
        <w:rPr>
          <w:rFonts w:ascii="Times New Roman" w:hAnsi="Times New Roman"/>
          <w:b/>
          <w:sz w:val="24"/>
          <w:szCs w:val="24"/>
        </w:rPr>
        <w:t xml:space="preserve"> Р. К.</w:t>
      </w:r>
      <w:r w:rsidRPr="00EF3F29">
        <w:rPr>
          <w:rFonts w:ascii="Times New Roman" w:hAnsi="Times New Roman"/>
          <w:sz w:val="24"/>
          <w:szCs w:val="24"/>
        </w:rPr>
        <w:t xml:space="preserve"> Морфологические средства выразительности речи (на примерах произведений донских писателей).</w:t>
      </w:r>
    </w:p>
    <w:p w:rsidR="005E5F53" w:rsidRPr="00EF3F29" w:rsidRDefault="005E5F53" w:rsidP="0097541E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3F29">
        <w:rPr>
          <w:rFonts w:ascii="Times New Roman" w:hAnsi="Times New Roman"/>
          <w:b/>
          <w:sz w:val="24"/>
          <w:szCs w:val="24"/>
        </w:rPr>
        <w:t>Синтаксис и пунктуация (19 часов)</w:t>
      </w:r>
    </w:p>
    <w:p w:rsidR="005E5F53" w:rsidRPr="00EF3F29" w:rsidRDefault="005E5F53" w:rsidP="0097541E">
      <w:pPr>
        <w:pStyle w:val="a5"/>
        <w:ind w:left="426"/>
        <w:jc w:val="both"/>
      </w:pPr>
      <w:r w:rsidRPr="00EF3F29">
        <w:t xml:space="preserve">Принципы русской </w:t>
      </w:r>
      <w:proofErr w:type="spellStart"/>
      <w:r w:rsidRPr="00EF3F29">
        <w:t>пунктуации</w:t>
      </w:r>
      <w:proofErr w:type="gramStart"/>
      <w:r w:rsidRPr="00EF3F29">
        <w:t>.Т</w:t>
      </w:r>
      <w:proofErr w:type="gramEnd"/>
      <w:r w:rsidRPr="00EF3F29">
        <w:t>ипы</w:t>
      </w:r>
      <w:proofErr w:type="spellEnd"/>
      <w:r w:rsidRPr="00EF3F29">
        <w:t xml:space="preserve"> и виды словосочетаний. Простое предложение. Виды простых предложений. Способы выражения главных членов. Односоставные предложения.  Простые предложения, осложнённые второстепенными членами. Простые предложения, осложнённые вводными конструкциями и обращениями. Сложное предложение. Виды сложных предложений. Сложносочинённые предложения (ССП). Пунктуация в ССП. Сложноподчиненные предложения (СПП). Виды СПП. Бессоюзные сложные предложения (БСП). Пунктуация в БСП. </w:t>
      </w:r>
      <w:r w:rsidRPr="00EF3F29">
        <w:rPr>
          <w:b/>
        </w:rPr>
        <w:t>Р. к.</w:t>
      </w:r>
      <w:r w:rsidRPr="00EF3F29">
        <w:t xml:space="preserve"> </w:t>
      </w:r>
      <w:r w:rsidRPr="00EF3F29">
        <w:lastRenderedPageBreak/>
        <w:t>Прямая и косвенная речь (на примерах произведений донских писателей)</w:t>
      </w:r>
      <w:proofErr w:type="gramStart"/>
      <w:r w:rsidRPr="00EF3F29">
        <w:t>.</w:t>
      </w:r>
      <w:r w:rsidRPr="00EF3F29">
        <w:rPr>
          <w:b/>
        </w:rPr>
        <w:t>Р</w:t>
      </w:r>
      <w:proofErr w:type="gramEnd"/>
      <w:r w:rsidRPr="00EF3F29">
        <w:rPr>
          <w:b/>
        </w:rPr>
        <w:t>. к.</w:t>
      </w:r>
      <w:r w:rsidRPr="00EF3F29">
        <w:t xml:space="preserve"> Изобразительные синтаксические средства (на примерах произведений донских писателей).</w:t>
      </w:r>
    </w:p>
    <w:p w:rsidR="005E5F53" w:rsidRPr="00EF3F29" w:rsidRDefault="005E5F53" w:rsidP="00813794">
      <w:pPr>
        <w:pStyle w:val="a5"/>
        <w:ind w:left="426"/>
        <w:rPr>
          <w:b/>
        </w:rPr>
      </w:pPr>
      <w:r w:rsidRPr="00EF3F29">
        <w:rPr>
          <w:b/>
        </w:rPr>
        <w:t xml:space="preserve">Текст. Основные виды переработки текста (14 часов)  </w:t>
      </w:r>
    </w:p>
    <w:p w:rsidR="005E5F53" w:rsidRPr="00EF3F29" w:rsidRDefault="005E5F53" w:rsidP="0097541E">
      <w:pPr>
        <w:pStyle w:val="a5"/>
        <w:ind w:left="426"/>
        <w:jc w:val="both"/>
      </w:pPr>
      <w:r w:rsidRPr="00EF3F29">
        <w:t xml:space="preserve">Текст. Структурные элементы текста. Языковые способы и средства организации </w:t>
      </w:r>
      <w:proofErr w:type="spellStart"/>
      <w:r w:rsidRPr="00EF3F29">
        <w:t>текста</w:t>
      </w:r>
      <w:proofErr w:type="gramStart"/>
      <w:r w:rsidRPr="00EF3F29">
        <w:t>.</w:t>
      </w:r>
      <w:r w:rsidRPr="00EF3F29">
        <w:rPr>
          <w:b/>
        </w:rPr>
        <w:t>Р</w:t>
      </w:r>
      <w:proofErr w:type="spellEnd"/>
      <w:proofErr w:type="gramEnd"/>
      <w:r w:rsidRPr="00EF3F29">
        <w:rPr>
          <w:b/>
        </w:rPr>
        <w:t>. к.</w:t>
      </w:r>
      <w:r w:rsidRPr="00EF3F29">
        <w:t xml:space="preserve"> Абзац как композиционно-стилистическая единица текста (на примерах текстов местных газет).Типы речи. </w:t>
      </w:r>
      <w:r w:rsidRPr="00EF3F29">
        <w:rPr>
          <w:b/>
        </w:rPr>
        <w:t>Р. к</w:t>
      </w:r>
      <w:proofErr w:type="gramStart"/>
      <w:r w:rsidRPr="00EF3F29">
        <w:rPr>
          <w:b/>
        </w:rPr>
        <w:t>.</w:t>
      </w:r>
      <w:r w:rsidRPr="00EF3F29">
        <w:t>П</w:t>
      </w:r>
      <w:proofErr w:type="gramEnd"/>
      <w:r w:rsidRPr="00EF3F29">
        <w:t>овествование(на примерах текстов местных газет).</w:t>
      </w:r>
      <w:r w:rsidRPr="00EF3F29">
        <w:rPr>
          <w:b/>
        </w:rPr>
        <w:t>Р.к.</w:t>
      </w:r>
      <w:r w:rsidRPr="00EF3F29">
        <w:t>Описание (на примерах текстов местных газет).</w:t>
      </w:r>
      <w:r w:rsidRPr="00EF3F29">
        <w:rPr>
          <w:b/>
        </w:rPr>
        <w:t>Р. к.</w:t>
      </w:r>
      <w:r w:rsidRPr="00EF3F29">
        <w:t>Рассуждение (на примерах текстов местных газет).</w:t>
      </w:r>
      <w:r w:rsidRPr="00EF3F29">
        <w:rPr>
          <w:b/>
        </w:rPr>
        <w:t xml:space="preserve">Р. </w:t>
      </w:r>
      <w:proofErr w:type="spellStart"/>
      <w:r w:rsidRPr="00EF3F29">
        <w:rPr>
          <w:b/>
        </w:rPr>
        <w:t>к.</w:t>
      </w:r>
      <w:r w:rsidRPr="00EF3F29">
        <w:t>Речеведческий</w:t>
      </w:r>
      <w:proofErr w:type="spellEnd"/>
      <w:r w:rsidRPr="00EF3F29">
        <w:t xml:space="preserve"> анализ текста (на примерах произведений донских писателей).Виды сокращений текста (план, тезис, выписки).</w:t>
      </w:r>
      <w:r w:rsidRPr="00EF3F29">
        <w:rPr>
          <w:b/>
        </w:rPr>
        <w:t>Р.к.</w:t>
      </w:r>
      <w:r w:rsidRPr="00EF3F29">
        <w:t xml:space="preserve"> Конспект. Тематический конспект (биография А. П. Чехова)</w:t>
      </w:r>
      <w:proofErr w:type="gramStart"/>
      <w:r w:rsidRPr="00EF3F29">
        <w:t>.</w:t>
      </w:r>
      <w:r w:rsidRPr="00EF3F29">
        <w:rPr>
          <w:b/>
        </w:rPr>
        <w:t>Р</w:t>
      </w:r>
      <w:proofErr w:type="gramEnd"/>
      <w:r w:rsidRPr="00EF3F29">
        <w:rPr>
          <w:b/>
        </w:rPr>
        <w:t>. к.</w:t>
      </w:r>
      <w:r w:rsidRPr="00EF3F29">
        <w:t xml:space="preserve"> Реферат.  Реферат по творчеству донского писателя (на выбор). </w:t>
      </w:r>
      <w:r w:rsidRPr="00EF3F29">
        <w:rPr>
          <w:b/>
        </w:rPr>
        <w:t>Р. к.</w:t>
      </w:r>
      <w:r w:rsidRPr="00EF3F29">
        <w:t xml:space="preserve"> Аннотация. Аннотация на книгу донского </w:t>
      </w:r>
      <w:proofErr w:type="spellStart"/>
      <w:r w:rsidRPr="00EF3F29">
        <w:t>писателя.</w:t>
      </w:r>
      <w:r w:rsidRPr="00EF3F29">
        <w:rPr>
          <w:b/>
        </w:rPr>
        <w:t>Р</w:t>
      </w:r>
      <w:proofErr w:type="spellEnd"/>
      <w:r w:rsidRPr="00EF3F29">
        <w:rPr>
          <w:b/>
        </w:rPr>
        <w:t>. к.</w:t>
      </w:r>
      <w:r w:rsidRPr="00EF3F29">
        <w:t xml:space="preserve"> Оценка текста. Рецензия. Рецензия на статью местной газеты.</w:t>
      </w:r>
    </w:p>
    <w:p w:rsidR="005E5F53" w:rsidRPr="00EF3F29" w:rsidRDefault="005E5F53" w:rsidP="00813794">
      <w:pPr>
        <w:pStyle w:val="a5"/>
        <w:ind w:left="426"/>
        <w:jc w:val="both"/>
      </w:pPr>
      <w:r w:rsidRPr="00EF3F29">
        <w:rPr>
          <w:b/>
        </w:rPr>
        <w:t>Функциональные стили речи. Научный стиль (4 часа)</w:t>
      </w:r>
    </w:p>
    <w:p w:rsidR="005E5F53" w:rsidRPr="00EF3F29" w:rsidRDefault="005E5F53" w:rsidP="0097541E">
      <w:pPr>
        <w:pStyle w:val="a5"/>
        <w:ind w:left="426"/>
        <w:jc w:val="both"/>
        <w:rPr>
          <w:b/>
        </w:rPr>
      </w:pPr>
      <w:r w:rsidRPr="00EF3F29">
        <w:t>Функциональные стили речи. Научный стиль  речи, его признаки и разновидности (</w:t>
      </w:r>
      <w:proofErr w:type="spellStart"/>
      <w:r w:rsidRPr="00EF3F29">
        <w:t>подстили</w:t>
      </w:r>
      <w:proofErr w:type="spellEnd"/>
      <w:r w:rsidRPr="00EF3F29">
        <w:t>). Лексические, морфологические, синтаксические особенности научного стиля.</w:t>
      </w:r>
    </w:p>
    <w:p w:rsidR="005E5F53" w:rsidRPr="00EF3F29" w:rsidRDefault="005E5F53" w:rsidP="00813794">
      <w:pPr>
        <w:pStyle w:val="a5"/>
        <w:ind w:left="426"/>
      </w:pPr>
      <w:r w:rsidRPr="00EF3F29">
        <w:rPr>
          <w:b/>
        </w:rPr>
        <w:t>Повторение изученного в 10 классе (4 часа)</w:t>
      </w:r>
    </w:p>
    <w:p w:rsidR="005E5F53" w:rsidRPr="00EF3F29" w:rsidRDefault="005E5F53" w:rsidP="00813794">
      <w:pPr>
        <w:pStyle w:val="a5"/>
        <w:ind w:left="426"/>
        <w:jc w:val="both"/>
        <w:rPr>
          <w:b/>
        </w:rPr>
      </w:pPr>
      <w:r w:rsidRPr="00EF3F29">
        <w:t xml:space="preserve">Повторение. Орфографические нормы. Пунктуационные  нормы. Грамматические нормы. Орфоэпические и лексические </w:t>
      </w:r>
      <w:proofErr w:type="spellStart"/>
      <w:r w:rsidRPr="00EF3F29">
        <w:t>нормы</w:t>
      </w:r>
      <w:proofErr w:type="gramStart"/>
      <w:r w:rsidRPr="00EF3F29">
        <w:t>.Р</w:t>
      </w:r>
      <w:proofErr w:type="gramEnd"/>
      <w:r w:rsidRPr="00EF3F29">
        <w:t>азбор</w:t>
      </w:r>
      <w:proofErr w:type="spellEnd"/>
      <w:r w:rsidRPr="00EF3F29">
        <w:t xml:space="preserve"> заданий ЕГЭ.</w:t>
      </w:r>
    </w:p>
    <w:p w:rsidR="005E5F53" w:rsidRPr="00EF3F29" w:rsidRDefault="005E5F53" w:rsidP="00813794">
      <w:pPr>
        <w:spacing w:line="240" w:lineRule="auto"/>
        <w:rPr>
          <w:rFonts w:ascii="Times New Roman" w:hAnsi="Times New Roman"/>
          <w:b/>
          <w:noProof/>
          <w:sz w:val="24"/>
          <w:szCs w:val="24"/>
        </w:rPr>
      </w:pPr>
    </w:p>
    <w:p w:rsidR="005E5F53" w:rsidRPr="00EF3F29" w:rsidRDefault="00965EDD" w:rsidP="00813794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ru-RU"/>
        </w:rPr>
        <w:t>III.</w:t>
      </w:r>
      <w:r w:rsidR="005E5F53" w:rsidRPr="00EF3F29">
        <w:rPr>
          <w:rFonts w:ascii="Times New Roman" w:hAnsi="Times New Roman"/>
          <w:b/>
          <w:noProof/>
          <w:sz w:val="24"/>
          <w:szCs w:val="24"/>
          <w:lang w:eastAsia="ru-RU"/>
        </w:rPr>
        <w:t>Тематическое планирование</w:t>
      </w:r>
    </w:p>
    <w:tbl>
      <w:tblPr>
        <w:tblW w:w="13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2"/>
        <w:gridCol w:w="10915"/>
        <w:gridCol w:w="1509"/>
      </w:tblGrid>
      <w:tr w:rsidR="004166E7" w:rsidRPr="00D863E9" w:rsidTr="004166E7">
        <w:trPr>
          <w:trHeight w:val="642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4166E7" w:rsidRPr="00D863E9" w:rsidRDefault="004166E7" w:rsidP="00D863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D863E9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4166E7" w:rsidRPr="00D863E9" w:rsidRDefault="004166E7" w:rsidP="00D863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D863E9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w:t>Тема урока. Основное содержание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D863E9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166E7" w:rsidRPr="00D863E9" w:rsidTr="004166E7">
        <w:trPr>
          <w:trHeight w:val="403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numPr>
                <w:ilvl w:val="0"/>
                <w:numId w:val="22"/>
              </w:numPr>
              <w:tabs>
                <w:tab w:val="clear" w:pos="533"/>
                <w:tab w:val="num" w:pos="644"/>
              </w:tabs>
              <w:spacing w:after="0" w:line="240" w:lineRule="auto"/>
              <w:ind w:left="644" w:right="-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Русский язык в современном мире.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numPr>
                <w:ilvl w:val="0"/>
                <w:numId w:val="22"/>
              </w:numPr>
              <w:tabs>
                <w:tab w:val="clear" w:pos="533"/>
                <w:tab w:val="num" w:pos="644"/>
              </w:tabs>
              <w:spacing w:after="0" w:line="240" w:lineRule="auto"/>
              <w:ind w:left="644" w:right="-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Формы существования русского национального языка.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Понятие о системе языка, его единицах и уровнях, взаимосвязях и отношениях единиц разных уровней языка.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Текст и его место в системе языка и речи.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Культура речи. Её основные качества. Нормативный, коммуникативный и эстетический аспекты речи.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Языковая норма и её основные особенности. Основные виды языковых норм.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863E9">
              <w:rPr>
                <w:rFonts w:ascii="Times New Roman" w:hAnsi="Times New Roman"/>
                <w:sz w:val="24"/>
                <w:szCs w:val="24"/>
              </w:rPr>
              <w:t xml:space="preserve">Сочинение-рассуждение о русском языке по </w:t>
            </w:r>
            <w:proofErr w:type="gramStart"/>
            <w:r w:rsidRPr="00D863E9">
              <w:rPr>
                <w:rFonts w:ascii="Times New Roman" w:hAnsi="Times New Roman"/>
                <w:sz w:val="24"/>
                <w:szCs w:val="24"/>
              </w:rPr>
              <w:t>теме</w:t>
            </w:r>
            <w:proofErr w:type="gramEnd"/>
            <w:r w:rsidRPr="00D863E9">
              <w:rPr>
                <w:rFonts w:ascii="Times New Roman" w:hAnsi="Times New Roman"/>
                <w:sz w:val="24"/>
                <w:szCs w:val="24"/>
              </w:rPr>
              <w:t xml:space="preserve"> «Какую 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играет русский язык</w:t>
            </w:r>
            <w:r w:rsidRPr="00D863E9">
              <w:rPr>
                <w:rFonts w:ascii="Times New Roman" w:hAnsi="Times New Roman"/>
                <w:sz w:val="24"/>
                <w:szCs w:val="24"/>
              </w:rPr>
              <w:t xml:space="preserve"> в современном мире?» (приближенное к сочинению ЕГЭ)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Анализ сочинений-рассуждений. Орфоэпич</w:t>
            </w:r>
            <w:r>
              <w:rPr>
                <w:rFonts w:ascii="Times New Roman" w:hAnsi="Times New Roman"/>
                <w:sz w:val="24"/>
                <w:szCs w:val="24"/>
              </w:rPr>
              <w:t>еские и акцентологические нормы.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Орфоэпические и акцентологические нормы. Фонетический разбор. Практикум.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Принципы русской орфографии.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Орфографические нормы. Орфограммы в корне.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Орфографические нормы. Орфограммы в приставках.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Орфографические нормы. Орфограммы в суффиксах.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Орфографические нормы. Орфограммы в окончаниях.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Р.</w:t>
            </w:r>
            <w:r w:rsidRPr="00D863E9">
              <w:rPr>
                <w:rFonts w:ascii="Times New Roman" w:hAnsi="Times New Roman"/>
                <w:sz w:val="24"/>
                <w:szCs w:val="24"/>
              </w:rPr>
              <w:t xml:space="preserve"> Изобразительные средства фонет</w:t>
            </w:r>
            <w:r>
              <w:rPr>
                <w:rFonts w:ascii="Times New Roman" w:hAnsi="Times New Roman"/>
                <w:sz w:val="24"/>
                <w:szCs w:val="24"/>
              </w:rPr>
              <w:t>ики русского языка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63E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№1 (тест) по теме «Фонетика. Орфоэпия. Орфография» 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 №1 (тест) по теме «Фонетика. Орфоэпия. Орфография» 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0915" w:type="dxa"/>
          </w:tcPr>
          <w:p w:rsidR="004166E7" w:rsidRPr="00EF3F29" w:rsidRDefault="004166E7" w:rsidP="00D863E9">
            <w:pPr>
              <w:pStyle w:val="a5"/>
              <w:jc w:val="both"/>
            </w:pPr>
            <w:r w:rsidRPr="00EF3F29">
              <w:t>Лексика русского языка как система.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Лексика с точки зрения её употребления.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Исконно русская лексика и заимствованная лексика.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Русская фразеология.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Словари русского языка.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23 – 24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Р.</w:t>
            </w:r>
            <w:r w:rsidRPr="00D863E9">
              <w:rPr>
                <w:rFonts w:ascii="Times New Roman" w:hAnsi="Times New Roman"/>
                <w:sz w:val="24"/>
                <w:szCs w:val="24"/>
              </w:rPr>
              <w:t xml:space="preserve"> Лексические средства выр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азительности речи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Лексические нормы. Особенности лексики жителей Дона.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Лексические нормы. Практикум.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Лексико-фразеологический анализ текста.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Обобщение и повторение по теме «Лексика и фразеология»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 (тест)  по теме «Лексика и фразеология»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Анализ контрольной работы №2 (тест)  по теме «Лексика и фразеология»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left="173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3E9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D863E9">
              <w:rPr>
                <w:rFonts w:ascii="Times New Roman" w:hAnsi="Times New Roman"/>
                <w:sz w:val="24"/>
                <w:szCs w:val="24"/>
              </w:rPr>
              <w:t>. Морфема. Морфемный состав слова.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left="173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 xml:space="preserve">Орфография. Буквы О, Ё, </w:t>
            </w:r>
            <w:proofErr w:type="gramStart"/>
            <w:r w:rsidRPr="00D863E9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D863E9">
              <w:rPr>
                <w:rFonts w:ascii="Times New Roman" w:hAnsi="Times New Roman"/>
                <w:sz w:val="24"/>
                <w:szCs w:val="24"/>
              </w:rPr>
              <w:t>, Я после шипящих.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left="173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 xml:space="preserve">Орфография. Буквы </w:t>
            </w:r>
            <w:proofErr w:type="gramStart"/>
            <w:r w:rsidRPr="00D863E9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 w:rsidRPr="00D863E9">
              <w:rPr>
                <w:rFonts w:ascii="Times New Roman" w:hAnsi="Times New Roman"/>
                <w:sz w:val="24"/>
                <w:szCs w:val="24"/>
              </w:rPr>
              <w:t>, И после шипящих и Ц.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 xml:space="preserve">  34.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Словообразование. Способы словообразования. Словообразовательный разбор.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left="173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Выразительные сл</w:t>
            </w:r>
            <w:r>
              <w:rPr>
                <w:rFonts w:ascii="Times New Roman" w:hAnsi="Times New Roman"/>
                <w:sz w:val="24"/>
                <w:szCs w:val="24"/>
              </w:rPr>
              <w:t>овообразовательные средства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 xml:space="preserve"> 36.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Практическая работа по теме «</w:t>
            </w:r>
            <w:proofErr w:type="spellStart"/>
            <w:r w:rsidRPr="00D863E9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D863E9">
              <w:rPr>
                <w:rFonts w:ascii="Times New Roman" w:hAnsi="Times New Roman"/>
                <w:sz w:val="24"/>
                <w:szCs w:val="24"/>
              </w:rPr>
              <w:t>. Словообразование».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 xml:space="preserve">     37.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 (тест) по теме «</w:t>
            </w:r>
            <w:proofErr w:type="spellStart"/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Морфемика</w:t>
            </w:r>
            <w:proofErr w:type="spellEnd"/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. Словообразование».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Анализ контрольной работы №3 (тест) по теме «</w:t>
            </w:r>
            <w:proofErr w:type="spellStart"/>
            <w:r w:rsidRPr="00D863E9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D863E9">
              <w:rPr>
                <w:rFonts w:ascii="Times New Roman" w:hAnsi="Times New Roman"/>
                <w:sz w:val="24"/>
                <w:szCs w:val="24"/>
              </w:rPr>
              <w:t>. Словообразование».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Самостоятельные и служебные части речи, их грамматическое значение. Устное высказывание о морфологии как разделе лингвистики.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Имя существительное. Морфологические признаки и  правописание  имени существительного.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Имя прилагательное. Морфологические признаки и  правописание  имени прилагательного.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Имя числительное. Морфологические признаки и  правописание  имени числительного.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Местоимение. Морфологические признаки и  правописание  местоимений.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b/>
                <w:sz w:val="24"/>
                <w:szCs w:val="24"/>
              </w:rPr>
              <w:t xml:space="preserve">Р. р. </w:t>
            </w:r>
            <w:r w:rsidRPr="00D863E9">
              <w:rPr>
                <w:rFonts w:ascii="Times New Roman" w:hAnsi="Times New Roman"/>
                <w:sz w:val="24"/>
                <w:szCs w:val="24"/>
              </w:rPr>
              <w:t>Обучающее сочинение в форме ЕГЭ.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Анализ сочинений в форме ЕГЭ.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Глагол. Морфологические признаки и  правописание  глаголов.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Причастие. Морфологические признаки и  правописание  причастий.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Деепричастие. Морфологические признаки и  правописание  деепричастий.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Наречие. Морфологические признаки и  правописание  наречий.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Категория состояния.  Составление связного ответа о самостоятельных частях речи.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 xml:space="preserve">Трудные вопросы правописания </w:t>
            </w:r>
            <w:proofErr w:type="gramStart"/>
            <w:r w:rsidRPr="00D863E9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D863E9">
              <w:rPr>
                <w:rFonts w:ascii="Times New Roman" w:hAnsi="Times New Roman"/>
                <w:sz w:val="24"/>
                <w:szCs w:val="24"/>
              </w:rPr>
              <w:t>- и –НН- в суффиксах существительных, прилагательных и наречий.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D863E9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D863E9">
              <w:rPr>
                <w:rFonts w:ascii="Times New Roman" w:hAnsi="Times New Roman"/>
                <w:sz w:val="24"/>
                <w:szCs w:val="24"/>
              </w:rPr>
              <w:t>- и –НН- в суффиксах причастий и отглагольных прилагательных.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Мягкий знак на конце слов после шипящих.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Правописание предлогов.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Правописание союзов.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Правописание частиц. НЕ и НИ с разными частями речи.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Грамматические нормы (образование форм слов).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Грамматические нормы. Правила их использования.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 р. </w:t>
            </w:r>
            <w:r w:rsidRPr="00D863E9">
              <w:rPr>
                <w:rFonts w:ascii="Times New Roman" w:hAnsi="Times New Roman"/>
                <w:sz w:val="24"/>
                <w:szCs w:val="24"/>
              </w:rPr>
              <w:t>Морфологические средства вы</w:t>
            </w:r>
            <w:r>
              <w:rPr>
                <w:rFonts w:ascii="Times New Roman" w:hAnsi="Times New Roman"/>
                <w:sz w:val="24"/>
                <w:szCs w:val="24"/>
              </w:rPr>
              <w:t>разительности речи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  (тест) по теме «Морфология и орфография»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Анализ контрольной  работы  №4  (тест) по теме «Морфология и орфография»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Принципы русской пунктуации.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Типы и виды словосочетаний.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 xml:space="preserve">64. 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Простое предложение. Виды простых предложений. Способы выражения главных членов.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 xml:space="preserve">Односоставные предложения.  </w:t>
            </w:r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D863E9">
              <w:rPr>
                <w:rFonts w:ascii="Times New Roman" w:hAnsi="Times New Roman"/>
                <w:sz w:val="24"/>
                <w:szCs w:val="24"/>
              </w:rPr>
              <w:t xml:space="preserve"> Составление связного ответа о видах односоставных предложений.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66-67.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Простые предложения, осложнённые второстепенными членами.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Простые предложения, осложнённые вводными конструкциями и обращениями.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b/>
                <w:sz w:val="24"/>
                <w:szCs w:val="24"/>
              </w:rPr>
              <w:t xml:space="preserve">Р. р. </w:t>
            </w:r>
            <w:r w:rsidRPr="00D863E9">
              <w:rPr>
                <w:rFonts w:ascii="Times New Roman" w:hAnsi="Times New Roman"/>
                <w:sz w:val="24"/>
                <w:szCs w:val="24"/>
              </w:rPr>
              <w:t>Обучающее сочинение в форме ЕГЭ.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Анализ сочинений в форме ЕГЭ.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Сложное предложение. Виды сложных предложений.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Сложносочинённые предложения (ССП). Пунктуация в ССП.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73-74.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Сложноподчиненные предложения (СПП). Виды СПП.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75-76.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Бессоюзные сложные предложения (БСП). Пунктуация в БСП.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Пряма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и косвенная речь 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10915" w:type="dxa"/>
          </w:tcPr>
          <w:p w:rsidR="004166E7" w:rsidRPr="00EF3F29" w:rsidRDefault="004166E7" w:rsidP="00D863E9">
            <w:pPr>
              <w:pStyle w:val="a5"/>
              <w:jc w:val="both"/>
            </w:pPr>
            <w:r>
              <w:rPr>
                <w:b/>
              </w:rPr>
              <w:t>Р.Р.</w:t>
            </w:r>
            <w:r w:rsidRPr="00EF3F29">
              <w:t xml:space="preserve"> Изобразительные синта</w:t>
            </w:r>
            <w:r>
              <w:t>ксические средства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№5  (тест) по теме «Синтаксис и пунктуация».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Анализ контрольной  работы  №5  (тест) по теме «Синтаксис и пунктуация».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 xml:space="preserve">Текст. Структурные элементы текста. 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Языковые способы и средства организации текста.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Р. к</w:t>
            </w:r>
            <w:proofErr w:type="gramStart"/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863E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D863E9">
              <w:rPr>
                <w:rFonts w:ascii="Times New Roman" w:hAnsi="Times New Roman"/>
                <w:sz w:val="24"/>
                <w:szCs w:val="24"/>
              </w:rPr>
              <w:t>бзац как композиционно-стилистическая единица текста (на примерах текстов местных газет).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Р. к</w:t>
            </w:r>
            <w:proofErr w:type="gramStart"/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863E9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D863E9">
              <w:rPr>
                <w:rFonts w:ascii="Times New Roman" w:hAnsi="Times New Roman"/>
                <w:sz w:val="24"/>
                <w:szCs w:val="24"/>
              </w:rPr>
              <w:t>ипы речи. Повествование (на примерах текстов местных газет).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Р. к</w:t>
            </w:r>
            <w:proofErr w:type="gramStart"/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863E9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D863E9">
              <w:rPr>
                <w:rFonts w:ascii="Times New Roman" w:hAnsi="Times New Roman"/>
                <w:sz w:val="24"/>
                <w:szCs w:val="24"/>
              </w:rPr>
              <w:t>ипы речи. Описание (на примерах текстов местных газет).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Р. к</w:t>
            </w:r>
            <w:proofErr w:type="gramStart"/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863E9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D863E9">
              <w:rPr>
                <w:rFonts w:ascii="Times New Roman" w:hAnsi="Times New Roman"/>
                <w:sz w:val="24"/>
                <w:szCs w:val="24"/>
              </w:rPr>
              <w:t>ипы речи. Рассуждение (на примерах текстов местных газет).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b/>
                <w:sz w:val="24"/>
                <w:szCs w:val="24"/>
              </w:rPr>
              <w:t xml:space="preserve">Р. р. Р. </w:t>
            </w:r>
            <w:proofErr w:type="spellStart"/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Start"/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863E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863E9">
              <w:rPr>
                <w:rFonts w:ascii="Times New Roman" w:hAnsi="Times New Roman"/>
                <w:sz w:val="24"/>
                <w:szCs w:val="24"/>
              </w:rPr>
              <w:t>ечеведческий</w:t>
            </w:r>
            <w:proofErr w:type="spellEnd"/>
            <w:r w:rsidRPr="00D863E9">
              <w:rPr>
                <w:rFonts w:ascii="Times New Roman" w:hAnsi="Times New Roman"/>
                <w:sz w:val="24"/>
                <w:szCs w:val="24"/>
              </w:rPr>
              <w:t xml:space="preserve"> анализ текста (</w:t>
            </w:r>
            <w:r>
              <w:rPr>
                <w:rFonts w:ascii="Times New Roman" w:hAnsi="Times New Roman"/>
                <w:sz w:val="24"/>
                <w:szCs w:val="24"/>
              </w:rPr>
              <w:t>на примерах произведений тюменских</w:t>
            </w:r>
            <w:r w:rsidRPr="00D863E9">
              <w:rPr>
                <w:rFonts w:ascii="Times New Roman" w:hAnsi="Times New Roman"/>
                <w:sz w:val="24"/>
                <w:szCs w:val="24"/>
              </w:rPr>
              <w:t xml:space="preserve"> писателей).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 xml:space="preserve">Виды сокращений текста (план, тезис, выписки). 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Р.р.Р.к</w:t>
            </w:r>
            <w:proofErr w:type="spellEnd"/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863E9">
              <w:rPr>
                <w:rFonts w:ascii="Times New Roman" w:hAnsi="Times New Roman"/>
                <w:sz w:val="24"/>
                <w:szCs w:val="24"/>
              </w:rPr>
              <w:t xml:space="preserve"> Конспект. Тематический конспект (биография А. П. Чехова).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 xml:space="preserve">90. 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b/>
                <w:sz w:val="24"/>
                <w:szCs w:val="24"/>
              </w:rPr>
              <w:t xml:space="preserve">Р. р. Р.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863E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863E9">
              <w:rPr>
                <w:rFonts w:ascii="Times New Roman" w:hAnsi="Times New Roman"/>
                <w:sz w:val="24"/>
                <w:szCs w:val="24"/>
              </w:rPr>
              <w:t>еферат. 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ферат по творчеству </w:t>
            </w:r>
            <w:r w:rsidRPr="00D863E9">
              <w:rPr>
                <w:rFonts w:ascii="Times New Roman" w:hAnsi="Times New Roman"/>
                <w:sz w:val="24"/>
                <w:szCs w:val="24"/>
              </w:rPr>
              <w:t xml:space="preserve"> писателя (на выбор).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b/>
                <w:sz w:val="24"/>
                <w:szCs w:val="24"/>
              </w:rPr>
              <w:t xml:space="preserve">Р.р.Р. </w:t>
            </w:r>
            <w:proofErr w:type="gramStart"/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863E9">
              <w:rPr>
                <w:rFonts w:ascii="Times New Roman" w:hAnsi="Times New Roman"/>
                <w:sz w:val="24"/>
                <w:szCs w:val="24"/>
              </w:rPr>
              <w:t xml:space="preserve"> Аннота</w:t>
            </w:r>
            <w:r>
              <w:rPr>
                <w:rFonts w:ascii="Times New Roman" w:hAnsi="Times New Roman"/>
                <w:sz w:val="24"/>
                <w:szCs w:val="24"/>
              </w:rPr>
              <w:t>ция. Аннотация на книгу тюменского</w:t>
            </w:r>
            <w:r w:rsidRPr="00D863E9">
              <w:rPr>
                <w:rFonts w:ascii="Times New Roman" w:hAnsi="Times New Roman"/>
                <w:sz w:val="24"/>
                <w:szCs w:val="24"/>
              </w:rPr>
              <w:t xml:space="preserve"> писателя.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Р. р.Р. к</w:t>
            </w:r>
            <w:proofErr w:type="gramStart"/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863E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863E9">
              <w:rPr>
                <w:rFonts w:ascii="Times New Roman" w:hAnsi="Times New Roman"/>
                <w:sz w:val="24"/>
                <w:szCs w:val="24"/>
              </w:rPr>
              <w:t>ценка текста. Рецензия. Рецензия на статью местной газеты.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63E9">
              <w:rPr>
                <w:rFonts w:ascii="Times New Roman" w:hAnsi="Times New Roman"/>
                <w:b/>
                <w:sz w:val="24"/>
                <w:szCs w:val="24"/>
              </w:rPr>
              <w:t xml:space="preserve">Р.р.  </w:t>
            </w:r>
            <w:r w:rsidRPr="00D863E9">
              <w:rPr>
                <w:rFonts w:ascii="Times New Roman" w:hAnsi="Times New Roman"/>
                <w:sz w:val="24"/>
                <w:szCs w:val="24"/>
              </w:rPr>
              <w:t>Изложение с продолжением.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pStyle w:val="a9"/>
              <w:spacing w:before="0" w:beforeAutospacing="0" w:after="0" w:afterAutospacing="0"/>
              <w:rPr>
                <w:b/>
              </w:rPr>
            </w:pPr>
            <w:r w:rsidRPr="00EF3F29">
              <w:t>Анализ изложения с продолжением.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Функциональные стили речи.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3E9">
              <w:rPr>
                <w:rFonts w:ascii="Times New Roman" w:hAnsi="Times New Roman"/>
                <w:sz w:val="24"/>
                <w:szCs w:val="24"/>
                <w:lang w:eastAsia="ru-RU"/>
              </w:rPr>
              <w:t>Научный стиль  речи, его признаки и разновидности (</w:t>
            </w:r>
            <w:proofErr w:type="spellStart"/>
            <w:r w:rsidRPr="00D863E9">
              <w:rPr>
                <w:rFonts w:ascii="Times New Roman" w:hAnsi="Times New Roman"/>
                <w:sz w:val="24"/>
                <w:szCs w:val="24"/>
                <w:lang w:eastAsia="ru-RU"/>
              </w:rPr>
              <w:t>подстили</w:t>
            </w:r>
            <w:proofErr w:type="spellEnd"/>
            <w:r w:rsidRPr="00D863E9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3E9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Лексические, морфологические, синтаксические особенности научного стиля.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№6 (промежуточная аттестация) в форме ЕГЭ.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Повторение. Орфографические нормы. Разбор заданий ЕГЭ.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Повторение. Пунктуационные  нормы. Разбор заданий ЕГЭ.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Повторение. Грамматические нормы. Разбор заданий ЕГЭ.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902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10915" w:type="dxa"/>
          </w:tcPr>
          <w:p w:rsidR="004166E7" w:rsidRPr="00D863E9" w:rsidRDefault="004166E7" w:rsidP="00D863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Повторение. Орфоэпические и лексические нормы. Разбор заданий ЕГЭ.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66E7" w:rsidRPr="00D863E9" w:rsidTr="004166E7">
        <w:trPr>
          <w:trHeight w:val="67"/>
          <w:jc w:val="center"/>
        </w:trPr>
        <w:tc>
          <w:tcPr>
            <w:tcW w:w="11817" w:type="dxa"/>
            <w:gridSpan w:val="2"/>
          </w:tcPr>
          <w:p w:rsidR="004166E7" w:rsidRPr="00D863E9" w:rsidRDefault="004166E7" w:rsidP="00D863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63E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09" w:type="dxa"/>
          </w:tcPr>
          <w:p w:rsidR="004166E7" w:rsidRPr="00D863E9" w:rsidRDefault="004166E7" w:rsidP="00D863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3E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5E5F53" w:rsidRPr="00EF3F29" w:rsidRDefault="005E5F53" w:rsidP="00813794">
      <w:pPr>
        <w:pStyle w:val="a5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6A7EC2">
      <w:pPr>
        <w:pStyle w:val="a5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p w:rsidR="005E5F53" w:rsidRPr="00EF3F29" w:rsidRDefault="005E5F53" w:rsidP="00813794">
      <w:pPr>
        <w:pStyle w:val="a5"/>
        <w:jc w:val="center"/>
        <w:rPr>
          <w:b/>
          <w:noProof/>
        </w:rPr>
      </w:pPr>
    </w:p>
    <w:sectPr w:rsidR="005E5F53" w:rsidRPr="00EF3F29" w:rsidSect="00122BDA">
      <w:pgSz w:w="16838" w:h="11906" w:orient="landscape"/>
      <w:pgMar w:top="567" w:right="56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3AA"/>
    <w:multiLevelType w:val="multilevel"/>
    <w:tmpl w:val="A0FC6A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EE2A5F"/>
    <w:multiLevelType w:val="hybridMultilevel"/>
    <w:tmpl w:val="5070624C"/>
    <w:lvl w:ilvl="0" w:tplc="0419000F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  <w:rPr>
        <w:rFonts w:cs="Times New Roman"/>
      </w:rPr>
    </w:lvl>
  </w:abstractNum>
  <w:abstractNum w:abstractNumId="2">
    <w:nsid w:val="0AF509E3"/>
    <w:multiLevelType w:val="multilevel"/>
    <w:tmpl w:val="E2EC095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07671D"/>
    <w:multiLevelType w:val="hybridMultilevel"/>
    <w:tmpl w:val="40C2B5F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0D91217F"/>
    <w:multiLevelType w:val="hybridMultilevel"/>
    <w:tmpl w:val="A0CC37B4"/>
    <w:lvl w:ilvl="0" w:tplc="67627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E52E6"/>
    <w:multiLevelType w:val="hybridMultilevel"/>
    <w:tmpl w:val="D47E9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B87DC5"/>
    <w:multiLevelType w:val="multilevel"/>
    <w:tmpl w:val="34B44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134168"/>
    <w:multiLevelType w:val="hybridMultilevel"/>
    <w:tmpl w:val="C6DEA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65444"/>
    <w:multiLevelType w:val="hybridMultilevel"/>
    <w:tmpl w:val="0BC009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0977215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86E4606"/>
    <w:multiLevelType w:val="multilevel"/>
    <w:tmpl w:val="4D146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11C3608"/>
    <w:multiLevelType w:val="multilevel"/>
    <w:tmpl w:val="F898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9C7B18"/>
    <w:multiLevelType w:val="hybridMultilevel"/>
    <w:tmpl w:val="2620E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65AD8"/>
    <w:multiLevelType w:val="multilevel"/>
    <w:tmpl w:val="B2F4E1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A7E4345"/>
    <w:multiLevelType w:val="multilevel"/>
    <w:tmpl w:val="ED7418A2"/>
    <w:lvl w:ilvl="0">
      <w:start w:val="1"/>
      <w:numFmt w:val="bullet"/>
      <w:lvlText w:val=""/>
      <w:lvlJc w:val="left"/>
      <w:pPr>
        <w:tabs>
          <w:tab w:val="num" w:pos="587"/>
        </w:tabs>
        <w:ind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BBB2A08"/>
    <w:multiLevelType w:val="hybridMultilevel"/>
    <w:tmpl w:val="D70A174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2920C0F"/>
    <w:multiLevelType w:val="hybridMultilevel"/>
    <w:tmpl w:val="8B8AB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010E8A"/>
    <w:multiLevelType w:val="hybridMultilevel"/>
    <w:tmpl w:val="F00A3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96666"/>
    <w:multiLevelType w:val="hybridMultilevel"/>
    <w:tmpl w:val="46664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100726"/>
    <w:multiLevelType w:val="hybridMultilevel"/>
    <w:tmpl w:val="D0DAB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4E36D0"/>
    <w:multiLevelType w:val="multilevel"/>
    <w:tmpl w:val="EC946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375426A"/>
    <w:multiLevelType w:val="multilevel"/>
    <w:tmpl w:val="18F82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58B4FF4"/>
    <w:multiLevelType w:val="hybridMultilevel"/>
    <w:tmpl w:val="1EE805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9EF4495"/>
    <w:multiLevelType w:val="hybridMultilevel"/>
    <w:tmpl w:val="B78A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0217D8"/>
    <w:multiLevelType w:val="hybridMultilevel"/>
    <w:tmpl w:val="7ECC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E8F2238"/>
    <w:multiLevelType w:val="hybridMultilevel"/>
    <w:tmpl w:val="B5D6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800566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2AB6ACF"/>
    <w:multiLevelType w:val="hybridMultilevel"/>
    <w:tmpl w:val="8A74FB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34E48B6"/>
    <w:multiLevelType w:val="hybridMultilevel"/>
    <w:tmpl w:val="60BE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F17337"/>
    <w:multiLevelType w:val="hybridMultilevel"/>
    <w:tmpl w:val="940C3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6FF64B0"/>
    <w:multiLevelType w:val="hybridMultilevel"/>
    <w:tmpl w:val="A8926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9FC1DA9"/>
    <w:multiLevelType w:val="hybridMultilevel"/>
    <w:tmpl w:val="3E967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976E78"/>
    <w:multiLevelType w:val="hybridMultilevel"/>
    <w:tmpl w:val="1A823198"/>
    <w:lvl w:ilvl="0" w:tplc="7EFAB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1"/>
  </w:num>
  <w:num w:numId="4">
    <w:abstractNumId w:val="21"/>
  </w:num>
  <w:num w:numId="5">
    <w:abstractNumId w:val="10"/>
  </w:num>
  <w:num w:numId="6">
    <w:abstractNumId w:val="0"/>
  </w:num>
  <w:num w:numId="7">
    <w:abstractNumId w:val="13"/>
  </w:num>
  <w:num w:numId="8">
    <w:abstractNumId w:val="2"/>
  </w:num>
  <w:num w:numId="9">
    <w:abstractNumId w:val="28"/>
  </w:num>
  <w:num w:numId="10">
    <w:abstractNumId w:val="20"/>
  </w:num>
  <w:num w:numId="11">
    <w:abstractNumId w:val="7"/>
  </w:num>
  <w:num w:numId="12">
    <w:abstractNumId w:val="3"/>
  </w:num>
  <w:num w:numId="13">
    <w:abstractNumId w:val="24"/>
  </w:num>
  <w:num w:numId="14">
    <w:abstractNumId w:val="29"/>
  </w:num>
  <w:num w:numId="15">
    <w:abstractNumId w:val="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4"/>
  </w:num>
  <w:num w:numId="19">
    <w:abstractNumId w:val="31"/>
  </w:num>
  <w:num w:numId="20">
    <w:abstractNumId w:val="17"/>
  </w:num>
  <w:num w:numId="21">
    <w:abstractNumId w:val="19"/>
  </w:num>
  <w:num w:numId="22">
    <w:abstractNumId w:val="1"/>
  </w:num>
  <w:num w:numId="23">
    <w:abstractNumId w:val="30"/>
  </w:num>
  <w:num w:numId="24">
    <w:abstractNumId w:val="18"/>
  </w:num>
  <w:num w:numId="25">
    <w:abstractNumId w:val="12"/>
  </w:num>
  <w:num w:numId="26">
    <w:abstractNumId w:val="15"/>
  </w:num>
  <w:num w:numId="27">
    <w:abstractNumId w:val="5"/>
  </w:num>
  <w:num w:numId="28">
    <w:abstractNumId w:val="8"/>
  </w:num>
  <w:num w:numId="29">
    <w:abstractNumId w:val="23"/>
  </w:num>
  <w:num w:numId="30">
    <w:abstractNumId w:val="25"/>
  </w:num>
  <w:num w:numId="3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BDA"/>
    <w:rsid w:val="000027F6"/>
    <w:rsid w:val="00010D39"/>
    <w:rsid w:val="00022240"/>
    <w:rsid w:val="000330B9"/>
    <w:rsid w:val="000344FD"/>
    <w:rsid w:val="00035B83"/>
    <w:rsid w:val="0004107B"/>
    <w:rsid w:val="0004372E"/>
    <w:rsid w:val="00044332"/>
    <w:rsid w:val="000537B9"/>
    <w:rsid w:val="0005489B"/>
    <w:rsid w:val="00072681"/>
    <w:rsid w:val="0007684C"/>
    <w:rsid w:val="00081904"/>
    <w:rsid w:val="00082C6B"/>
    <w:rsid w:val="00092822"/>
    <w:rsid w:val="000973F5"/>
    <w:rsid w:val="000A37A3"/>
    <w:rsid w:val="000A3A84"/>
    <w:rsid w:val="000A3B78"/>
    <w:rsid w:val="000A71AD"/>
    <w:rsid w:val="000B16C4"/>
    <w:rsid w:val="000B67FA"/>
    <w:rsid w:val="000C067F"/>
    <w:rsid w:val="000C134D"/>
    <w:rsid w:val="000C43D9"/>
    <w:rsid w:val="000C71C2"/>
    <w:rsid w:val="000D264F"/>
    <w:rsid w:val="000D6076"/>
    <w:rsid w:val="000F065A"/>
    <w:rsid w:val="000F0B31"/>
    <w:rsid w:val="000F377A"/>
    <w:rsid w:val="000F4D06"/>
    <w:rsid w:val="000F4E3E"/>
    <w:rsid w:val="00101C1B"/>
    <w:rsid w:val="001070C3"/>
    <w:rsid w:val="001134B0"/>
    <w:rsid w:val="00116E25"/>
    <w:rsid w:val="0011741E"/>
    <w:rsid w:val="00122BDA"/>
    <w:rsid w:val="001230BC"/>
    <w:rsid w:val="00123FD9"/>
    <w:rsid w:val="00134048"/>
    <w:rsid w:val="0013592F"/>
    <w:rsid w:val="001404B5"/>
    <w:rsid w:val="001454D3"/>
    <w:rsid w:val="00146C3E"/>
    <w:rsid w:val="0016228E"/>
    <w:rsid w:val="00170421"/>
    <w:rsid w:val="001715C2"/>
    <w:rsid w:val="001733BD"/>
    <w:rsid w:val="001908E3"/>
    <w:rsid w:val="00190A01"/>
    <w:rsid w:val="00193B4B"/>
    <w:rsid w:val="001A0348"/>
    <w:rsid w:val="001B06EC"/>
    <w:rsid w:val="001B3EF4"/>
    <w:rsid w:val="001C23BD"/>
    <w:rsid w:val="001D2700"/>
    <w:rsid w:val="001D2B75"/>
    <w:rsid w:val="001D5E9E"/>
    <w:rsid w:val="001D76AB"/>
    <w:rsid w:val="001E1C4C"/>
    <w:rsid w:val="001E239C"/>
    <w:rsid w:val="001E24FB"/>
    <w:rsid w:val="001E6A1D"/>
    <w:rsid w:val="0021089C"/>
    <w:rsid w:val="00212F01"/>
    <w:rsid w:val="00220952"/>
    <w:rsid w:val="002270B0"/>
    <w:rsid w:val="002306B9"/>
    <w:rsid w:val="00230A20"/>
    <w:rsid w:val="002318F8"/>
    <w:rsid w:val="00237D65"/>
    <w:rsid w:val="00245F80"/>
    <w:rsid w:val="00250BAE"/>
    <w:rsid w:val="00254AC6"/>
    <w:rsid w:val="0025600F"/>
    <w:rsid w:val="002600DC"/>
    <w:rsid w:val="002601B4"/>
    <w:rsid w:val="00263A03"/>
    <w:rsid w:val="00263FAD"/>
    <w:rsid w:val="00267687"/>
    <w:rsid w:val="00273595"/>
    <w:rsid w:val="002738C2"/>
    <w:rsid w:val="002773B4"/>
    <w:rsid w:val="00280243"/>
    <w:rsid w:val="0028519C"/>
    <w:rsid w:val="00290974"/>
    <w:rsid w:val="002923BF"/>
    <w:rsid w:val="00293E5E"/>
    <w:rsid w:val="00297B97"/>
    <w:rsid w:val="002A0DAC"/>
    <w:rsid w:val="002A118B"/>
    <w:rsid w:val="002A5181"/>
    <w:rsid w:val="002B24D5"/>
    <w:rsid w:val="002C0B77"/>
    <w:rsid w:val="002D46C1"/>
    <w:rsid w:val="002D5AED"/>
    <w:rsid w:val="002D716E"/>
    <w:rsid w:val="002E7A2E"/>
    <w:rsid w:val="002F1F1B"/>
    <w:rsid w:val="00317644"/>
    <w:rsid w:val="003222B0"/>
    <w:rsid w:val="0032426D"/>
    <w:rsid w:val="00327E35"/>
    <w:rsid w:val="00331071"/>
    <w:rsid w:val="00334653"/>
    <w:rsid w:val="00350E0D"/>
    <w:rsid w:val="003571B1"/>
    <w:rsid w:val="0036306D"/>
    <w:rsid w:val="00367725"/>
    <w:rsid w:val="0037095A"/>
    <w:rsid w:val="003737F4"/>
    <w:rsid w:val="0037513E"/>
    <w:rsid w:val="00377D4D"/>
    <w:rsid w:val="00377F89"/>
    <w:rsid w:val="00387F26"/>
    <w:rsid w:val="00395677"/>
    <w:rsid w:val="003B76BC"/>
    <w:rsid w:val="003C1FEC"/>
    <w:rsid w:val="003C6A18"/>
    <w:rsid w:val="003C7CF0"/>
    <w:rsid w:val="003D2504"/>
    <w:rsid w:val="003D6C50"/>
    <w:rsid w:val="003D732A"/>
    <w:rsid w:val="003E2474"/>
    <w:rsid w:val="003E47EB"/>
    <w:rsid w:val="003E502F"/>
    <w:rsid w:val="00402BEF"/>
    <w:rsid w:val="00405608"/>
    <w:rsid w:val="0041047E"/>
    <w:rsid w:val="00411F7B"/>
    <w:rsid w:val="00413DF8"/>
    <w:rsid w:val="00414DD0"/>
    <w:rsid w:val="004166E7"/>
    <w:rsid w:val="00424DEE"/>
    <w:rsid w:val="00432A23"/>
    <w:rsid w:val="004357EE"/>
    <w:rsid w:val="00441808"/>
    <w:rsid w:val="00442996"/>
    <w:rsid w:val="00445C18"/>
    <w:rsid w:val="0046382D"/>
    <w:rsid w:val="00464B44"/>
    <w:rsid w:val="00470BBA"/>
    <w:rsid w:val="00471507"/>
    <w:rsid w:val="004854CA"/>
    <w:rsid w:val="00495331"/>
    <w:rsid w:val="00495FDE"/>
    <w:rsid w:val="004B1E27"/>
    <w:rsid w:val="004B1F20"/>
    <w:rsid w:val="004B2163"/>
    <w:rsid w:val="004B28C3"/>
    <w:rsid w:val="004B576E"/>
    <w:rsid w:val="004C1A72"/>
    <w:rsid w:val="004C3101"/>
    <w:rsid w:val="004C3628"/>
    <w:rsid w:val="004D0777"/>
    <w:rsid w:val="004D1560"/>
    <w:rsid w:val="004D1A95"/>
    <w:rsid w:val="004E3F22"/>
    <w:rsid w:val="004E7750"/>
    <w:rsid w:val="004F31FD"/>
    <w:rsid w:val="0050693E"/>
    <w:rsid w:val="00522D03"/>
    <w:rsid w:val="00527F2F"/>
    <w:rsid w:val="005319AD"/>
    <w:rsid w:val="005344F8"/>
    <w:rsid w:val="00551DEA"/>
    <w:rsid w:val="00552B19"/>
    <w:rsid w:val="005607DF"/>
    <w:rsid w:val="00564A72"/>
    <w:rsid w:val="00564EBD"/>
    <w:rsid w:val="00566C12"/>
    <w:rsid w:val="0056784F"/>
    <w:rsid w:val="00571938"/>
    <w:rsid w:val="005779FC"/>
    <w:rsid w:val="0058282E"/>
    <w:rsid w:val="00597205"/>
    <w:rsid w:val="00597969"/>
    <w:rsid w:val="005B0B90"/>
    <w:rsid w:val="005B42CE"/>
    <w:rsid w:val="005B4F8A"/>
    <w:rsid w:val="005B73E0"/>
    <w:rsid w:val="005C2300"/>
    <w:rsid w:val="005D04BD"/>
    <w:rsid w:val="005E0334"/>
    <w:rsid w:val="005E26A2"/>
    <w:rsid w:val="005E5F53"/>
    <w:rsid w:val="005E5FF1"/>
    <w:rsid w:val="005F6D67"/>
    <w:rsid w:val="00602BAF"/>
    <w:rsid w:val="00611D28"/>
    <w:rsid w:val="006172C0"/>
    <w:rsid w:val="00631EE2"/>
    <w:rsid w:val="006371F0"/>
    <w:rsid w:val="00646D30"/>
    <w:rsid w:val="006504DD"/>
    <w:rsid w:val="006562C8"/>
    <w:rsid w:val="00661E05"/>
    <w:rsid w:val="00664282"/>
    <w:rsid w:val="00667411"/>
    <w:rsid w:val="00672934"/>
    <w:rsid w:val="0068703F"/>
    <w:rsid w:val="00695130"/>
    <w:rsid w:val="006961FD"/>
    <w:rsid w:val="00697BA6"/>
    <w:rsid w:val="006A5DDF"/>
    <w:rsid w:val="006A7EC2"/>
    <w:rsid w:val="006B7924"/>
    <w:rsid w:val="006C2819"/>
    <w:rsid w:val="006C59C3"/>
    <w:rsid w:val="006C749D"/>
    <w:rsid w:val="006C75A5"/>
    <w:rsid w:val="006C7CE0"/>
    <w:rsid w:val="006D022B"/>
    <w:rsid w:val="006D5832"/>
    <w:rsid w:val="006D7807"/>
    <w:rsid w:val="006E0B98"/>
    <w:rsid w:val="006E1180"/>
    <w:rsid w:val="006F0119"/>
    <w:rsid w:val="006F04D7"/>
    <w:rsid w:val="006F20E5"/>
    <w:rsid w:val="007004F7"/>
    <w:rsid w:val="007015B2"/>
    <w:rsid w:val="00707D5B"/>
    <w:rsid w:val="0071344E"/>
    <w:rsid w:val="007254E5"/>
    <w:rsid w:val="007320B6"/>
    <w:rsid w:val="007348BE"/>
    <w:rsid w:val="00737602"/>
    <w:rsid w:val="00740843"/>
    <w:rsid w:val="00746B59"/>
    <w:rsid w:val="00753181"/>
    <w:rsid w:val="007539C6"/>
    <w:rsid w:val="00755C07"/>
    <w:rsid w:val="007621C5"/>
    <w:rsid w:val="00770DF6"/>
    <w:rsid w:val="00773AF3"/>
    <w:rsid w:val="00784D14"/>
    <w:rsid w:val="0079135D"/>
    <w:rsid w:val="00792DB2"/>
    <w:rsid w:val="007961E8"/>
    <w:rsid w:val="007A1D91"/>
    <w:rsid w:val="007A666D"/>
    <w:rsid w:val="007B28E6"/>
    <w:rsid w:val="007B4FF3"/>
    <w:rsid w:val="007B6DA1"/>
    <w:rsid w:val="007C224A"/>
    <w:rsid w:val="007C546E"/>
    <w:rsid w:val="007C6757"/>
    <w:rsid w:val="007C7351"/>
    <w:rsid w:val="007C753D"/>
    <w:rsid w:val="007D1B64"/>
    <w:rsid w:val="007D1F0D"/>
    <w:rsid w:val="007D1F99"/>
    <w:rsid w:val="007D5CE7"/>
    <w:rsid w:val="007D6968"/>
    <w:rsid w:val="007D782D"/>
    <w:rsid w:val="007E46DA"/>
    <w:rsid w:val="007E6203"/>
    <w:rsid w:val="007F4831"/>
    <w:rsid w:val="007F77B1"/>
    <w:rsid w:val="007F780D"/>
    <w:rsid w:val="008043C7"/>
    <w:rsid w:val="00805015"/>
    <w:rsid w:val="008079D4"/>
    <w:rsid w:val="00813794"/>
    <w:rsid w:val="0082335E"/>
    <w:rsid w:val="008265AA"/>
    <w:rsid w:val="008315CE"/>
    <w:rsid w:val="008349D6"/>
    <w:rsid w:val="00842153"/>
    <w:rsid w:val="008466A1"/>
    <w:rsid w:val="0086239B"/>
    <w:rsid w:val="008623C8"/>
    <w:rsid w:val="00870246"/>
    <w:rsid w:val="0087339B"/>
    <w:rsid w:val="00874AA7"/>
    <w:rsid w:val="00894D53"/>
    <w:rsid w:val="008A18AB"/>
    <w:rsid w:val="008A48AE"/>
    <w:rsid w:val="008A74A2"/>
    <w:rsid w:val="008C01CD"/>
    <w:rsid w:val="008D2A5B"/>
    <w:rsid w:val="008D2BCA"/>
    <w:rsid w:val="008D2C26"/>
    <w:rsid w:val="008D43F0"/>
    <w:rsid w:val="008F0748"/>
    <w:rsid w:val="008F4227"/>
    <w:rsid w:val="00900639"/>
    <w:rsid w:val="00905B5E"/>
    <w:rsid w:val="00914F90"/>
    <w:rsid w:val="00923470"/>
    <w:rsid w:val="00925B0E"/>
    <w:rsid w:val="00931913"/>
    <w:rsid w:val="00934E0C"/>
    <w:rsid w:val="00942083"/>
    <w:rsid w:val="00944C81"/>
    <w:rsid w:val="00945FD4"/>
    <w:rsid w:val="009472FE"/>
    <w:rsid w:val="00950030"/>
    <w:rsid w:val="00950445"/>
    <w:rsid w:val="0095310A"/>
    <w:rsid w:val="0095377B"/>
    <w:rsid w:val="00953A00"/>
    <w:rsid w:val="00953A58"/>
    <w:rsid w:val="00963920"/>
    <w:rsid w:val="00965EDD"/>
    <w:rsid w:val="00967EFA"/>
    <w:rsid w:val="00971B8D"/>
    <w:rsid w:val="0097541E"/>
    <w:rsid w:val="00983D04"/>
    <w:rsid w:val="00985A11"/>
    <w:rsid w:val="00985E24"/>
    <w:rsid w:val="009941EE"/>
    <w:rsid w:val="009A5D1C"/>
    <w:rsid w:val="009B4EDE"/>
    <w:rsid w:val="009B6796"/>
    <w:rsid w:val="009C0F13"/>
    <w:rsid w:val="009C79A5"/>
    <w:rsid w:val="009E1443"/>
    <w:rsid w:val="009E4045"/>
    <w:rsid w:val="009E667F"/>
    <w:rsid w:val="009F0142"/>
    <w:rsid w:val="009F14E9"/>
    <w:rsid w:val="009F3791"/>
    <w:rsid w:val="009F4204"/>
    <w:rsid w:val="009F7CB9"/>
    <w:rsid w:val="00A04233"/>
    <w:rsid w:val="00A05C6F"/>
    <w:rsid w:val="00A146E8"/>
    <w:rsid w:val="00A23BA1"/>
    <w:rsid w:val="00A25492"/>
    <w:rsid w:val="00A26D76"/>
    <w:rsid w:val="00A31882"/>
    <w:rsid w:val="00A42D76"/>
    <w:rsid w:val="00A54C81"/>
    <w:rsid w:val="00A619D0"/>
    <w:rsid w:val="00A653F8"/>
    <w:rsid w:val="00A66D39"/>
    <w:rsid w:val="00A71CA4"/>
    <w:rsid w:val="00A73C16"/>
    <w:rsid w:val="00A8682B"/>
    <w:rsid w:val="00A87092"/>
    <w:rsid w:val="00A95DCC"/>
    <w:rsid w:val="00A97738"/>
    <w:rsid w:val="00AA1123"/>
    <w:rsid w:val="00AA732B"/>
    <w:rsid w:val="00AA7E00"/>
    <w:rsid w:val="00AB1C38"/>
    <w:rsid w:val="00AB43AE"/>
    <w:rsid w:val="00AB5615"/>
    <w:rsid w:val="00AC059D"/>
    <w:rsid w:val="00AD2F22"/>
    <w:rsid w:val="00AE58FE"/>
    <w:rsid w:val="00AE6643"/>
    <w:rsid w:val="00B03626"/>
    <w:rsid w:val="00B0535C"/>
    <w:rsid w:val="00B06578"/>
    <w:rsid w:val="00B06FE9"/>
    <w:rsid w:val="00B110A7"/>
    <w:rsid w:val="00B175CA"/>
    <w:rsid w:val="00B36412"/>
    <w:rsid w:val="00B47A91"/>
    <w:rsid w:val="00B47BC3"/>
    <w:rsid w:val="00B566FC"/>
    <w:rsid w:val="00B6214B"/>
    <w:rsid w:val="00B73962"/>
    <w:rsid w:val="00B75FD7"/>
    <w:rsid w:val="00B84A63"/>
    <w:rsid w:val="00B95540"/>
    <w:rsid w:val="00BA7352"/>
    <w:rsid w:val="00BA7A21"/>
    <w:rsid w:val="00BB2EC7"/>
    <w:rsid w:val="00BB44CC"/>
    <w:rsid w:val="00BC039A"/>
    <w:rsid w:val="00BC35AF"/>
    <w:rsid w:val="00BC4644"/>
    <w:rsid w:val="00BC5556"/>
    <w:rsid w:val="00BC7856"/>
    <w:rsid w:val="00BD5692"/>
    <w:rsid w:val="00BE020C"/>
    <w:rsid w:val="00BE4FC3"/>
    <w:rsid w:val="00C01EA6"/>
    <w:rsid w:val="00C15010"/>
    <w:rsid w:val="00C24187"/>
    <w:rsid w:val="00C24B81"/>
    <w:rsid w:val="00C25383"/>
    <w:rsid w:val="00C31658"/>
    <w:rsid w:val="00C56730"/>
    <w:rsid w:val="00C620B1"/>
    <w:rsid w:val="00C629FE"/>
    <w:rsid w:val="00C674DC"/>
    <w:rsid w:val="00C712F1"/>
    <w:rsid w:val="00C73552"/>
    <w:rsid w:val="00C929B3"/>
    <w:rsid w:val="00C95DB0"/>
    <w:rsid w:val="00C974EE"/>
    <w:rsid w:val="00C97CD7"/>
    <w:rsid w:val="00CB191D"/>
    <w:rsid w:val="00CD04A3"/>
    <w:rsid w:val="00CD1767"/>
    <w:rsid w:val="00CD1EB6"/>
    <w:rsid w:val="00CE1896"/>
    <w:rsid w:val="00CE4DDD"/>
    <w:rsid w:val="00CF1615"/>
    <w:rsid w:val="00CF4AA7"/>
    <w:rsid w:val="00CF5CA6"/>
    <w:rsid w:val="00D05205"/>
    <w:rsid w:val="00D0744E"/>
    <w:rsid w:val="00D11FDF"/>
    <w:rsid w:val="00D12A65"/>
    <w:rsid w:val="00D14F16"/>
    <w:rsid w:val="00D201BD"/>
    <w:rsid w:val="00D20E44"/>
    <w:rsid w:val="00D41C3E"/>
    <w:rsid w:val="00D4524B"/>
    <w:rsid w:val="00D5374F"/>
    <w:rsid w:val="00D55225"/>
    <w:rsid w:val="00D56EB3"/>
    <w:rsid w:val="00D628AF"/>
    <w:rsid w:val="00D67E69"/>
    <w:rsid w:val="00D719EE"/>
    <w:rsid w:val="00D73465"/>
    <w:rsid w:val="00D83AEB"/>
    <w:rsid w:val="00D84879"/>
    <w:rsid w:val="00D863E9"/>
    <w:rsid w:val="00D90DA8"/>
    <w:rsid w:val="00D92C1E"/>
    <w:rsid w:val="00D9308E"/>
    <w:rsid w:val="00DB5C57"/>
    <w:rsid w:val="00DB67E6"/>
    <w:rsid w:val="00DB6E0E"/>
    <w:rsid w:val="00DB7852"/>
    <w:rsid w:val="00DC0ACA"/>
    <w:rsid w:val="00DE4DBC"/>
    <w:rsid w:val="00DE55D8"/>
    <w:rsid w:val="00DF03A2"/>
    <w:rsid w:val="00DF37BE"/>
    <w:rsid w:val="00DF46A7"/>
    <w:rsid w:val="00DF6927"/>
    <w:rsid w:val="00E04CD3"/>
    <w:rsid w:val="00E05CA6"/>
    <w:rsid w:val="00E157F0"/>
    <w:rsid w:val="00E231F4"/>
    <w:rsid w:val="00E44EC2"/>
    <w:rsid w:val="00E47E3B"/>
    <w:rsid w:val="00E54BFA"/>
    <w:rsid w:val="00E624EA"/>
    <w:rsid w:val="00E6422C"/>
    <w:rsid w:val="00E73004"/>
    <w:rsid w:val="00E75324"/>
    <w:rsid w:val="00E75B59"/>
    <w:rsid w:val="00E76728"/>
    <w:rsid w:val="00E80261"/>
    <w:rsid w:val="00E9121E"/>
    <w:rsid w:val="00EA2894"/>
    <w:rsid w:val="00EA4D80"/>
    <w:rsid w:val="00EA6A01"/>
    <w:rsid w:val="00EB1B30"/>
    <w:rsid w:val="00EB557F"/>
    <w:rsid w:val="00EC1643"/>
    <w:rsid w:val="00EC4C19"/>
    <w:rsid w:val="00EC7A34"/>
    <w:rsid w:val="00ED119B"/>
    <w:rsid w:val="00EE5E52"/>
    <w:rsid w:val="00EF11A8"/>
    <w:rsid w:val="00EF376F"/>
    <w:rsid w:val="00EF3F29"/>
    <w:rsid w:val="00F00F82"/>
    <w:rsid w:val="00F02298"/>
    <w:rsid w:val="00F034B1"/>
    <w:rsid w:val="00F03757"/>
    <w:rsid w:val="00F33F33"/>
    <w:rsid w:val="00F4436B"/>
    <w:rsid w:val="00F44D4F"/>
    <w:rsid w:val="00F50195"/>
    <w:rsid w:val="00F63618"/>
    <w:rsid w:val="00F66C20"/>
    <w:rsid w:val="00F7528A"/>
    <w:rsid w:val="00FA7133"/>
    <w:rsid w:val="00FA7262"/>
    <w:rsid w:val="00FB3307"/>
    <w:rsid w:val="00FC13D0"/>
    <w:rsid w:val="00FC4D1D"/>
    <w:rsid w:val="00FC5830"/>
    <w:rsid w:val="00FD23AD"/>
    <w:rsid w:val="00FD334F"/>
    <w:rsid w:val="00FE0FE7"/>
    <w:rsid w:val="00FF1F32"/>
    <w:rsid w:val="00FF6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locked="1" w:semiHidden="0" w:uiPriority="0"/>
    <w:lsdException w:name="caption" w:locked="1" w:semiHidden="0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 Indent" w:locked="1" w:semiHidden="0" w:uiPriority="0"/>
    <w:lsdException w:name="Subtitle" w:locked="1" w:semiHidden="0" w:uiPriority="0" w:unhideWhenUsed="0" w:qFormat="1"/>
    <w:lsdException w:name="Body Text Indent 2" w:locked="1" w:semiHidden="0" w:uiPriority="0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/>
    <w:lsdException w:name="No Lis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E5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F3F29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55D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link w:val="5"/>
    <w:uiPriority w:val="99"/>
    <w:locked/>
    <w:rsid w:val="00EF3F2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12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22BDA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122BDA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122BDA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122BD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122BD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122B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23BA1"/>
    <w:pPr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c48">
    <w:name w:val="c8 c48"/>
    <w:basedOn w:val="a"/>
    <w:uiPriority w:val="99"/>
    <w:rsid w:val="00DF37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4c18">
    <w:name w:val="c34 c18"/>
    <w:uiPriority w:val="99"/>
    <w:rsid w:val="00DF37BE"/>
    <w:rPr>
      <w:rFonts w:cs="Times New Roman"/>
    </w:rPr>
  </w:style>
  <w:style w:type="character" w:customStyle="1" w:styleId="c18">
    <w:name w:val="c18"/>
    <w:uiPriority w:val="99"/>
    <w:rsid w:val="00DF37BE"/>
    <w:rPr>
      <w:rFonts w:cs="Times New Roman"/>
    </w:rPr>
  </w:style>
  <w:style w:type="paragraph" w:customStyle="1" w:styleId="c1">
    <w:name w:val="c1"/>
    <w:basedOn w:val="a"/>
    <w:uiPriority w:val="99"/>
    <w:rsid w:val="00DF37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DF37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B47BC3"/>
    <w:rPr>
      <w:rFonts w:cs="Times New Roman"/>
      <w:color w:val="0000FF"/>
      <w:u w:val="single"/>
    </w:rPr>
  </w:style>
  <w:style w:type="character" w:customStyle="1" w:styleId="c3">
    <w:name w:val="c3"/>
    <w:uiPriority w:val="99"/>
    <w:rsid w:val="00942083"/>
    <w:rPr>
      <w:rFonts w:cs="Times New Roman"/>
    </w:rPr>
  </w:style>
  <w:style w:type="paragraph" w:styleId="a9">
    <w:name w:val="Normal (Web)"/>
    <w:basedOn w:val="a"/>
    <w:uiPriority w:val="99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DE55D8"/>
    <w:rPr>
      <w:rFonts w:cs="Times New Roman"/>
    </w:rPr>
  </w:style>
  <w:style w:type="paragraph" w:customStyle="1" w:styleId="Default">
    <w:name w:val="Default"/>
    <w:uiPriority w:val="99"/>
    <w:rsid w:val="00C674DC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rsid w:val="00AA73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AA732B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1A0348"/>
    <w:rPr>
      <w:rFonts w:cs="Times New Roman"/>
      <w:i/>
      <w:iCs/>
    </w:rPr>
  </w:style>
  <w:style w:type="paragraph" w:customStyle="1" w:styleId="ParagraphStyle">
    <w:name w:val="Paragraph Style"/>
    <w:uiPriority w:val="99"/>
    <w:rsid w:val="002601B4"/>
    <w:pPr>
      <w:autoSpaceDE w:val="0"/>
      <w:autoSpaceDN w:val="0"/>
      <w:adjustRightInd w:val="0"/>
    </w:pPr>
    <w:rPr>
      <w:rFonts w:ascii="Arial" w:eastAsia="Batang" w:hAnsi="Arial"/>
      <w:sz w:val="24"/>
      <w:szCs w:val="24"/>
      <w:lang w:eastAsia="ko-KR"/>
    </w:rPr>
  </w:style>
  <w:style w:type="paragraph" w:customStyle="1" w:styleId="FR2">
    <w:name w:val="FR2"/>
    <w:uiPriority w:val="99"/>
    <w:rsid w:val="00EF3F2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sz w:val="32"/>
    </w:rPr>
  </w:style>
  <w:style w:type="paragraph" w:styleId="ad">
    <w:name w:val="Body Text Indent"/>
    <w:basedOn w:val="a"/>
    <w:link w:val="ae"/>
    <w:uiPriority w:val="99"/>
    <w:rsid w:val="00EF3F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EF3F29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uiPriority w:val="99"/>
    <w:qFormat/>
    <w:rsid w:val="00EF3F29"/>
    <w:pPr>
      <w:spacing w:after="0" w:line="240" w:lineRule="auto"/>
      <w:jc w:val="center"/>
    </w:pPr>
    <w:rPr>
      <w:rFonts w:ascii="Arial" w:hAnsi="Arial" w:cs="Arial"/>
      <w:b/>
      <w:bCs/>
      <w:sz w:val="28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4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3585</TotalTime>
  <Pages>10</Pages>
  <Words>2973</Words>
  <Characters>21540</Characters>
  <Application>Microsoft Office Word</Application>
  <DocSecurity>0</DocSecurity>
  <Lines>179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Rakitini</Company>
  <LinksUpToDate>false</LinksUpToDate>
  <CharactersWithSpaces>24465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Ирина</cp:lastModifiedBy>
  <cp:revision>212</cp:revision>
  <cp:lastPrinted>2019-08-29T21:51:00Z</cp:lastPrinted>
  <dcterms:created xsi:type="dcterms:W3CDTF">2015-01-12T17:48:00Z</dcterms:created>
  <dcterms:modified xsi:type="dcterms:W3CDTF">2023-01-09T06:34:00Z</dcterms:modified>
</cp:coreProperties>
</file>