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D9" w:rsidRDefault="008111D9" w:rsidP="00371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</w:pP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8111D9" w:rsidRDefault="00355F5C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7DB60EAF" wp14:editId="05186874">
            <wp:extent cx="9291320" cy="21348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291320" cy="21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A38" w:rsidRDefault="00AB5A38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AB5A38" w:rsidRPr="008111D9" w:rsidRDefault="00AB5A38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8111D9">
        <w:rPr>
          <w:b/>
          <w:bCs/>
          <w:color w:val="auto"/>
          <w:szCs w:val="24"/>
        </w:rPr>
        <w:t>РАБОЧАЯ ПРОГРАММА</w:t>
      </w: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4"/>
        </w:rPr>
      </w:pPr>
      <w:r w:rsidRPr="008111D9">
        <w:rPr>
          <w:bCs/>
          <w:color w:val="auto"/>
          <w:szCs w:val="24"/>
        </w:rPr>
        <w:t xml:space="preserve"> по биологии</w:t>
      </w: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для 11</w:t>
      </w:r>
      <w:r w:rsidRPr="008111D9">
        <w:rPr>
          <w:bCs/>
          <w:color w:val="auto"/>
          <w:szCs w:val="24"/>
        </w:rPr>
        <w:t xml:space="preserve"> класса</w:t>
      </w:r>
    </w:p>
    <w:p w:rsidR="002B322A" w:rsidRPr="002B322A" w:rsidRDefault="00933E15" w:rsidP="002B3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</w:t>
      </w:r>
      <w:r w:rsidR="002B73E6">
        <w:rPr>
          <w:bCs/>
          <w:color w:val="auto"/>
          <w:szCs w:val="24"/>
        </w:rPr>
        <w:t>2</w:t>
      </w:r>
      <w:r>
        <w:rPr>
          <w:bCs/>
          <w:color w:val="auto"/>
          <w:szCs w:val="24"/>
        </w:rPr>
        <w:t>-202</w:t>
      </w:r>
      <w:r w:rsidR="002B73E6">
        <w:rPr>
          <w:bCs/>
          <w:color w:val="auto"/>
          <w:szCs w:val="24"/>
        </w:rPr>
        <w:t>3</w:t>
      </w:r>
      <w:r w:rsidR="008111D9" w:rsidRPr="008111D9">
        <w:rPr>
          <w:bCs/>
          <w:color w:val="auto"/>
          <w:szCs w:val="24"/>
        </w:rPr>
        <w:t xml:space="preserve"> учебный год</w:t>
      </w: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  <w:r w:rsidRPr="00DB5874">
        <w:rPr>
          <w:bCs/>
          <w:iCs/>
        </w:rPr>
        <w:t>Планирование составлено в соответствии</w:t>
      </w: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  <w:r w:rsidRPr="00DB5874">
        <w:rPr>
          <w:bCs/>
          <w:iCs/>
        </w:rPr>
        <w:t xml:space="preserve">с </w:t>
      </w:r>
      <w:r>
        <w:rPr>
          <w:bCs/>
          <w:iCs/>
        </w:rPr>
        <w:t>Ф</w:t>
      </w:r>
      <w:r w:rsidRPr="00DB5874">
        <w:rPr>
          <w:bCs/>
          <w:iCs/>
        </w:rPr>
        <w:t>ГОС СОО</w:t>
      </w: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  <w:r w:rsidRPr="00DB5874">
        <w:rPr>
          <w:bCs/>
          <w:iCs/>
        </w:rPr>
        <w:t xml:space="preserve">                             </w:t>
      </w:r>
      <w:r>
        <w:rPr>
          <w:bCs/>
          <w:iCs/>
        </w:rPr>
        <w:t xml:space="preserve">                               </w:t>
      </w: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</w:p>
    <w:p w:rsidR="002B322A" w:rsidRPr="00DB5874" w:rsidRDefault="002B322A" w:rsidP="002B322A">
      <w:pPr>
        <w:autoSpaceDE w:val="0"/>
        <w:autoSpaceDN w:val="0"/>
        <w:adjustRightInd w:val="0"/>
        <w:jc w:val="right"/>
        <w:rPr>
          <w:bCs/>
          <w:iCs/>
        </w:rPr>
      </w:pPr>
      <w:r w:rsidRPr="00DB5874">
        <w:rPr>
          <w:bCs/>
          <w:iCs/>
        </w:rPr>
        <w:t xml:space="preserve">Составитель программы: Лазарева Эльвира Алиаскаровна, </w:t>
      </w:r>
    </w:p>
    <w:p w:rsidR="002B322A" w:rsidRPr="00DB5874" w:rsidRDefault="002B322A" w:rsidP="002B322A">
      <w:pPr>
        <w:autoSpaceDE w:val="0"/>
        <w:autoSpaceDN w:val="0"/>
        <w:adjustRightInd w:val="0"/>
        <w:jc w:val="right"/>
        <w:rPr>
          <w:bCs/>
          <w:iCs/>
        </w:rPr>
      </w:pPr>
      <w:r w:rsidRPr="00DB5874">
        <w:rPr>
          <w:bCs/>
          <w:iCs/>
        </w:rPr>
        <w:t>учитель биологии высшей квалификационной категории</w:t>
      </w: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</w:p>
    <w:p w:rsidR="002B322A" w:rsidRDefault="002B322A" w:rsidP="002B322A">
      <w:pPr>
        <w:autoSpaceDE w:val="0"/>
        <w:autoSpaceDN w:val="0"/>
        <w:adjustRightInd w:val="0"/>
        <w:ind w:left="0" w:firstLine="0"/>
        <w:rPr>
          <w:bCs/>
          <w:iCs/>
        </w:rPr>
      </w:pPr>
    </w:p>
    <w:p w:rsidR="002B322A" w:rsidRPr="00DB5874" w:rsidRDefault="002B322A" w:rsidP="002B322A">
      <w:pPr>
        <w:autoSpaceDE w:val="0"/>
        <w:autoSpaceDN w:val="0"/>
        <w:adjustRightInd w:val="0"/>
        <w:jc w:val="center"/>
        <w:rPr>
          <w:bCs/>
          <w:iCs/>
        </w:rPr>
      </w:pPr>
    </w:p>
    <w:p w:rsidR="002B322A" w:rsidRPr="00DB5874" w:rsidRDefault="002B322A" w:rsidP="002B322A">
      <w:pPr>
        <w:autoSpaceDE w:val="0"/>
        <w:autoSpaceDN w:val="0"/>
        <w:adjustRightInd w:val="0"/>
        <w:rPr>
          <w:bCs/>
          <w:iCs/>
        </w:rPr>
      </w:pPr>
    </w:p>
    <w:p w:rsidR="002B322A" w:rsidRPr="00B974DF" w:rsidRDefault="002B322A" w:rsidP="002B322A">
      <w:pPr>
        <w:autoSpaceDE w:val="0"/>
        <w:autoSpaceDN w:val="0"/>
        <w:adjustRightInd w:val="0"/>
        <w:jc w:val="center"/>
        <w:rPr>
          <w:bCs/>
          <w:iCs/>
        </w:rPr>
      </w:pPr>
      <w:r w:rsidRPr="00B974DF">
        <w:rPr>
          <w:bCs/>
          <w:iCs/>
        </w:rPr>
        <w:t>д. Полуянова</w:t>
      </w:r>
    </w:p>
    <w:p w:rsidR="003713A2" w:rsidRPr="002B322A" w:rsidRDefault="002B322A" w:rsidP="002B322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202</w:t>
      </w:r>
      <w:r w:rsidR="002B73E6">
        <w:rPr>
          <w:bCs/>
          <w:iCs/>
        </w:rPr>
        <w:t>2</w:t>
      </w:r>
      <w:r w:rsidRPr="00B974DF">
        <w:rPr>
          <w:bCs/>
          <w:iCs/>
        </w:rPr>
        <w:t xml:space="preserve"> год </w:t>
      </w:r>
    </w:p>
    <w:p w:rsidR="005872D3" w:rsidRDefault="005872D3" w:rsidP="005872D3">
      <w:pPr>
        <w:widowControl w:val="0"/>
        <w:spacing w:line="240" w:lineRule="auto"/>
        <w:ind w:left="935" w:right="987" w:hanging="11"/>
        <w:jc w:val="left"/>
        <w:rPr>
          <w:b/>
          <w:bCs/>
          <w:snapToGrid w:val="0"/>
          <w:color w:val="auto"/>
        </w:rPr>
      </w:pPr>
      <w:r>
        <w:rPr>
          <w:b/>
          <w:bCs/>
          <w:snapToGrid w:val="0"/>
        </w:rPr>
        <w:lastRenderedPageBreak/>
        <w:t>Планируемые результаты освоения учебного предмета «Биология»</w:t>
      </w:r>
    </w:p>
    <w:p w:rsidR="005872D3" w:rsidRDefault="005872D3" w:rsidP="005872D3">
      <w:pPr>
        <w:widowControl w:val="0"/>
        <w:spacing w:line="240" w:lineRule="auto"/>
        <w:ind w:left="935" w:right="987" w:hanging="11"/>
        <w:jc w:val="left"/>
        <w:rPr>
          <w:b/>
          <w:bCs/>
          <w:snapToGrid w:val="0"/>
        </w:rPr>
      </w:pPr>
    </w:p>
    <w:p w:rsidR="005872D3" w:rsidRDefault="005872D3" w:rsidP="005872D3">
      <w:pPr>
        <w:shd w:val="clear" w:color="auto" w:fill="FFFFFF"/>
        <w:spacing w:line="240" w:lineRule="auto"/>
        <w:ind w:left="935" w:right="987" w:hanging="11"/>
        <w:jc w:val="left"/>
        <w:rPr>
          <w:b/>
          <w:bCs/>
        </w:rPr>
      </w:pPr>
      <w:r>
        <w:rPr>
          <w:b/>
          <w:bCs/>
        </w:rPr>
        <w:t>Предметные результаты</w:t>
      </w:r>
    </w:p>
    <w:p w:rsidR="005872D3" w:rsidRDefault="005872D3" w:rsidP="005872D3">
      <w:pPr>
        <w:shd w:val="clear" w:color="auto" w:fill="FFFFFF"/>
        <w:spacing w:line="240" w:lineRule="auto"/>
        <w:ind w:left="0" w:right="987" w:hanging="11"/>
        <w:jc w:val="left"/>
      </w:pPr>
      <w:r>
        <w:rPr>
          <w:b/>
          <w:bCs/>
        </w:rPr>
        <w:t xml:space="preserve"> </w:t>
      </w:r>
      <w:r>
        <w:rPr>
          <w:b/>
        </w:rPr>
        <w:t>Ученик на базовом уровне научится:</w:t>
      </w:r>
      <w:r>
        <w:br/>
        <w:t>раскрывать на примерах роль биологии в формировании современной научной картины мира и в практической деятельности людей;</w:t>
      </w:r>
      <w:r>
        <w:br/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  <w:r>
        <w:br/>
        <w:t>–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  <w:r>
        <w:br/>
        <w:t>–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  <w:r>
        <w:br/>
        <w:t>– формулировать гипотезы на основании предложенной биологической информации и предлагать варианты проверки гипотез;</w:t>
      </w:r>
      <w:r>
        <w:br/>
        <w:t>сравнивать биологические объекты между собой по заданным критериям, делать выводы и умозаключения на основе сравнения;</w:t>
      </w:r>
      <w:r>
        <w:br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  <w:r>
        <w:br/>
        <w:t>– приводить примеры веществ основных групп органических соединений клетки (белков, жиров, углеводов, нуклеиновых кислот);</w:t>
      </w:r>
      <w:r>
        <w:br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r>
        <w:br/>
        <w:t>–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  <w:r>
        <w:br/>
        <w:t>объяснять причины наследственных заболеваний; выявлять изменчивость у организмов; объяснять проявление видов изменчивости, используя закономерности изменчивости;</w:t>
      </w:r>
      <w:r>
        <w:br/>
        <w:t>сравнивать наследственную и ненаследственную изменчивость;</w:t>
      </w:r>
      <w:r>
        <w:br/>
        <w:t>– приводить доказательства необходимости сохранения биоразнообразия для устойчивого развития и охраны окружающей среды;</w:t>
      </w:r>
      <w:r>
        <w:br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  <w:r>
        <w:br/>
        <w:t>– представлять биологическую информацию в виде текста, таблицы, графика, диаграммы и делать выводы на основании представленных данных;</w:t>
      </w:r>
      <w:r>
        <w:br/>
        <w:t>оценивать роль достижений генетики, селекции, биотехнологии в практической деятельности человека и в собственной жизни;</w:t>
      </w:r>
      <w:r>
        <w:br/>
        <w:t>объяснять негативное влияние веществ (алкоголя, никотина, наркотических веществ) на зародышевое развитие человека;</w:t>
      </w:r>
      <w:r>
        <w:br/>
        <w:t>объяснять последствия влияния мутагенов; объяснять возможные причины наследственных заболеваний.</w:t>
      </w:r>
      <w:r>
        <w:br/>
      </w:r>
      <w:r>
        <w:rPr>
          <w:b/>
        </w:rPr>
        <w:t>Ученик на базовом уровне получит возможность научиться:</w:t>
      </w:r>
    </w:p>
    <w:p w:rsidR="005872D3" w:rsidRDefault="005872D3" w:rsidP="005872D3">
      <w:pPr>
        <w:shd w:val="clear" w:color="auto" w:fill="FFFFFF"/>
        <w:spacing w:line="240" w:lineRule="auto"/>
        <w:ind w:left="0" w:right="987" w:firstLine="924"/>
        <w:jc w:val="left"/>
        <w:rPr>
          <w:color w:val="auto"/>
        </w:rPr>
      </w:pPr>
      <w:r>
        <w:t xml:space="preserve">– 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</w:t>
      </w:r>
      <w:proofErr w:type="gramStart"/>
      <w:r>
        <w:t>изменчивости;</w:t>
      </w:r>
      <w:r>
        <w:br/>
        <w:t>характеризовать</w:t>
      </w:r>
      <w:proofErr w:type="gramEnd"/>
      <w:r>
        <w:t xml:space="preserve"> современные направления в развитии биологии; описывать их возможное использование в практической деятельности;</w:t>
      </w:r>
      <w:r>
        <w:br/>
        <w:t xml:space="preserve">сравнивать способы деления клетки (митоз и мейоз); решать задачи на построение фрагмента второй цепи ДНК по предложенному фрагменту первой, </w:t>
      </w:r>
      <w:proofErr w:type="spellStart"/>
      <w:r>
        <w:t>иРНК</w:t>
      </w:r>
      <w:proofErr w:type="spellEnd"/>
      <w:r>
        <w:t xml:space="preserve"> (</w:t>
      </w:r>
      <w:proofErr w:type="spellStart"/>
      <w:r>
        <w:t>мРНК</w:t>
      </w:r>
      <w:proofErr w:type="spellEnd"/>
      <w:r>
        <w:t>) по участку ДНК;</w:t>
      </w:r>
    </w:p>
    <w:p w:rsidR="005872D3" w:rsidRDefault="005872D3" w:rsidP="005872D3">
      <w:pPr>
        <w:shd w:val="clear" w:color="auto" w:fill="FFFFFF"/>
        <w:spacing w:line="240" w:lineRule="auto"/>
        <w:ind w:left="0" w:right="987" w:firstLine="924"/>
        <w:jc w:val="left"/>
        <w:rPr>
          <w:i/>
          <w:iCs/>
          <w:snapToGrid w:val="0"/>
          <w:u w:val="single"/>
        </w:rPr>
      </w:pPr>
      <w:r>
        <w:lastRenderedPageBreak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  <w:r>
        <w:br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  <w:r>
        <w:br/>
        <w:t>устанавливать тип наследования и характер проявления признака по заданной схеме родословной, применяя законы наследственности;</w:t>
      </w:r>
      <w:r>
        <w:br/>
      </w:r>
    </w:p>
    <w:p w:rsidR="0040375A" w:rsidRPr="00BE6219" w:rsidRDefault="0040375A" w:rsidP="00BE6219">
      <w:pPr>
        <w:pStyle w:val="1"/>
        <w:spacing w:line="240" w:lineRule="auto"/>
        <w:ind w:left="0" w:right="2459" w:firstLine="0"/>
        <w:jc w:val="left"/>
        <w:rPr>
          <w:sz w:val="24"/>
          <w:szCs w:val="24"/>
        </w:rPr>
      </w:pPr>
      <w:r w:rsidRPr="00BE6219">
        <w:rPr>
          <w:sz w:val="24"/>
          <w:szCs w:val="24"/>
        </w:rPr>
        <w:t xml:space="preserve">Содержание учебного предмета </w:t>
      </w:r>
      <w:r w:rsidR="008111D9" w:rsidRPr="00BE6219">
        <w:rPr>
          <w:sz w:val="24"/>
          <w:szCs w:val="24"/>
        </w:rPr>
        <w:t>«Биология»</w:t>
      </w:r>
    </w:p>
    <w:p w:rsidR="00523500" w:rsidRPr="00BE6219" w:rsidRDefault="00523500" w:rsidP="00BE6219">
      <w:pPr>
        <w:pStyle w:val="1"/>
        <w:spacing w:line="240" w:lineRule="auto"/>
        <w:ind w:left="0" w:right="706" w:firstLine="0"/>
        <w:jc w:val="left"/>
        <w:rPr>
          <w:sz w:val="24"/>
          <w:szCs w:val="24"/>
        </w:rPr>
      </w:pP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1. </w:t>
      </w:r>
      <w:r w:rsidRPr="00BE6219">
        <w:rPr>
          <w:b/>
          <w:szCs w:val="24"/>
        </w:rPr>
        <w:t>Развитие эволюционных идей.</w:t>
      </w:r>
      <w:r w:rsidRPr="00BE6219">
        <w:rPr>
          <w:szCs w:val="24"/>
        </w:rPr>
        <w:t xml:space="preserve"> 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Доказательства эволюции</w:t>
      </w:r>
      <w:r w:rsidR="005D08F9">
        <w:rPr>
          <w:b w:val="0"/>
          <w:i w:val="0"/>
          <w:szCs w:val="24"/>
        </w:rPr>
        <w:t xml:space="preserve"> (3</w:t>
      </w:r>
      <w:r w:rsidRPr="00BE6219">
        <w:rPr>
          <w:b w:val="0"/>
          <w:i w:val="0"/>
          <w:szCs w:val="24"/>
        </w:rPr>
        <w:t xml:space="preserve">ч)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Лабораторные и практические работы</w:t>
      </w:r>
      <w:r w:rsidRPr="00BE6219">
        <w:rPr>
          <w:b w:val="0"/>
          <w:i w:val="0"/>
          <w:szCs w:val="24"/>
        </w:rPr>
        <w:t xml:space="preserve"> </w:t>
      </w:r>
    </w:p>
    <w:p w:rsidR="00523500" w:rsidRPr="00BE6219" w:rsidRDefault="00E93590" w:rsidP="00BE6219">
      <w:pPr>
        <w:spacing w:after="0" w:line="240" w:lineRule="auto"/>
        <w:ind w:left="552" w:right="0"/>
        <w:jc w:val="left"/>
        <w:rPr>
          <w:szCs w:val="24"/>
        </w:rPr>
      </w:pPr>
      <w:r w:rsidRPr="00BE6219">
        <w:rPr>
          <w:b/>
          <w:szCs w:val="24"/>
        </w:rPr>
        <w:t>1. Описание особей вида по морфологическому критерию (на примере гербарных образцов).</w:t>
      </w:r>
      <w:r w:rsidRPr="00BE6219">
        <w:rPr>
          <w:szCs w:val="24"/>
        </w:rPr>
        <w:t xml:space="preserve">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     Тема 2. </w:t>
      </w:r>
      <w:r w:rsidRPr="00BE6219">
        <w:rPr>
          <w:b/>
          <w:szCs w:val="24"/>
        </w:rPr>
        <w:t>Механизмы эволюционного процесса</w:t>
      </w:r>
      <w:r w:rsidR="005D08F9">
        <w:rPr>
          <w:szCs w:val="24"/>
        </w:rPr>
        <w:t xml:space="preserve"> (8</w:t>
      </w:r>
      <w:r w:rsidRPr="00BE6219">
        <w:rPr>
          <w:szCs w:val="24"/>
        </w:rPr>
        <w:t xml:space="preserve">ч) </w:t>
      </w:r>
    </w:p>
    <w:p w:rsidR="00523500" w:rsidRPr="00BE6219" w:rsidRDefault="00E93590" w:rsidP="00BE6219">
      <w:pPr>
        <w:spacing w:after="0" w:line="240" w:lineRule="auto"/>
        <w:ind w:left="-15" w:right="417" w:firstLine="706"/>
        <w:jc w:val="left"/>
        <w:rPr>
          <w:szCs w:val="24"/>
        </w:rPr>
      </w:pPr>
      <w:r w:rsidRPr="00BE6219">
        <w:rPr>
          <w:szCs w:val="24"/>
        </w:rPr>
        <w:t xml:space="preserve">Движущие силы эволюции. Роль изменчивости в эволюционном процессе. Естественный отбор - направляющий фактор эволюции. Формы естественного отбора в популяциях. Изоляция - эволюционный фактор. Приспособленность - результат действия факторов эволюции. Видообразование. Основные направления эволюционного процесса. Биологический прогресс и биологический регресс.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Лабораторные и практические работы</w:t>
      </w:r>
      <w:r w:rsidRPr="00BE6219">
        <w:rPr>
          <w:b w:val="0"/>
          <w:i w:val="0"/>
          <w:szCs w:val="24"/>
        </w:rPr>
        <w:t xml:space="preserve"> </w:t>
      </w:r>
    </w:p>
    <w:p w:rsidR="00523500" w:rsidRPr="00BE6219" w:rsidRDefault="00E93590" w:rsidP="00BE6219">
      <w:pPr>
        <w:numPr>
          <w:ilvl w:val="0"/>
          <w:numId w:val="2"/>
        </w:numPr>
        <w:spacing w:after="0" w:line="240" w:lineRule="auto"/>
        <w:ind w:right="0" w:hanging="240"/>
        <w:jc w:val="left"/>
        <w:rPr>
          <w:szCs w:val="24"/>
        </w:rPr>
      </w:pPr>
      <w:r w:rsidRPr="00BE6219">
        <w:rPr>
          <w:b/>
          <w:szCs w:val="24"/>
        </w:rPr>
        <w:t xml:space="preserve">Выявление изменчивости у особей одного вида (на примере гербарных образцов, наборов семян, коллекции насекомых и т.п.). </w:t>
      </w:r>
    </w:p>
    <w:p w:rsidR="00523500" w:rsidRPr="00BE6219" w:rsidRDefault="00E93590" w:rsidP="00BE6219">
      <w:pPr>
        <w:numPr>
          <w:ilvl w:val="0"/>
          <w:numId w:val="2"/>
        </w:numPr>
        <w:spacing w:after="0" w:line="240" w:lineRule="auto"/>
        <w:ind w:right="0" w:hanging="240"/>
        <w:jc w:val="left"/>
        <w:rPr>
          <w:szCs w:val="24"/>
        </w:rPr>
      </w:pPr>
      <w:r w:rsidRPr="00BE6219">
        <w:rPr>
          <w:b/>
          <w:szCs w:val="24"/>
        </w:rPr>
        <w:t xml:space="preserve">Выявление приспособлений организмов к среде обитания.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3. </w:t>
      </w:r>
      <w:r w:rsidR="00A236F7" w:rsidRPr="00BE6219">
        <w:rPr>
          <w:b/>
          <w:szCs w:val="24"/>
        </w:rPr>
        <w:t>Возникновение и</w:t>
      </w:r>
      <w:r w:rsidRPr="00BE6219">
        <w:rPr>
          <w:b/>
          <w:szCs w:val="24"/>
        </w:rPr>
        <w:t xml:space="preserve"> развитие жизни на Земле </w:t>
      </w:r>
      <w:r w:rsidR="005D08F9">
        <w:rPr>
          <w:szCs w:val="24"/>
        </w:rPr>
        <w:t>(8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5" w:right="59"/>
        <w:jc w:val="left"/>
        <w:rPr>
          <w:szCs w:val="24"/>
        </w:rPr>
      </w:pPr>
      <w:r w:rsidRPr="00BE6219">
        <w:rPr>
          <w:szCs w:val="24"/>
        </w:rPr>
        <w:t xml:space="preserve">Развитие представлений о возникновении жизни. Современные взгляды на возникновение жизни. 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4 </w:t>
      </w:r>
      <w:r w:rsidRPr="00BE6219">
        <w:rPr>
          <w:b/>
          <w:szCs w:val="24"/>
        </w:rPr>
        <w:t>Происхождение человека</w:t>
      </w:r>
      <w:r w:rsidR="005D08F9">
        <w:rPr>
          <w:szCs w:val="24"/>
        </w:rPr>
        <w:t xml:space="preserve"> (4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5" w:right="423"/>
        <w:jc w:val="left"/>
        <w:rPr>
          <w:szCs w:val="24"/>
        </w:rPr>
      </w:pPr>
      <w:r w:rsidRPr="00BE6219">
        <w:rPr>
          <w:szCs w:val="24"/>
        </w:rPr>
        <w:t xml:space="preserve">Ближайшие родственники человека среди животных. Основные этапы эволюции приматов. Первые представители рода </w:t>
      </w:r>
      <w:proofErr w:type="spellStart"/>
      <w:r w:rsidRPr="00BE6219">
        <w:rPr>
          <w:szCs w:val="24"/>
        </w:rPr>
        <w:t>Homo</w:t>
      </w:r>
      <w:proofErr w:type="spellEnd"/>
      <w:r w:rsidRPr="00BE6219">
        <w:rPr>
          <w:szCs w:val="24"/>
        </w:rPr>
        <w:t xml:space="preserve">. Появление человека разумного. Факторы эволюции человека. Человеческие расы. </w:t>
      </w:r>
      <w:r w:rsidRPr="00BE6219">
        <w:rPr>
          <w:b/>
          <w:i/>
          <w:szCs w:val="24"/>
        </w:rPr>
        <w:t>Демонстрации</w:t>
      </w:r>
      <w:r w:rsidRPr="00BE6219">
        <w:rPr>
          <w:szCs w:val="24"/>
        </w:rPr>
        <w:t xml:space="preserve">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Схемы, таблицы, рисунки и фотографии, иллюстрирующие: критерии вида (на примере разных пород одного вида животных); движущие силы эволюции; возникновение и многообразие приспособлений у растений (на примере кактусов, орхидей, лиан и т.п.) и животных (на примере дарвиновых вьюрков); образование новых видов в природе; эволюцию растительного мира; эволюцию животного мира; редкие и исчезающие виды; движущие силы антропогенеза; происхождение человека. Коллекции окаменелостей (ископаемых растений и животных). </w:t>
      </w:r>
    </w:p>
    <w:p w:rsidR="00523500" w:rsidRPr="00BE6219" w:rsidRDefault="00E93590" w:rsidP="00BE6219">
      <w:pPr>
        <w:spacing w:after="0" w:line="240" w:lineRule="auto"/>
        <w:ind w:left="-5" w:right="59"/>
        <w:jc w:val="left"/>
        <w:rPr>
          <w:szCs w:val="24"/>
        </w:rPr>
      </w:pPr>
      <w:r w:rsidRPr="00BE6219">
        <w:rPr>
          <w:b/>
          <w:i/>
          <w:szCs w:val="24"/>
        </w:rPr>
        <w:lastRenderedPageBreak/>
        <w:t xml:space="preserve"> </w:t>
      </w:r>
      <w:r w:rsidRPr="00BE6219">
        <w:rPr>
          <w:szCs w:val="24"/>
        </w:rPr>
        <w:t xml:space="preserve">Тема 5. </w:t>
      </w:r>
      <w:r w:rsidRPr="00BE6219">
        <w:rPr>
          <w:b/>
          <w:szCs w:val="24"/>
        </w:rPr>
        <w:t>Экосистемы</w:t>
      </w:r>
      <w:r w:rsidR="005D08F9">
        <w:rPr>
          <w:szCs w:val="24"/>
        </w:rPr>
        <w:t xml:space="preserve"> (6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BE6219">
        <w:rPr>
          <w:szCs w:val="24"/>
        </w:rPr>
        <w:t>агроэкосистем</w:t>
      </w:r>
      <w:proofErr w:type="spellEnd"/>
      <w:r w:rsidRPr="00BE6219">
        <w:rPr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</w:r>
      <w:proofErr w:type="spellStart"/>
      <w:r w:rsidRPr="00BE6219">
        <w:rPr>
          <w:szCs w:val="24"/>
        </w:rPr>
        <w:t>Агроценозы</w:t>
      </w:r>
      <w:proofErr w:type="spellEnd"/>
      <w:r w:rsidRPr="00BE6219">
        <w:rPr>
          <w:szCs w:val="24"/>
        </w:rPr>
        <w:t xml:space="preserve">.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Лабораторные и практические работы</w:t>
      </w:r>
      <w:r w:rsidRPr="00BE6219">
        <w:rPr>
          <w:b w:val="0"/>
          <w:i w:val="0"/>
          <w:szCs w:val="24"/>
        </w:rPr>
        <w:t xml:space="preserve"> </w:t>
      </w:r>
    </w:p>
    <w:p w:rsidR="00523500" w:rsidRPr="00BE6219" w:rsidRDefault="00BE6219" w:rsidP="00BE6219">
      <w:pPr>
        <w:spacing w:after="0" w:line="240" w:lineRule="auto"/>
        <w:ind w:left="-5" w:right="0"/>
        <w:jc w:val="left"/>
        <w:rPr>
          <w:szCs w:val="24"/>
        </w:rPr>
      </w:pPr>
      <w:r>
        <w:rPr>
          <w:b/>
          <w:szCs w:val="24"/>
        </w:rPr>
        <w:t>Практическая работа</w:t>
      </w:r>
      <w:r w:rsidR="00E93590" w:rsidRPr="00BE6219">
        <w:rPr>
          <w:b/>
          <w:szCs w:val="24"/>
        </w:rPr>
        <w:t xml:space="preserve"> №1 «Составление схем передачи веществ и энергии»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6. </w:t>
      </w:r>
      <w:r w:rsidRPr="00BE6219">
        <w:rPr>
          <w:b/>
          <w:szCs w:val="24"/>
        </w:rPr>
        <w:t>Биосфера. Охрана биосферы</w:t>
      </w:r>
      <w:r w:rsidR="005D08F9">
        <w:rPr>
          <w:szCs w:val="24"/>
        </w:rPr>
        <w:t xml:space="preserve"> (6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5" w:right="59"/>
        <w:jc w:val="left"/>
        <w:rPr>
          <w:szCs w:val="24"/>
        </w:rPr>
      </w:pPr>
      <w:r w:rsidRPr="00BE6219">
        <w:rPr>
          <w:szCs w:val="24"/>
        </w:rPr>
        <w:t>Состав и функции биосферы. Учение В.И. Вернадского о биосфере. Круговорот химических элементов. Биогеохимические процессы в биосфере.</w:t>
      </w:r>
      <w:r w:rsidR="00BE6219">
        <w:rPr>
          <w:szCs w:val="24"/>
        </w:rPr>
        <w:t xml:space="preserve"> </w:t>
      </w:r>
      <w:r w:rsidRPr="00BE6219">
        <w:rPr>
          <w:szCs w:val="24"/>
        </w:rPr>
        <w:t xml:space="preserve">Глобальные экологические проблемы. Общество и окружающая среда. </w:t>
      </w:r>
    </w:p>
    <w:p w:rsidR="00E27A7C" w:rsidRPr="00E27A7C" w:rsidRDefault="00E27A7C" w:rsidP="006745D5">
      <w:pPr>
        <w:ind w:left="0" w:firstLine="0"/>
      </w:pPr>
    </w:p>
    <w:p w:rsidR="00E27A7C" w:rsidRDefault="00E27A7C" w:rsidP="00E27A7C">
      <w:pPr>
        <w:pStyle w:val="1"/>
        <w:ind w:right="713"/>
        <w:jc w:val="both"/>
        <w:rPr>
          <w:sz w:val="24"/>
          <w:szCs w:val="24"/>
        </w:rPr>
      </w:pPr>
      <w:r w:rsidRPr="00E27A7C">
        <w:rPr>
          <w:sz w:val="24"/>
          <w:szCs w:val="24"/>
        </w:rPr>
        <w:t>Тематическое планирование</w:t>
      </w:r>
      <w:r w:rsidR="001F50DC">
        <w:rPr>
          <w:sz w:val="24"/>
          <w:szCs w:val="24"/>
        </w:rPr>
        <w:t xml:space="preserve"> учебного предмета «Биология»</w:t>
      </w:r>
    </w:p>
    <w:p w:rsidR="00BE6219" w:rsidRPr="00BE6219" w:rsidRDefault="00BE6219" w:rsidP="00BE6219"/>
    <w:tbl>
      <w:tblPr>
        <w:tblStyle w:val="TableGrid"/>
        <w:tblW w:w="5154" w:type="pct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  <w:gridCol w:w="12489"/>
        <w:gridCol w:w="1604"/>
      </w:tblGrid>
      <w:tr w:rsidR="00BE6219" w:rsidRPr="00A236F7" w:rsidTr="00B05E9C">
        <w:trPr>
          <w:trHeight w:val="20"/>
        </w:trPr>
        <w:tc>
          <w:tcPr>
            <w:tcW w:w="325" w:type="pct"/>
          </w:tcPr>
          <w:p w:rsidR="00BE6219" w:rsidRPr="00A236F7" w:rsidRDefault="00BE6219" w:rsidP="00A236F7">
            <w:pPr>
              <w:spacing w:after="0" w:line="240" w:lineRule="auto"/>
              <w:ind w:left="3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№ </w:t>
            </w:r>
          </w:p>
        </w:tc>
        <w:tc>
          <w:tcPr>
            <w:tcW w:w="4143" w:type="pct"/>
          </w:tcPr>
          <w:p w:rsidR="00BE6219" w:rsidRPr="00A236F7" w:rsidRDefault="00A236F7" w:rsidP="00A236F7">
            <w:pPr>
              <w:spacing w:after="0" w:line="240" w:lineRule="auto"/>
              <w:ind w:left="4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Раздел, тема</w:t>
            </w:r>
          </w:p>
        </w:tc>
        <w:tc>
          <w:tcPr>
            <w:tcW w:w="532" w:type="pct"/>
          </w:tcPr>
          <w:p w:rsidR="00BE6219" w:rsidRPr="00A236F7" w:rsidRDefault="00BE6219" w:rsidP="00A236F7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Количество часов 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E7E6E6" w:themeFill="background2"/>
          </w:tcPr>
          <w:p w:rsidR="00361DB2" w:rsidRPr="00A236F7" w:rsidRDefault="00361DB2" w:rsidP="00361DB2">
            <w:pPr>
              <w:spacing w:after="0" w:line="240" w:lineRule="auto"/>
              <w:ind w:left="0"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E7E6E6" w:themeFill="background2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Раздел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Эволюция</w:t>
            </w:r>
          </w:p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Развитие эволюционных идей. Доказательства эволюции.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(3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361DB2" w:rsidRPr="00A236F7">
              <w:rPr>
                <w:sz w:val="22"/>
              </w:rPr>
              <w:t xml:space="preserve"> 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Возникновение и развитие эволюционных представлений. Чарльз Дарвин и его теория происхождения видов.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Доказательства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302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Вид. Критерии вида. Популяция.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Механизмы эволюционного процесса (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8 часов)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Роль изменчивости в эволюционном процессе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AB516A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b/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Естественный отбор – направляющий  фактор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Формы естественного отбора в популяциях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Дрейф генов, изоляция - факторы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3F70F8">
              <w:rPr>
                <w:rFonts w:eastAsia="Calibri"/>
                <w:color w:val="auto"/>
                <w:szCs w:val="24"/>
                <w:lang w:eastAsia="en-US"/>
              </w:rPr>
              <w:t>Приспособленность – результат действия факторов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Видообразование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Основные направления эволюционного процесса. Обобщение по теме: «Эволюция»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Возникновение жизни на земле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(2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Развитие представлений  о возникновении жизни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Современные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взгляды на возникновение жизни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Развитие жизни на Земле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(6 часов)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Развитие жизни в криптозое, раннем палеозое ( кембрий,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ордовик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, силур)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Развитие жизни в позднем палеозое (девон, карбон,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пермь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Развитие жизни в мезозое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Развитие жизни в кайнозое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Многообразие органического мира. Классификация организмов.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Обобщение «Возникновение и развитие жизни»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2F2F2" w:themeFill="background1" w:themeFillShade="F2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F2F2F2" w:themeFill="background1" w:themeFillShade="F2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Происхождение человека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(4 часа)</w:t>
            </w:r>
          </w:p>
        </w:tc>
        <w:tc>
          <w:tcPr>
            <w:tcW w:w="532" w:type="pct"/>
            <w:shd w:val="clear" w:color="auto" w:fill="F2F2F2" w:themeFill="background1" w:themeFillShade="F2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Доказательства происхождения человека от животных.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Эволюция человека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Первые люди. Современные люди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Факторы эволюции человека. Обобщение «Происхождение человека»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1D6C4D" w:rsidRDefault="00361DB2" w:rsidP="001D6C4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Раздел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V</w:t>
            </w:r>
            <w:r w:rsidR="001D6C4D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Основы экологии. 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 Экосистемы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(6 часов)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Предмет экологии. Взаимодействие популяций разных видов.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Сообщества. Экосистемы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Поток энергии и цепи питания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Свойства экосистем. Смена экосистем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Агроценозы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. Применение экологических знаний в практической деятельности человека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Обобщение по теме: «Основы экологии»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Биосфера. Охрана биосферы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(2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Состав и функции биосферы. Круговорот химических элементов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344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Би</w:t>
            </w:r>
            <w:r w:rsidR="00AB516A">
              <w:rPr>
                <w:rFonts w:eastAsia="Calibri"/>
                <w:color w:val="auto"/>
                <w:szCs w:val="24"/>
                <w:lang w:eastAsia="en-US"/>
              </w:rPr>
              <w:t>охимические процессы в биосфере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Влияние деятельности человека на биосферу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(4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Глобальные экологические проблемы. 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662719" w:rsidRDefault="00361DB2" w:rsidP="00361DB2">
            <w:pPr>
              <w:spacing w:after="0" w:line="240" w:lineRule="auto"/>
              <w:ind w:left="0" w:right="0"/>
              <w:rPr>
                <w:sz w:val="22"/>
              </w:rPr>
            </w:pPr>
            <w:r w:rsidRPr="00662719">
              <w:rPr>
                <w:sz w:val="22"/>
              </w:rPr>
              <w:t>Промежуточная аттестация. Контрольная работа.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Общество и окружающая среда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AB516A" w:rsidRPr="00A236F7" w:rsidTr="00361DB2">
        <w:trPr>
          <w:trHeight w:val="20"/>
        </w:trPr>
        <w:tc>
          <w:tcPr>
            <w:tcW w:w="325" w:type="pct"/>
          </w:tcPr>
          <w:p w:rsidR="00AB516A" w:rsidRPr="00AB516A" w:rsidRDefault="00AB516A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AB516A" w:rsidRPr="002F2B96" w:rsidRDefault="00AB516A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F65702">
              <w:rPr>
                <w:sz w:val="22"/>
              </w:rPr>
              <w:t>Обобщающее повторение за год.</w:t>
            </w:r>
          </w:p>
        </w:tc>
        <w:tc>
          <w:tcPr>
            <w:tcW w:w="532" w:type="pct"/>
          </w:tcPr>
          <w:p w:rsidR="00AB516A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AB516A" w:rsidP="00AB516A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 w:val="22"/>
              </w:rPr>
              <w:t>1</w:t>
            </w:r>
            <w:r w:rsidRPr="00A236F7">
              <w:rPr>
                <w:b/>
                <w:color w:val="auto"/>
                <w:sz w:val="22"/>
              </w:rPr>
              <w:t xml:space="preserve">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8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22"/>
              </w:rPr>
            </w:pPr>
            <w:r w:rsidRPr="00A236F7">
              <w:rPr>
                <w:b/>
                <w:color w:val="auto"/>
                <w:sz w:val="22"/>
              </w:rPr>
              <w:t>2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8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22"/>
              </w:rPr>
            </w:pPr>
            <w:r w:rsidRPr="00A236F7">
              <w:rPr>
                <w:b/>
                <w:color w:val="auto"/>
                <w:sz w:val="22"/>
              </w:rPr>
              <w:t>3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10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22"/>
              </w:rPr>
            </w:pPr>
            <w:r w:rsidRPr="00A236F7">
              <w:rPr>
                <w:b/>
                <w:color w:val="auto"/>
                <w:sz w:val="22"/>
              </w:rPr>
              <w:t>4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8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 </w:t>
            </w: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A236F7">
              <w:rPr>
                <w:sz w:val="22"/>
              </w:rPr>
              <w:t xml:space="preserve">Итого 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4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34 </w:t>
            </w:r>
          </w:p>
        </w:tc>
      </w:tr>
    </w:tbl>
    <w:p w:rsidR="00B636A7" w:rsidRDefault="00B636A7" w:rsidP="006163C8">
      <w:pPr>
        <w:spacing w:after="251"/>
        <w:ind w:left="0" w:right="59" w:firstLine="0"/>
      </w:pPr>
      <w:bookmarkStart w:id="0" w:name="_GoBack"/>
      <w:bookmarkEnd w:id="0"/>
    </w:p>
    <w:sectPr w:rsidR="00B636A7">
      <w:pgSz w:w="16838" w:h="11904" w:orient="landscape"/>
      <w:pgMar w:top="713" w:right="1073" w:bottom="57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1052"/>
    <w:multiLevelType w:val="hybridMultilevel"/>
    <w:tmpl w:val="9BF821C0"/>
    <w:lvl w:ilvl="0" w:tplc="19C4C56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E205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0BBA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ECD82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A6536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425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407B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4D2F6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21B0C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00FF7"/>
    <w:multiLevelType w:val="hybridMultilevel"/>
    <w:tmpl w:val="5194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54AF8"/>
    <w:multiLevelType w:val="hybridMultilevel"/>
    <w:tmpl w:val="AA947CC4"/>
    <w:lvl w:ilvl="0" w:tplc="CF5A5F16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8684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03D7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A64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A9E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47C5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C24E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C560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87C8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924130"/>
    <w:multiLevelType w:val="hybridMultilevel"/>
    <w:tmpl w:val="35987A10"/>
    <w:lvl w:ilvl="0" w:tplc="16946C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A9876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EBC3E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C0666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354E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EC4B6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841B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07824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22EDA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C166DC"/>
    <w:multiLevelType w:val="hybridMultilevel"/>
    <w:tmpl w:val="8A624644"/>
    <w:lvl w:ilvl="0" w:tplc="2394636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6B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67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23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EB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7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B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20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A5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00"/>
    <w:rsid w:val="00005A82"/>
    <w:rsid w:val="000972D0"/>
    <w:rsid w:val="001D6C4D"/>
    <w:rsid w:val="001F50DC"/>
    <w:rsid w:val="002B322A"/>
    <w:rsid w:val="002B73E6"/>
    <w:rsid w:val="002F2B96"/>
    <w:rsid w:val="003501A7"/>
    <w:rsid w:val="00355F5C"/>
    <w:rsid w:val="00361DB2"/>
    <w:rsid w:val="003713A2"/>
    <w:rsid w:val="003F70F8"/>
    <w:rsid w:val="0040375A"/>
    <w:rsid w:val="004F1873"/>
    <w:rsid w:val="0050345C"/>
    <w:rsid w:val="00523500"/>
    <w:rsid w:val="005872D3"/>
    <w:rsid w:val="005911C4"/>
    <w:rsid w:val="005C1E37"/>
    <w:rsid w:val="005D08F9"/>
    <w:rsid w:val="006163C8"/>
    <w:rsid w:val="0063495A"/>
    <w:rsid w:val="00662719"/>
    <w:rsid w:val="00671356"/>
    <w:rsid w:val="006745D5"/>
    <w:rsid w:val="006838E4"/>
    <w:rsid w:val="00702B5F"/>
    <w:rsid w:val="008111D9"/>
    <w:rsid w:val="0082704C"/>
    <w:rsid w:val="008B0B77"/>
    <w:rsid w:val="00933E15"/>
    <w:rsid w:val="00950B15"/>
    <w:rsid w:val="00A236F7"/>
    <w:rsid w:val="00AB516A"/>
    <w:rsid w:val="00AB5A38"/>
    <w:rsid w:val="00AE1CB0"/>
    <w:rsid w:val="00B05E9C"/>
    <w:rsid w:val="00B636A7"/>
    <w:rsid w:val="00BE6219"/>
    <w:rsid w:val="00C55DDC"/>
    <w:rsid w:val="00CC1C6E"/>
    <w:rsid w:val="00D92417"/>
    <w:rsid w:val="00DA36C5"/>
    <w:rsid w:val="00E27A7C"/>
    <w:rsid w:val="00E93590"/>
    <w:rsid w:val="00F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E47B-B632-4547-BE11-E1968A99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936" w:right="9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5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C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DA36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B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9C7C-B5C3-4A6D-B659-3E03AD4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User</dc:creator>
  <cp:keywords/>
  <cp:lastModifiedBy>Tobolsk</cp:lastModifiedBy>
  <cp:revision>10</cp:revision>
  <cp:lastPrinted>2019-11-24T08:46:00Z</cp:lastPrinted>
  <dcterms:created xsi:type="dcterms:W3CDTF">2021-09-07T04:17:00Z</dcterms:created>
  <dcterms:modified xsi:type="dcterms:W3CDTF">2023-01-09T08:20:00Z</dcterms:modified>
</cp:coreProperties>
</file>