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CC" w:rsidRPr="00101F62" w:rsidRDefault="000419AB" w:rsidP="000419AB">
      <w:pPr>
        <w:spacing w:after="0" w:line="276" w:lineRule="auto"/>
        <w:jc w:val="center"/>
        <w:rPr>
          <w:rFonts w:ascii="Times New Roman" w:eastAsia="Times New Roman" w:hAnsi="Times New Roman" w:cs="Times New Roman"/>
          <w:bCs/>
          <w:color w:val="000000"/>
          <w:sz w:val="24"/>
          <w:szCs w:val="24"/>
          <w:bdr w:val="none" w:sz="0" w:space="0" w:color="auto" w:frame="1"/>
          <w:lang w:eastAsia="ru-RU"/>
        </w:rPr>
      </w:pPr>
      <w:r w:rsidRPr="000419AB">
        <w:rPr>
          <w:rFonts w:ascii="Times New Roman" w:eastAsia="Times New Roman" w:hAnsi="Times New Roman" w:cs="Times New Roman"/>
          <w:bCs/>
          <w:color w:val="000000"/>
          <w:sz w:val="24"/>
          <w:szCs w:val="24"/>
          <w:bdr w:val="none" w:sz="0" w:space="0" w:color="auto" w:frame="1"/>
          <w:lang w:eastAsia="ru-RU"/>
        </w:rPr>
        <w:t xml:space="preserve">Аннотация к программе </w:t>
      </w:r>
    </w:p>
    <w:p w:rsidR="000419AB" w:rsidRPr="00101F62" w:rsidRDefault="000419AB" w:rsidP="000419AB">
      <w:pPr>
        <w:spacing w:after="0" w:line="276" w:lineRule="auto"/>
        <w:jc w:val="center"/>
        <w:rPr>
          <w:rFonts w:ascii="Times New Roman" w:eastAsia="SimSun" w:hAnsi="Times New Roman" w:cs="Times New Roman"/>
          <w:kern w:val="2"/>
          <w:sz w:val="24"/>
          <w:szCs w:val="24"/>
          <w:lang w:eastAsia="ru-RU"/>
        </w:rPr>
      </w:pPr>
      <w:r w:rsidRPr="00101F62">
        <w:rPr>
          <w:rFonts w:ascii="Times New Roman" w:eastAsia="Times New Roman" w:hAnsi="Times New Roman" w:cs="Times New Roman"/>
          <w:bCs/>
          <w:iCs/>
          <w:color w:val="000000" w:themeColor="text1"/>
          <w:sz w:val="24"/>
          <w:szCs w:val="24"/>
          <w:lang w:eastAsia="ru-RU"/>
        </w:rPr>
        <w:t>курса внеурочной деятельности</w:t>
      </w:r>
      <w:r w:rsidRPr="00101F62">
        <w:rPr>
          <w:rFonts w:ascii="Times New Roman" w:eastAsia="SimSun" w:hAnsi="Times New Roman" w:cs="Times New Roman"/>
          <w:kern w:val="2"/>
          <w:sz w:val="24"/>
          <w:szCs w:val="24"/>
          <w:lang w:eastAsia="ru-RU"/>
        </w:rPr>
        <w:t xml:space="preserve"> детской театральной</w:t>
      </w:r>
    </w:p>
    <w:p w:rsidR="000419AB" w:rsidRPr="000419AB" w:rsidRDefault="000419AB" w:rsidP="00101F62">
      <w:pPr>
        <w:spacing w:after="0" w:line="276" w:lineRule="auto"/>
        <w:jc w:val="center"/>
        <w:rPr>
          <w:rFonts w:ascii="Times New Roman" w:eastAsia="SimSun" w:hAnsi="Times New Roman" w:cs="Times New Roman"/>
          <w:kern w:val="2"/>
          <w:sz w:val="24"/>
          <w:szCs w:val="24"/>
          <w:lang w:eastAsia="ru-RU"/>
        </w:rPr>
      </w:pPr>
      <w:r w:rsidRPr="00101F62">
        <w:rPr>
          <w:rFonts w:ascii="Times New Roman" w:eastAsia="SimSun" w:hAnsi="Times New Roman" w:cs="Times New Roman"/>
          <w:kern w:val="2"/>
          <w:sz w:val="24"/>
          <w:szCs w:val="24"/>
          <w:lang w:eastAsia="ru-RU"/>
        </w:rPr>
        <w:t>студии «Премьера»</w:t>
      </w:r>
    </w:p>
    <w:p w:rsidR="000419AB" w:rsidRPr="00101F62" w:rsidRDefault="000419AB" w:rsidP="000419AB">
      <w:pPr>
        <w:shd w:val="clear" w:color="auto" w:fill="FFFFFF" w:themeFill="background1"/>
        <w:spacing w:after="0" w:line="276" w:lineRule="auto"/>
        <w:jc w:val="both"/>
        <w:textAlignment w:val="baseline"/>
        <w:rPr>
          <w:rFonts w:ascii="Times New Roman" w:hAnsi="Times New Roman" w:cs="Times New Roman"/>
          <w:sz w:val="24"/>
          <w:szCs w:val="24"/>
        </w:rPr>
      </w:pPr>
      <w:r w:rsidRPr="00101F62">
        <w:rPr>
          <w:rFonts w:ascii="Times New Roman" w:hAnsi="Times New Roman" w:cs="Times New Roman"/>
          <w:sz w:val="24"/>
          <w:szCs w:val="24"/>
        </w:rPr>
        <w:t>Программа драматического коллектива имеет общекультурное направление и р</w:t>
      </w:r>
      <w:r w:rsidRPr="00101F62">
        <w:rPr>
          <w:rFonts w:ascii="Times New Roman" w:hAnsi="Times New Roman" w:cs="Times New Roman"/>
          <w:sz w:val="24"/>
          <w:szCs w:val="24"/>
        </w:rPr>
        <w:t>ассчитана на обучение детей 10-12</w:t>
      </w:r>
      <w:r w:rsidRPr="00101F62">
        <w:rPr>
          <w:rFonts w:ascii="Times New Roman" w:hAnsi="Times New Roman" w:cs="Times New Roman"/>
          <w:sz w:val="24"/>
          <w:szCs w:val="24"/>
        </w:rPr>
        <w:t xml:space="preserve"> лет основам сценического мастерства. </w:t>
      </w:r>
    </w:p>
    <w:p w:rsidR="000419AB" w:rsidRPr="00101F62"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bdr w:val="none" w:sz="0" w:space="0" w:color="auto" w:frame="1"/>
          <w:lang w:eastAsia="ru-RU"/>
        </w:rPr>
        <w:t>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 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w:t>
      </w:r>
    </w:p>
    <w:p w:rsidR="000419AB" w:rsidRPr="00101F62" w:rsidRDefault="000419AB" w:rsidP="000419AB">
      <w:pPr>
        <w:shd w:val="clear" w:color="auto" w:fill="FFFFFF" w:themeFill="background1"/>
        <w:spacing w:after="0" w:line="276" w:lineRule="auto"/>
        <w:jc w:val="both"/>
        <w:textAlignment w:val="baseline"/>
        <w:rPr>
          <w:rFonts w:ascii="Times New Roman" w:hAnsi="Times New Roman" w:cs="Times New Roman"/>
          <w:sz w:val="24"/>
          <w:szCs w:val="24"/>
        </w:rPr>
      </w:pPr>
      <w:r w:rsidRPr="00101F62">
        <w:rPr>
          <w:rFonts w:ascii="Times New Roman" w:hAnsi="Times New Roman" w:cs="Times New Roman"/>
          <w:sz w:val="24"/>
          <w:szCs w:val="24"/>
        </w:rPr>
        <w:t xml:space="preserve"> В содержании программы главными направлениями являются театральная игра и знакомство с основами актерского мастерства. Через различные творческие задания, игры, упражнения и этюды формируется положительная мотивация к театральной деятельности и развиваются индивидуальные способности ребенка, его игровое самочувствие, актерская смелость.</w:t>
      </w:r>
    </w:p>
    <w:p w:rsidR="00EE6B37" w:rsidRPr="00101F62"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u w:val="single"/>
          <w:bdr w:val="none" w:sz="0" w:space="0" w:color="auto" w:frame="1"/>
          <w:lang w:eastAsia="ru-RU"/>
        </w:rPr>
      </w:pPr>
      <w:r w:rsidRPr="000419AB">
        <w:rPr>
          <w:rFonts w:ascii="Times New Roman" w:eastAsia="Times New Roman" w:hAnsi="Times New Roman" w:cs="Times New Roman"/>
          <w:color w:val="000000"/>
          <w:sz w:val="24"/>
          <w:szCs w:val="24"/>
          <w:bdr w:val="none" w:sz="0" w:space="0" w:color="auto" w:frame="1"/>
          <w:lang w:eastAsia="ru-RU"/>
        </w:rPr>
        <w:t xml:space="preserve"> </w:t>
      </w:r>
      <w:r w:rsidRPr="000419AB">
        <w:rPr>
          <w:rFonts w:ascii="Times New Roman" w:eastAsia="Times New Roman" w:hAnsi="Times New Roman" w:cs="Times New Roman"/>
          <w:color w:val="000000"/>
          <w:sz w:val="24"/>
          <w:szCs w:val="24"/>
          <w:u w:val="single"/>
          <w:bdr w:val="none" w:sz="0" w:space="0" w:color="auto" w:frame="1"/>
          <w:lang w:eastAsia="ru-RU"/>
        </w:rPr>
        <w:t>Новизна программы: </w:t>
      </w:r>
    </w:p>
    <w:p w:rsidR="00EE6B37" w:rsidRPr="000419AB" w:rsidRDefault="00EE6B37" w:rsidP="00EE6B37">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101F62">
        <w:rPr>
          <w:rFonts w:ascii="Times New Roman" w:eastAsia="Times New Roman" w:hAnsi="Times New Roman" w:cs="Times New Roman"/>
          <w:color w:val="000000"/>
          <w:sz w:val="24"/>
          <w:szCs w:val="24"/>
          <w:bdr w:val="none" w:sz="0" w:space="0" w:color="auto" w:frame="1"/>
          <w:lang w:eastAsia="ru-RU"/>
        </w:rPr>
        <w:t>Сценическая и</w:t>
      </w:r>
      <w:r w:rsidR="000419AB" w:rsidRPr="000419AB">
        <w:rPr>
          <w:rFonts w:ascii="Times New Roman" w:eastAsia="Times New Roman" w:hAnsi="Times New Roman" w:cs="Times New Roman"/>
          <w:color w:val="000000"/>
          <w:sz w:val="24"/>
          <w:szCs w:val="24"/>
          <w:bdr w:val="none" w:sz="0" w:space="0" w:color="auto" w:frame="1"/>
          <w:lang w:eastAsia="ru-RU"/>
        </w:rPr>
        <w:t>гра - наиболее доступный и интересный</w:t>
      </w:r>
      <w:r w:rsidRPr="00101F62">
        <w:rPr>
          <w:rFonts w:ascii="Times New Roman" w:eastAsia="Times New Roman" w:hAnsi="Times New Roman" w:cs="Times New Roman"/>
          <w:color w:val="000000"/>
          <w:sz w:val="24"/>
          <w:szCs w:val="24"/>
          <w:bdr w:val="none" w:sz="0" w:space="0" w:color="auto" w:frame="1"/>
          <w:lang w:eastAsia="ru-RU"/>
        </w:rPr>
        <w:t xml:space="preserve"> для ребёнка способ </w:t>
      </w:r>
      <w:r w:rsidR="000419AB" w:rsidRPr="000419AB">
        <w:rPr>
          <w:rFonts w:ascii="Times New Roman" w:eastAsia="Times New Roman" w:hAnsi="Times New Roman" w:cs="Times New Roman"/>
          <w:color w:val="000000"/>
          <w:sz w:val="24"/>
          <w:szCs w:val="24"/>
          <w:bdr w:val="none" w:sz="0" w:space="0" w:color="auto" w:frame="1"/>
          <w:lang w:eastAsia="ru-RU"/>
        </w:rPr>
        <w:t>выражени</w:t>
      </w:r>
      <w:r w:rsidRPr="00101F62">
        <w:rPr>
          <w:rFonts w:ascii="Times New Roman" w:eastAsia="Times New Roman" w:hAnsi="Times New Roman" w:cs="Times New Roman"/>
          <w:color w:val="000000"/>
          <w:sz w:val="24"/>
          <w:szCs w:val="24"/>
          <w:bdr w:val="none" w:sz="0" w:space="0" w:color="auto" w:frame="1"/>
          <w:lang w:eastAsia="ru-RU"/>
        </w:rPr>
        <w:t xml:space="preserve">я эмоций, впечатлений. Это </w:t>
      </w:r>
      <w:r w:rsidRPr="000419AB">
        <w:rPr>
          <w:rFonts w:ascii="Times New Roman" w:eastAsia="Times New Roman" w:hAnsi="Times New Roman" w:cs="Times New Roman"/>
          <w:color w:val="000000"/>
          <w:sz w:val="24"/>
          <w:szCs w:val="24"/>
          <w:bdr w:val="none" w:sz="0" w:space="0" w:color="auto" w:frame="1"/>
          <w:lang w:eastAsia="ru-RU"/>
        </w:rPr>
        <w:t>одно из эфф</w:t>
      </w:r>
      <w:r w:rsidRPr="00101F62">
        <w:rPr>
          <w:rFonts w:ascii="Times New Roman" w:eastAsia="Times New Roman" w:hAnsi="Times New Roman" w:cs="Times New Roman"/>
          <w:color w:val="000000"/>
          <w:sz w:val="24"/>
          <w:szCs w:val="24"/>
          <w:bdr w:val="none" w:sz="0" w:space="0" w:color="auto" w:frame="1"/>
          <w:lang w:eastAsia="ru-RU"/>
        </w:rPr>
        <w:t xml:space="preserve">ективных средств социализации </w:t>
      </w:r>
      <w:r w:rsidRPr="000419AB">
        <w:rPr>
          <w:rFonts w:ascii="Times New Roman" w:eastAsia="Times New Roman" w:hAnsi="Times New Roman" w:cs="Times New Roman"/>
          <w:color w:val="000000"/>
          <w:sz w:val="24"/>
          <w:szCs w:val="24"/>
          <w:bdr w:val="none" w:sz="0" w:space="0" w:color="auto" w:frame="1"/>
          <w:lang w:eastAsia="ru-RU"/>
        </w:rPr>
        <w:t>школьника в процессе осмысления им нравственного подтекста литературног</w:t>
      </w:r>
      <w:r w:rsidR="00D96ACC" w:rsidRPr="00101F62">
        <w:rPr>
          <w:rFonts w:ascii="Times New Roman" w:eastAsia="Times New Roman" w:hAnsi="Times New Roman" w:cs="Times New Roman"/>
          <w:color w:val="000000"/>
          <w:sz w:val="24"/>
          <w:szCs w:val="24"/>
          <w:bdr w:val="none" w:sz="0" w:space="0" w:color="auto" w:frame="1"/>
          <w:lang w:eastAsia="ru-RU"/>
        </w:rPr>
        <w:t>о произведения, участия в игре, создания благоприятных условий</w:t>
      </w:r>
      <w:r w:rsidRPr="000419AB">
        <w:rPr>
          <w:rFonts w:ascii="Times New Roman" w:eastAsia="Times New Roman" w:hAnsi="Times New Roman" w:cs="Times New Roman"/>
          <w:color w:val="000000"/>
          <w:sz w:val="24"/>
          <w:szCs w:val="24"/>
          <w:bdr w:val="none" w:sz="0" w:space="0" w:color="auto" w:frame="1"/>
          <w:lang w:eastAsia="ru-RU"/>
        </w:rPr>
        <w:t xml:space="preserve">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w:t>
      </w:r>
    </w:p>
    <w:p w:rsidR="00EE6B37" w:rsidRPr="00101F62"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0419AB">
        <w:rPr>
          <w:rFonts w:ascii="Times New Roman" w:eastAsia="Times New Roman" w:hAnsi="Times New Roman" w:cs="Times New Roman"/>
          <w:color w:val="000000"/>
          <w:sz w:val="24"/>
          <w:szCs w:val="24"/>
          <w:bdr w:val="none" w:sz="0" w:space="0" w:color="auto" w:frame="1"/>
          <w:lang w:eastAsia="ru-RU"/>
        </w:rPr>
        <w:t xml:space="preserve">Ребёнку предоставляется возможность побывать в роли актёра, режиссёра, декоратора, бутафора, музыканта, поэта и тем самым </w:t>
      </w:r>
      <w:r w:rsidR="00EE6B37" w:rsidRPr="00101F62">
        <w:rPr>
          <w:rFonts w:ascii="Times New Roman" w:eastAsia="Times New Roman" w:hAnsi="Times New Roman" w:cs="Times New Roman"/>
          <w:color w:val="000000"/>
          <w:sz w:val="24"/>
          <w:szCs w:val="24"/>
          <w:bdr w:val="none" w:sz="0" w:space="0" w:color="auto" w:frame="1"/>
          <w:lang w:eastAsia="ru-RU"/>
        </w:rPr>
        <w:t>самовыразиться</w:t>
      </w:r>
      <w:r w:rsidRPr="000419AB">
        <w:rPr>
          <w:rFonts w:ascii="Times New Roman" w:eastAsia="Times New Roman" w:hAnsi="Times New Roman" w:cs="Times New Roman"/>
          <w:color w:val="000000"/>
          <w:sz w:val="24"/>
          <w:szCs w:val="24"/>
          <w:bdr w:val="none" w:sz="0" w:space="0" w:color="auto" w:frame="1"/>
          <w:lang w:eastAsia="ru-RU"/>
        </w:rPr>
        <w:t xml:space="preserve">. </w:t>
      </w:r>
    </w:p>
    <w:p w:rsidR="00EE6B37" w:rsidRPr="00101F62"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0419AB">
        <w:rPr>
          <w:rFonts w:ascii="Times New Roman" w:eastAsia="Times New Roman" w:hAnsi="Times New Roman" w:cs="Times New Roman"/>
          <w:color w:val="000000"/>
          <w:sz w:val="24"/>
          <w:szCs w:val="24"/>
          <w:bdr w:val="none" w:sz="0" w:space="0" w:color="auto" w:frame="1"/>
          <w:lang w:eastAsia="ru-RU"/>
        </w:rPr>
        <w:t>Настоящая программа описывает курс подготовки по театра</w:t>
      </w:r>
      <w:r w:rsidR="00EE6B37" w:rsidRPr="00101F62">
        <w:rPr>
          <w:rFonts w:ascii="Times New Roman" w:eastAsia="Times New Roman" w:hAnsi="Times New Roman" w:cs="Times New Roman"/>
          <w:color w:val="000000"/>
          <w:sz w:val="24"/>
          <w:szCs w:val="24"/>
          <w:bdr w:val="none" w:sz="0" w:space="0" w:color="auto" w:frame="1"/>
          <w:lang w:eastAsia="ru-RU"/>
        </w:rPr>
        <w:t xml:space="preserve">лизованной деятельности детей </w:t>
      </w:r>
      <w:r w:rsidRPr="000419AB">
        <w:rPr>
          <w:rFonts w:ascii="Times New Roman" w:eastAsia="Times New Roman" w:hAnsi="Times New Roman" w:cs="Times New Roman"/>
          <w:color w:val="000000"/>
          <w:sz w:val="24"/>
          <w:szCs w:val="24"/>
          <w:bdr w:val="none" w:sz="0" w:space="0" w:color="auto" w:frame="1"/>
          <w:lang w:eastAsia="ru-RU"/>
        </w:rPr>
        <w:t>школьного возра</w:t>
      </w:r>
      <w:r w:rsidR="00EE6B37" w:rsidRPr="00101F62">
        <w:rPr>
          <w:rFonts w:ascii="Times New Roman" w:eastAsia="Times New Roman" w:hAnsi="Times New Roman" w:cs="Times New Roman"/>
          <w:color w:val="000000"/>
          <w:sz w:val="24"/>
          <w:szCs w:val="24"/>
          <w:bdr w:val="none" w:sz="0" w:space="0" w:color="auto" w:frame="1"/>
          <w:lang w:eastAsia="ru-RU"/>
        </w:rPr>
        <w:t>ста: 10-12 лет.</w:t>
      </w:r>
      <w:r w:rsidRPr="000419AB">
        <w:rPr>
          <w:rFonts w:ascii="Times New Roman" w:eastAsia="Times New Roman" w:hAnsi="Times New Roman" w:cs="Times New Roman"/>
          <w:color w:val="000000"/>
          <w:sz w:val="24"/>
          <w:szCs w:val="24"/>
          <w:bdr w:val="none" w:sz="0" w:space="0" w:color="auto" w:frame="1"/>
          <w:lang w:eastAsia="ru-RU"/>
        </w:rPr>
        <w:t xml:space="preserve"> Она разработана на</w:t>
      </w:r>
      <w:r w:rsidR="00EE6B37" w:rsidRPr="00101F62">
        <w:rPr>
          <w:rFonts w:ascii="Times New Roman" w:eastAsia="Times New Roman" w:hAnsi="Times New Roman" w:cs="Times New Roman"/>
          <w:color w:val="000000"/>
          <w:sz w:val="24"/>
          <w:szCs w:val="24"/>
          <w:lang w:eastAsia="ru-RU"/>
        </w:rPr>
        <w:t xml:space="preserve"> </w:t>
      </w:r>
      <w:r w:rsidR="00D96ACC" w:rsidRPr="00101F62">
        <w:rPr>
          <w:rFonts w:ascii="Times New Roman" w:eastAsia="Times New Roman" w:hAnsi="Times New Roman" w:cs="Times New Roman"/>
          <w:color w:val="000000"/>
          <w:sz w:val="24"/>
          <w:szCs w:val="24"/>
          <w:bdr w:val="none" w:sz="0" w:space="0" w:color="auto" w:frame="1"/>
          <w:lang w:eastAsia="ru-RU"/>
        </w:rPr>
        <w:t>основе минимума</w:t>
      </w:r>
      <w:r w:rsidRPr="000419AB">
        <w:rPr>
          <w:rFonts w:ascii="Times New Roman" w:eastAsia="Times New Roman" w:hAnsi="Times New Roman" w:cs="Times New Roman"/>
          <w:color w:val="000000"/>
          <w:sz w:val="24"/>
          <w:szCs w:val="24"/>
          <w:bdr w:val="none" w:sz="0" w:space="0" w:color="auto" w:frame="1"/>
          <w:lang w:eastAsia="ru-RU"/>
        </w:rPr>
        <w:t xml:space="preserve"> содержания по театрализованной деятельности для </w:t>
      </w:r>
      <w:r w:rsidR="00EE6B37" w:rsidRPr="00101F62">
        <w:rPr>
          <w:rFonts w:ascii="Times New Roman" w:eastAsia="Times New Roman" w:hAnsi="Times New Roman" w:cs="Times New Roman"/>
          <w:color w:val="000000"/>
          <w:sz w:val="24"/>
          <w:szCs w:val="24"/>
          <w:bdr w:val="none" w:sz="0" w:space="0" w:color="auto" w:frame="1"/>
          <w:lang w:eastAsia="ru-RU"/>
        </w:rPr>
        <w:t xml:space="preserve">ОУ. </w:t>
      </w:r>
    </w:p>
    <w:p w:rsidR="000419AB" w:rsidRPr="000419AB"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u w:val="single"/>
          <w:bdr w:val="none" w:sz="0" w:space="0" w:color="auto" w:frame="1"/>
          <w:lang w:eastAsia="ru-RU"/>
        </w:rPr>
        <w:t>Особенности данной программы:</w:t>
      </w:r>
    </w:p>
    <w:p w:rsidR="000419AB" w:rsidRPr="000419AB"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bdr w:val="none" w:sz="0" w:space="0" w:color="auto" w:frame="1"/>
          <w:lang w:eastAsia="ru-RU"/>
        </w:rPr>
        <w:t>1. Совместное творчество педагога и детей.</w:t>
      </w:r>
    </w:p>
    <w:p w:rsidR="000419AB" w:rsidRPr="000419AB"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bdr w:val="none" w:sz="0" w:space="0" w:color="auto" w:frame="1"/>
          <w:lang w:eastAsia="ru-RU"/>
        </w:rPr>
        <w:t>2. Индивидуальный подход к каждому ребенку.</w:t>
      </w:r>
    </w:p>
    <w:p w:rsidR="000419AB" w:rsidRPr="000419AB" w:rsidRDefault="00EE6B37"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101F62">
        <w:rPr>
          <w:rFonts w:ascii="Times New Roman" w:eastAsia="Times New Roman" w:hAnsi="Times New Roman" w:cs="Times New Roman"/>
          <w:color w:val="000000"/>
          <w:sz w:val="24"/>
          <w:szCs w:val="24"/>
          <w:bdr w:val="none" w:sz="0" w:space="0" w:color="auto" w:frame="1"/>
          <w:lang w:eastAsia="ru-RU"/>
        </w:rPr>
        <w:t>3</w:t>
      </w:r>
      <w:r w:rsidR="000419AB" w:rsidRPr="000419AB">
        <w:rPr>
          <w:rFonts w:ascii="Times New Roman" w:eastAsia="Times New Roman" w:hAnsi="Times New Roman" w:cs="Times New Roman"/>
          <w:color w:val="000000"/>
          <w:sz w:val="24"/>
          <w:szCs w:val="24"/>
          <w:bdr w:val="none" w:sz="0" w:space="0" w:color="auto" w:frame="1"/>
          <w:lang w:eastAsia="ru-RU"/>
        </w:rPr>
        <w:t>. Презентация результатов работы кружка в виде публичных</w:t>
      </w:r>
      <w:r w:rsidRPr="00101F62">
        <w:rPr>
          <w:rFonts w:ascii="Times New Roman" w:eastAsia="Times New Roman" w:hAnsi="Times New Roman" w:cs="Times New Roman"/>
          <w:color w:val="000000"/>
          <w:sz w:val="24"/>
          <w:szCs w:val="24"/>
          <w:lang w:eastAsia="ru-RU"/>
        </w:rPr>
        <w:t xml:space="preserve"> </w:t>
      </w:r>
      <w:r w:rsidR="000419AB" w:rsidRPr="000419AB">
        <w:rPr>
          <w:rFonts w:ascii="Times New Roman" w:eastAsia="Times New Roman" w:hAnsi="Times New Roman" w:cs="Times New Roman"/>
          <w:color w:val="000000"/>
          <w:sz w:val="24"/>
          <w:szCs w:val="24"/>
          <w:bdr w:val="none" w:sz="0" w:space="0" w:color="auto" w:frame="1"/>
          <w:lang w:eastAsia="ru-RU"/>
        </w:rPr>
        <w:t>выступлений – спектаклей.</w:t>
      </w:r>
    </w:p>
    <w:p w:rsidR="000419AB" w:rsidRPr="000419AB"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u w:val="single"/>
          <w:bdr w:val="none" w:sz="0" w:space="0" w:color="auto" w:frame="1"/>
          <w:lang w:eastAsia="ru-RU"/>
        </w:rPr>
        <w:t>Актуальность</w:t>
      </w:r>
    </w:p>
    <w:p w:rsidR="000419AB" w:rsidRPr="000419AB" w:rsidRDefault="00D96ACC"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101F62">
        <w:rPr>
          <w:rFonts w:ascii="Times New Roman" w:eastAsia="Times New Roman" w:hAnsi="Times New Roman" w:cs="Times New Roman"/>
          <w:color w:val="000000"/>
          <w:sz w:val="24"/>
          <w:szCs w:val="24"/>
          <w:bdr w:val="none" w:sz="0" w:space="0" w:color="auto" w:frame="1"/>
          <w:lang w:eastAsia="ru-RU"/>
        </w:rPr>
        <w:t>В современной развивающей ребенка педагогике</w:t>
      </w:r>
      <w:r w:rsidR="000419AB" w:rsidRPr="000419AB">
        <w:rPr>
          <w:rFonts w:ascii="Times New Roman" w:eastAsia="Times New Roman" w:hAnsi="Times New Roman" w:cs="Times New Roman"/>
          <w:color w:val="000000"/>
          <w:sz w:val="24"/>
          <w:szCs w:val="24"/>
          <w:bdr w:val="none" w:sz="0" w:space="0" w:color="auto" w:frame="1"/>
          <w:lang w:eastAsia="ru-RU"/>
        </w:rPr>
        <w:t xml:space="preserve"> невозможно переоценить роль родного языка, который помогает детям осознанно воспринимать окружающей мир и является средством общения.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w:t>
      </w:r>
      <w:r w:rsidRPr="00101F62">
        <w:rPr>
          <w:rFonts w:ascii="Times New Roman" w:eastAsia="Times New Roman" w:hAnsi="Times New Roman" w:cs="Times New Roman"/>
          <w:color w:val="000000"/>
          <w:sz w:val="24"/>
          <w:szCs w:val="24"/>
          <w:bdr w:val="none" w:sz="0" w:space="0" w:color="auto" w:frame="1"/>
          <w:lang w:eastAsia="ru-RU"/>
        </w:rPr>
        <w:t>бычном разговоре, но и публично. </w:t>
      </w:r>
      <w:r w:rsidR="000419AB" w:rsidRPr="000419AB">
        <w:rPr>
          <w:rFonts w:ascii="Times New Roman" w:eastAsia="Times New Roman" w:hAnsi="Times New Roman" w:cs="Times New Roman"/>
          <w:color w:val="000000"/>
          <w:sz w:val="24"/>
          <w:szCs w:val="24"/>
          <w:bdr w:val="none" w:sz="0" w:space="0" w:color="auto" w:frame="1"/>
          <w:lang w:eastAsia="ru-RU"/>
        </w:rPr>
        <w:t>Привычку к выразительной публичной речи можно воспитать в человеке только путе</w:t>
      </w:r>
      <w:r w:rsidRPr="00101F62">
        <w:rPr>
          <w:rFonts w:ascii="Times New Roman" w:eastAsia="Times New Roman" w:hAnsi="Times New Roman" w:cs="Times New Roman"/>
          <w:color w:val="000000"/>
          <w:sz w:val="24"/>
          <w:szCs w:val="24"/>
          <w:bdr w:val="none" w:sz="0" w:space="0" w:color="auto" w:frame="1"/>
          <w:lang w:eastAsia="ru-RU"/>
        </w:rPr>
        <w:t xml:space="preserve">м привлечения его с раннего детства к выступлениям </w:t>
      </w:r>
      <w:r w:rsidR="000419AB" w:rsidRPr="000419AB">
        <w:rPr>
          <w:rFonts w:ascii="Times New Roman" w:eastAsia="Times New Roman" w:hAnsi="Times New Roman" w:cs="Times New Roman"/>
          <w:color w:val="000000"/>
          <w:sz w:val="24"/>
          <w:szCs w:val="24"/>
          <w:bdr w:val="none" w:sz="0" w:space="0" w:color="auto" w:frame="1"/>
          <w:lang w:eastAsia="ru-RU"/>
        </w:rPr>
        <w:t xml:space="preserve">перед аудиторией. В этом огромную помощь могут оказать театрализованные занятия.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w:t>
      </w:r>
    </w:p>
    <w:p w:rsidR="000419AB" w:rsidRPr="000419AB"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bdr w:val="none" w:sz="0" w:space="0" w:color="auto" w:frame="1"/>
          <w:lang w:eastAsia="ru-RU"/>
        </w:rPr>
        <w:t xml:space="preserve">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w:t>
      </w:r>
      <w:r w:rsidRPr="000419AB">
        <w:rPr>
          <w:rFonts w:ascii="Times New Roman" w:eastAsia="Times New Roman" w:hAnsi="Times New Roman" w:cs="Times New Roman"/>
          <w:color w:val="000000"/>
          <w:sz w:val="24"/>
          <w:szCs w:val="24"/>
          <w:bdr w:val="none" w:sz="0" w:space="0" w:color="auto" w:frame="1"/>
          <w:lang w:eastAsia="ru-RU"/>
        </w:rPr>
        <w:lastRenderedPageBreak/>
        <w:t>неуверенность в себе, застенчивость. Таким образом, театрализованные занятия помогают всесторонне развивать ребенка.</w:t>
      </w:r>
    </w:p>
    <w:p w:rsidR="000419AB" w:rsidRPr="000419AB" w:rsidRDefault="000419AB" w:rsidP="000419AB">
      <w:pPr>
        <w:shd w:val="clear" w:color="auto" w:fill="FFFFFF" w:themeFill="background1"/>
        <w:spacing w:after="0" w:line="276" w:lineRule="auto"/>
        <w:jc w:val="both"/>
        <w:textAlignment w:val="baseline"/>
        <w:rPr>
          <w:rFonts w:ascii="Times New Roman" w:eastAsia="Times New Roman" w:hAnsi="Times New Roman" w:cs="Times New Roman"/>
          <w:color w:val="000000"/>
          <w:sz w:val="24"/>
          <w:szCs w:val="24"/>
          <w:lang w:eastAsia="ru-RU"/>
        </w:rPr>
      </w:pPr>
      <w:r w:rsidRPr="000419AB">
        <w:rPr>
          <w:rFonts w:ascii="Times New Roman" w:eastAsia="Times New Roman" w:hAnsi="Times New Roman" w:cs="Times New Roman"/>
          <w:color w:val="000000"/>
          <w:sz w:val="24"/>
          <w:szCs w:val="24"/>
          <w:u w:val="single"/>
          <w:bdr w:val="none" w:sz="0" w:space="0" w:color="auto" w:frame="1"/>
          <w:lang w:eastAsia="ru-RU"/>
        </w:rPr>
        <w:t>Цель Программы:</w:t>
      </w:r>
    </w:p>
    <w:p w:rsidR="000419AB" w:rsidRPr="000419AB" w:rsidRDefault="00D8789B" w:rsidP="00D8789B">
      <w:pPr>
        <w:pStyle w:val="a4"/>
        <w:shd w:val="clear" w:color="auto" w:fill="FFFFFF"/>
        <w:spacing w:before="0" w:beforeAutospacing="0" w:after="150" w:afterAutospacing="0"/>
        <w:rPr>
          <w:color w:val="000000"/>
        </w:rPr>
      </w:pPr>
      <w:r w:rsidRPr="00101F62">
        <w:rPr>
          <w:color w:val="000000"/>
        </w:rPr>
        <w:t>приобщить детей к театральному и музыкальному искусству посредством малых форм театрализации с музыкальным оформлением (литературно-музыкальные композиции, тематические агитбригады, инсценировки, мини-с</w:t>
      </w:r>
      <w:r w:rsidRPr="00101F62">
        <w:rPr>
          <w:color w:val="000000"/>
        </w:rPr>
        <w:t>пектакли).</w:t>
      </w:r>
    </w:p>
    <w:p w:rsidR="00D8789B" w:rsidRPr="00101F62" w:rsidRDefault="00D8789B" w:rsidP="00D8789B">
      <w:pPr>
        <w:pStyle w:val="a3"/>
        <w:shd w:val="clear" w:color="auto" w:fill="FFFFFF" w:themeFill="background1"/>
        <w:spacing w:before="0" w:beforeAutospacing="0" w:after="0" w:afterAutospacing="0" w:line="276" w:lineRule="auto"/>
        <w:textAlignment w:val="baseline"/>
        <w:rPr>
          <w:color w:val="000000"/>
        </w:rPr>
      </w:pPr>
      <w:r w:rsidRPr="00101F62">
        <w:rPr>
          <w:color w:val="000000"/>
          <w:u w:val="single"/>
          <w:bdr w:val="none" w:sz="0" w:space="0" w:color="auto" w:frame="1"/>
        </w:rPr>
        <w:t>Программа направлена на решение следующих задач:</w:t>
      </w:r>
    </w:p>
    <w:p w:rsidR="00D8789B" w:rsidRPr="00101F62" w:rsidRDefault="00D8789B" w:rsidP="00D8789B">
      <w:pPr>
        <w:pStyle w:val="a3"/>
        <w:shd w:val="clear" w:color="auto" w:fill="FFFFFF" w:themeFill="background1"/>
        <w:spacing w:before="0" w:beforeAutospacing="0" w:after="0" w:afterAutospacing="0" w:line="276" w:lineRule="auto"/>
        <w:textAlignment w:val="baseline"/>
        <w:rPr>
          <w:color w:val="000000"/>
        </w:rPr>
      </w:pPr>
      <w:r w:rsidRPr="00101F62">
        <w:rPr>
          <w:color w:val="000000"/>
          <w:bdr w:val="none" w:sz="0" w:space="0" w:color="auto" w:frame="1"/>
        </w:rPr>
        <w:t>1.      Создать условия для развития творческой активности детей, участвующих в театрализованной деятельности.</w:t>
      </w:r>
    </w:p>
    <w:p w:rsidR="00D8789B" w:rsidRPr="00101F62" w:rsidRDefault="00D8789B" w:rsidP="00D8789B">
      <w:pPr>
        <w:pStyle w:val="a3"/>
        <w:shd w:val="clear" w:color="auto" w:fill="FFFFFF" w:themeFill="background1"/>
        <w:spacing w:before="0" w:beforeAutospacing="0" w:after="0" w:afterAutospacing="0" w:line="276" w:lineRule="auto"/>
        <w:textAlignment w:val="baseline"/>
        <w:rPr>
          <w:color w:val="000000"/>
        </w:rPr>
      </w:pPr>
      <w:r w:rsidRPr="00101F62">
        <w:rPr>
          <w:color w:val="000000"/>
          <w:bdr w:val="none" w:sz="0" w:space="0" w:color="auto" w:frame="1"/>
        </w:rPr>
        <w:t>2.      Создать условия для мотивации детей к участию в постановке спектаклей.</w:t>
      </w:r>
    </w:p>
    <w:p w:rsidR="00D8789B" w:rsidRPr="00101F62" w:rsidRDefault="00D8789B" w:rsidP="00D8789B">
      <w:pPr>
        <w:pStyle w:val="a3"/>
        <w:shd w:val="clear" w:color="auto" w:fill="FFFFFF" w:themeFill="background1"/>
        <w:spacing w:before="0" w:beforeAutospacing="0" w:after="0" w:afterAutospacing="0" w:line="276" w:lineRule="auto"/>
        <w:textAlignment w:val="baseline"/>
        <w:rPr>
          <w:color w:val="000000"/>
          <w:bdr w:val="none" w:sz="0" w:space="0" w:color="auto" w:frame="1"/>
        </w:rPr>
      </w:pPr>
      <w:r w:rsidRPr="00101F62">
        <w:rPr>
          <w:color w:val="000000"/>
          <w:bdr w:val="none" w:sz="0" w:space="0" w:color="auto" w:frame="1"/>
        </w:rPr>
        <w:t>3</w:t>
      </w:r>
      <w:r w:rsidRPr="00101F62">
        <w:rPr>
          <w:color w:val="000000"/>
          <w:bdr w:val="none" w:sz="0" w:space="0" w:color="auto" w:frame="1"/>
        </w:rPr>
        <w:t>.      Совершенствовать артистические навыки детей в плане переживания и воплощения образа, а также их исполнительские</w:t>
      </w:r>
      <w:r w:rsidR="00101F62">
        <w:rPr>
          <w:color w:val="000000"/>
          <w:bdr w:val="none" w:sz="0" w:space="0" w:color="auto" w:frame="1"/>
        </w:rPr>
        <w:t xml:space="preserve"> </w:t>
      </w:r>
      <w:r w:rsidRPr="00101F62">
        <w:rPr>
          <w:color w:val="000000"/>
          <w:bdr w:val="none" w:sz="0" w:space="0" w:color="auto" w:frame="1"/>
        </w:rPr>
        <w:t>умения.</w:t>
      </w:r>
    </w:p>
    <w:p w:rsidR="00B62635" w:rsidRPr="00101F62" w:rsidRDefault="00D8789B" w:rsidP="00D8789B">
      <w:pPr>
        <w:shd w:val="clear" w:color="auto" w:fill="FFFFFF" w:themeFill="background1"/>
        <w:spacing w:line="276" w:lineRule="auto"/>
        <w:jc w:val="both"/>
        <w:rPr>
          <w:rFonts w:ascii="Times New Roman" w:hAnsi="Times New Roman" w:cs="Times New Roman"/>
          <w:color w:val="000000"/>
          <w:sz w:val="24"/>
          <w:szCs w:val="24"/>
          <w:bdr w:val="none" w:sz="0" w:space="0" w:color="auto" w:frame="1"/>
        </w:rPr>
      </w:pPr>
      <w:r w:rsidRPr="00101F62">
        <w:rPr>
          <w:rFonts w:ascii="Times New Roman" w:hAnsi="Times New Roman" w:cs="Times New Roman"/>
          <w:color w:val="000000"/>
          <w:sz w:val="24"/>
          <w:szCs w:val="24"/>
          <w:bdr w:val="none" w:sz="0" w:space="0" w:color="auto" w:frame="1"/>
        </w:rPr>
        <w:t>4</w:t>
      </w:r>
      <w:r w:rsidRPr="00101F62">
        <w:rPr>
          <w:rFonts w:ascii="Times New Roman" w:hAnsi="Times New Roman" w:cs="Times New Roman"/>
          <w:color w:val="000000"/>
          <w:sz w:val="24"/>
          <w:szCs w:val="24"/>
          <w:bdr w:val="none" w:sz="0" w:space="0" w:color="auto" w:frame="1"/>
        </w:rPr>
        <w:t>.      Развить у детей интерес к театрально-игровой деятельности</w:t>
      </w:r>
    </w:p>
    <w:p w:rsidR="00101F62" w:rsidRPr="00101F62" w:rsidRDefault="00101F62" w:rsidP="00101F62">
      <w:pPr>
        <w:pStyle w:val="a4"/>
        <w:shd w:val="clear" w:color="auto" w:fill="FFFFFF"/>
        <w:spacing w:before="0" w:beforeAutospacing="0" w:after="150" w:afterAutospacing="0"/>
        <w:rPr>
          <w:color w:val="000000"/>
        </w:rPr>
      </w:pPr>
      <w:r w:rsidRPr="00101F62">
        <w:rPr>
          <w:color w:val="000000"/>
        </w:rPr>
        <w:t>В основу программы положены ведущие </w:t>
      </w:r>
      <w:r w:rsidRPr="00101F62">
        <w:rPr>
          <w:bCs/>
          <w:color w:val="000000"/>
        </w:rPr>
        <w:t>методологические принципы</w:t>
      </w:r>
      <w:r w:rsidRPr="00101F62">
        <w:rPr>
          <w:color w:val="000000"/>
        </w:rPr>
        <w:t> современной педагогики и психологии:</w:t>
      </w:r>
    </w:p>
    <w:p w:rsidR="00101F62" w:rsidRPr="00101F62" w:rsidRDefault="00101F62" w:rsidP="00101F62">
      <w:pPr>
        <w:pStyle w:val="a4"/>
        <w:numPr>
          <w:ilvl w:val="0"/>
          <w:numId w:val="3"/>
        </w:numPr>
        <w:shd w:val="clear" w:color="auto" w:fill="FFFFFF"/>
        <w:spacing w:before="0" w:beforeAutospacing="0" w:after="150" w:afterAutospacing="0"/>
        <w:rPr>
          <w:color w:val="000000"/>
        </w:rPr>
      </w:pPr>
      <w:r w:rsidRPr="00101F62">
        <w:rPr>
          <w:b/>
          <w:bCs/>
          <w:color w:val="000000"/>
        </w:rPr>
        <w:t>Системный подход</w:t>
      </w:r>
      <w:r w:rsidRPr="00101F62">
        <w:rPr>
          <w:bCs/>
          <w:color w:val="000000"/>
        </w:rPr>
        <w:t>,</w:t>
      </w:r>
      <w:r w:rsidRPr="00101F62">
        <w:rPr>
          <w:color w:val="000000"/>
        </w:rPr>
        <w:t> 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дошкольниками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w:t>
      </w:r>
    </w:p>
    <w:p w:rsidR="00101F62" w:rsidRPr="00101F62" w:rsidRDefault="00101F62" w:rsidP="00101F62">
      <w:pPr>
        <w:pStyle w:val="a4"/>
        <w:numPr>
          <w:ilvl w:val="0"/>
          <w:numId w:val="3"/>
        </w:numPr>
        <w:shd w:val="clear" w:color="auto" w:fill="FFFFFF"/>
        <w:spacing w:before="0" w:beforeAutospacing="0" w:after="150" w:afterAutospacing="0"/>
        <w:rPr>
          <w:color w:val="000000"/>
        </w:rPr>
      </w:pPr>
      <w:r w:rsidRPr="00101F62">
        <w:rPr>
          <w:b/>
          <w:bCs/>
          <w:color w:val="000000"/>
        </w:rPr>
        <w:t>Личностный подход,</w:t>
      </w:r>
      <w:r w:rsidRPr="00101F62">
        <w:rPr>
          <w:color w:val="000000"/>
        </w:rPr>
        <w:t> утверждающий представления о социальной, деятельной и творческой сущности ребенка как личности. В рамках данного подхода предполагается опора в воспитании обучении на естественный процесс саморазвития задатков и творческого потенциала личности, создания для этого соответствующих условий.</w:t>
      </w:r>
    </w:p>
    <w:p w:rsidR="00101F62" w:rsidRPr="00101F62" w:rsidRDefault="00101F62" w:rsidP="00101F62">
      <w:pPr>
        <w:pStyle w:val="a4"/>
        <w:numPr>
          <w:ilvl w:val="0"/>
          <w:numId w:val="3"/>
        </w:numPr>
        <w:shd w:val="clear" w:color="auto" w:fill="FFFFFF"/>
        <w:spacing w:before="0" w:beforeAutospacing="0" w:after="150" w:afterAutospacing="0"/>
        <w:rPr>
          <w:color w:val="000000"/>
        </w:rPr>
      </w:pPr>
      <w:r w:rsidRPr="00101F62">
        <w:rPr>
          <w:b/>
          <w:bCs/>
          <w:color w:val="000000"/>
        </w:rPr>
        <w:t>Деятельностный подход</w:t>
      </w:r>
      <w:r w:rsidRPr="00101F62">
        <w:rPr>
          <w:bCs/>
          <w:color w:val="000000"/>
        </w:rPr>
        <w:t>.</w:t>
      </w:r>
      <w:r w:rsidRPr="00101F62">
        <w:rPr>
          <w:color w:val="000000"/>
        </w:rPr>
        <w:t> Деятельность - основа, средства и решающее условие развития личности. Поэтому необходима специальная работа по выбору и организации детей.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101F62" w:rsidRPr="00101F62" w:rsidRDefault="00101F62" w:rsidP="00101F62">
      <w:pPr>
        <w:pStyle w:val="a4"/>
        <w:numPr>
          <w:ilvl w:val="0"/>
          <w:numId w:val="3"/>
        </w:numPr>
        <w:shd w:val="clear" w:color="auto" w:fill="FFFFFF"/>
        <w:spacing w:before="0" w:beforeAutospacing="0" w:after="150" w:afterAutospacing="0"/>
        <w:rPr>
          <w:color w:val="000000"/>
        </w:rPr>
      </w:pPr>
      <w:r w:rsidRPr="00101F62">
        <w:rPr>
          <w:b/>
          <w:bCs/>
          <w:color w:val="000000"/>
        </w:rPr>
        <w:t>Полусубъектный п</w:t>
      </w:r>
      <w:r w:rsidRPr="00101F62">
        <w:rPr>
          <w:bCs/>
          <w:color w:val="000000"/>
        </w:rPr>
        <w:t>одход</w:t>
      </w:r>
      <w:r w:rsidRPr="00101F62">
        <w:rPr>
          <w:color w:val="000000"/>
        </w:rPr>
        <w:t> вытекает из того, что сущность человека значительно богаче, разностороннее сложнее, чем его деятельность. Личность рассматривается как система характерных для нее отношений, как носитель взаимоотношений и взаимодействия социальной группы, что требует особого внимания к личностной стороне педагогического воздействия с детьми.</w:t>
      </w:r>
    </w:p>
    <w:p w:rsidR="00101F62" w:rsidRPr="00101F62" w:rsidRDefault="00101F62" w:rsidP="00101F62">
      <w:pPr>
        <w:pStyle w:val="a4"/>
        <w:numPr>
          <w:ilvl w:val="0"/>
          <w:numId w:val="3"/>
        </w:numPr>
        <w:shd w:val="clear" w:color="auto" w:fill="FFFFFF"/>
        <w:spacing w:before="0" w:beforeAutospacing="0" w:after="150" w:afterAutospacing="0"/>
        <w:rPr>
          <w:color w:val="000000"/>
        </w:rPr>
      </w:pPr>
      <w:r w:rsidRPr="00101F62">
        <w:rPr>
          <w:b/>
          <w:bCs/>
          <w:color w:val="000000"/>
        </w:rPr>
        <w:t>Культурологический подход</w:t>
      </w:r>
      <w:r w:rsidRPr="00101F62">
        <w:rPr>
          <w:bCs/>
          <w:color w:val="000000"/>
        </w:rPr>
        <w:t> </w:t>
      </w:r>
      <w:r w:rsidRPr="00101F62">
        <w:rPr>
          <w:color w:val="000000"/>
        </w:rPr>
        <w:t xml:space="preserve">обусловлен объективной связью человека с культурой как системой ценностей. Ребенок не только развивается на основе освоенной им культуры, но и вносит в нее нечто принципиально новое, </w:t>
      </w:r>
      <w:proofErr w:type="spellStart"/>
      <w:r w:rsidRPr="00101F62">
        <w:rPr>
          <w:color w:val="000000"/>
        </w:rPr>
        <w:t>т.е</w:t>
      </w:r>
      <w:proofErr w:type="spellEnd"/>
      <w:r w:rsidRPr="00101F62">
        <w:rPr>
          <w:color w:val="000000"/>
        </w:rPr>
        <w:t>,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w:t>
      </w:r>
    </w:p>
    <w:p w:rsidR="00101F62" w:rsidRPr="00101F62" w:rsidRDefault="00101F62" w:rsidP="00101F62">
      <w:pPr>
        <w:pStyle w:val="a4"/>
        <w:shd w:val="clear" w:color="auto" w:fill="FFFFFF"/>
        <w:spacing w:before="0" w:beforeAutospacing="0" w:after="150" w:afterAutospacing="0"/>
        <w:ind w:left="720"/>
        <w:rPr>
          <w:bCs/>
          <w:color w:val="000000"/>
        </w:rPr>
      </w:pPr>
      <w:r w:rsidRPr="00101F62">
        <w:rPr>
          <w:bCs/>
          <w:color w:val="000000"/>
        </w:rPr>
        <w:t>Срок реализации программы 1 год. Общий объем занятий 34 часа</w:t>
      </w:r>
    </w:p>
    <w:p w:rsidR="00101F62" w:rsidRPr="00101F62" w:rsidRDefault="00101F62" w:rsidP="00101F62">
      <w:pPr>
        <w:pStyle w:val="a4"/>
        <w:shd w:val="clear" w:color="auto" w:fill="FFFFFF"/>
        <w:spacing w:before="0" w:beforeAutospacing="0" w:after="150" w:afterAutospacing="0"/>
        <w:ind w:left="720"/>
        <w:rPr>
          <w:color w:val="000000"/>
        </w:rPr>
      </w:pPr>
      <w:r w:rsidRPr="00101F62">
        <w:rPr>
          <w:bCs/>
          <w:color w:val="000000"/>
        </w:rPr>
        <w:t>Режим занятий 1 час в неделю, продолжительностью 40 минут</w:t>
      </w:r>
      <w:bookmarkStart w:id="0" w:name="_GoBack"/>
      <w:bookmarkEnd w:id="0"/>
    </w:p>
    <w:sectPr w:rsidR="00101F62" w:rsidRPr="00101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7690"/>
    <w:multiLevelType w:val="multilevel"/>
    <w:tmpl w:val="937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E7F08"/>
    <w:multiLevelType w:val="multilevel"/>
    <w:tmpl w:val="7810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F4ECF"/>
    <w:multiLevelType w:val="multilevel"/>
    <w:tmpl w:val="651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AB"/>
    <w:rsid w:val="000419AB"/>
    <w:rsid w:val="00101F62"/>
    <w:rsid w:val="00B62635"/>
    <w:rsid w:val="00D8789B"/>
    <w:rsid w:val="00D96ACC"/>
    <w:rsid w:val="00EE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BDB3"/>
  <w15:chartTrackingRefBased/>
  <w15:docId w15:val="{E8CE8EB0-2165-44F1-961A-4373F9E2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87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87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985">
      <w:bodyDiv w:val="1"/>
      <w:marLeft w:val="0"/>
      <w:marRight w:val="0"/>
      <w:marTop w:val="0"/>
      <w:marBottom w:val="0"/>
      <w:divBdr>
        <w:top w:val="none" w:sz="0" w:space="0" w:color="auto"/>
        <w:left w:val="none" w:sz="0" w:space="0" w:color="auto"/>
        <w:bottom w:val="none" w:sz="0" w:space="0" w:color="auto"/>
        <w:right w:val="none" w:sz="0" w:space="0" w:color="auto"/>
      </w:divBdr>
    </w:div>
    <w:div w:id="1241716950">
      <w:bodyDiv w:val="1"/>
      <w:marLeft w:val="0"/>
      <w:marRight w:val="0"/>
      <w:marTop w:val="0"/>
      <w:marBottom w:val="0"/>
      <w:divBdr>
        <w:top w:val="none" w:sz="0" w:space="0" w:color="auto"/>
        <w:left w:val="none" w:sz="0" w:space="0" w:color="auto"/>
        <w:bottom w:val="none" w:sz="0" w:space="0" w:color="auto"/>
        <w:right w:val="none" w:sz="0" w:space="0" w:color="auto"/>
      </w:divBdr>
    </w:div>
    <w:div w:id="1405644337">
      <w:bodyDiv w:val="1"/>
      <w:marLeft w:val="0"/>
      <w:marRight w:val="0"/>
      <w:marTop w:val="0"/>
      <w:marBottom w:val="0"/>
      <w:divBdr>
        <w:top w:val="none" w:sz="0" w:space="0" w:color="auto"/>
        <w:left w:val="none" w:sz="0" w:space="0" w:color="auto"/>
        <w:bottom w:val="none" w:sz="0" w:space="0" w:color="auto"/>
        <w:right w:val="none" w:sz="0" w:space="0" w:color="auto"/>
      </w:divBdr>
    </w:div>
    <w:div w:id="1416323418">
      <w:bodyDiv w:val="1"/>
      <w:marLeft w:val="0"/>
      <w:marRight w:val="0"/>
      <w:marTop w:val="0"/>
      <w:marBottom w:val="0"/>
      <w:divBdr>
        <w:top w:val="none" w:sz="0" w:space="0" w:color="auto"/>
        <w:left w:val="none" w:sz="0" w:space="0" w:color="auto"/>
        <w:bottom w:val="none" w:sz="0" w:space="0" w:color="auto"/>
        <w:right w:val="none" w:sz="0" w:space="0" w:color="auto"/>
      </w:divBdr>
    </w:div>
    <w:div w:id="20149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2023-01-26T15:00:00Z</dcterms:created>
  <dcterms:modified xsi:type="dcterms:W3CDTF">2023-01-26T15:51:00Z</dcterms:modified>
</cp:coreProperties>
</file>