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D40" w:rsidRDefault="00051D40" w:rsidP="00051D40">
      <w:pPr>
        <w:shd w:val="clear" w:color="auto" w:fill="FFFFFF"/>
        <w:spacing w:after="0" w:line="240" w:lineRule="auto"/>
        <w:ind w:right="142"/>
        <w:jc w:val="both"/>
        <w:rPr>
          <w:rFonts w:ascii="Times New Roman" w:hAnsi="Times New Roman" w:cs="Times New Roman"/>
          <w:bCs/>
        </w:rPr>
      </w:pPr>
    </w:p>
    <w:tbl>
      <w:tblPr>
        <w:tblW w:w="0" w:type="auto"/>
        <w:jc w:val="center"/>
        <w:tblLook w:val="04A0"/>
      </w:tblPr>
      <w:tblGrid>
        <w:gridCol w:w="4928"/>
        <w:gridCol w:w="4929"/>
        <w:gridCol w:w="4929"/>
      </w:tblGrid>
      <w:tr w:rsidR="00051D40" w:rsidTr="00051D40">
        <w:trPr>
          <w:jc w:val="center"/>
        </w:trPr>
        <w:tc>
          <w:tcPr>
            <w:tcW w:w="5038" w:type="dxa"/>
          </w:tcPr>
          <w:p w:rsidR="00051D40" w:rsidRDefault="00051D40">
            <w:pPr>
              <w:spacing w:after="0" w:line="240" w:lineRule="auto"/>
              <w:ind w:right="142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9" w:type="dxa"/>
          </w:tcPr>
          <w:p w:rsidR="00051D40" w:rsidRDefault="00051D4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039" w:type="dxa"/>
          </w:tcPr>
          <w:p w:rsidR="00051D40" w:rsidRDefault="00051D40">
            <w:pPr>
              <w:spacing w:after="0" w:line="240" w:lineRule="auto"/>
              <w:ind w:right="142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051D40" w:rsidRDefault="00764785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ru-RU"/>
        </w:rPr>
        <w:drawing>
          <wp:inline distT="0" distB="0" distL="0" distR="0">
            <wp:extent cx="10241915" cy="2353310"/>
            <wp:effectExtent l="0" t="0" r="698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1915" cy="2353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РАБОЧАЯ ПРОГРАММА</w:t>
      </w: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по </w:t>
      </w:r>
      <w:r w:rsidR="00764785">
        <w:rPr>
          <w:rFonts w:ascii="Times New Roman" w:hAnsi="Times New Roman" w:cs="Times New Roman"/>
          <w:bCs/>
        </w:rPr>
        <w:t>родной (татарской) литературе</w:t>
      </w:r>
    </w:p>
    <w:p w:rsidR="00051D40" w:rsidRDefault="00764785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для 8</w:t>
      </w:r>
      <w:r w:rsidR="00051D40">
        <w:rPr>
          <w:rFonts w:ascii="Times New Roman" w:hAnsi="Times New Roman" w:cs="Times New Roman"/>
          <w:bCs/>
        </w:rPr>
        <w:t xml:space="preserve"> класса</w:t>
      </w:r>
    </w:p>
    <w:p w:rsidR="00051D40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на 2022-2023 учебный год</w:t>
      </w:r>
    </w:p>
    <w:p w:rsidR="00051D40" w:rsidRDefault="00051D40" w:rsidP="00764785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Cs/>
        </w:rPr>
      </w:pPr>
      <w:bookmarkStart w:id="0" w:name="_GoBack"/>
      <w:bookmarkEnd w:id="0"/>
    </w:p>
    <w:p w:rsidR="00051D40" w:rsidRPr="003552C5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Cs/>
        </w:rPr>
      </w:pPr>
    </w:p>
    <w:p w:rsidR="00051D40" w:rsidRPr="003552C5" w:rsidRDefault="00051D40" w:rsidP="00051D40">
      <w:pPr>
        <w:shd w:val="clear" w:color="auto" w:fill="FFFFFF"/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</w:rPr>
      </w:pPr>
    </w:p>
    <w:p w:rsidR="00051D40" w:rsidRPr="003552C5" w:rsidRDefault="00051D40" w:rsidP="00051D40">
      <w:pPr>
        <w:shd w:val="clear" w:color="auto" w:fill="FFFFFF"/>
        <w:spacing w:after="0" w:line="240" w:lineRule="auto"/>
        <w:ind w:right="142"/>
        <w:rPr>
          <w:rFonts w:ascii="Times New Roman" w:hAnsi="Times New Roman" w:cs="Times New Roman"/>
          <w:b/>
          <w:bCs/>
        </w:rPr>
      </w:pPr>
    </w:p>
    <w:p w:rsidR="00051D40" w:rsidRPr="003552C5" w:rsidRDefault="00051D40" w:rsidP="00051D40">
      <w:pPr>
        <w:shd w:val="clear" w:color="auto" w:fill="FFFFFF"/>
        <w:tabs>
          <w:tab w:val="left" w:pos="195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 w:rsidRPr="003552C5">
        <w:rPr>
          <w:rFonts w:ascii="Times New Roman" w:hAnsi="Times New Roman" w:cs="Times New Roman"/>
          <w:bCs/>
        </w:rPr>
        <w:t xml:space="preserve">Планирование составлено в соответствии </w:t>
      </w:r>
      <w:r w:rsidRPr="003552C5">
        <w:rPr>
          <w:rFonts w:ascii="Times New Roman" w:hAnsi="Times New Roman" w:cs="Times New Roman"/>
          <w:bCs/>
        </w:rPr>
        <w:tab/>
      </w:r>
    </w:p>
    <w:p w:rsidR="00051D40" w:rsidRPr="003552C5" w:rsidRDefault="00051D40" w:rsidP="00051D40">
      <w:pPr>
        <w:shd w:val="clear" w:color="auto" w:fill="FFFFFF"/>
        <w:tabs>
          <w:tab w:val="left" w:pos="210"/>
          <w:tab w:val="right" w:pos="14900"/>
        </w:tabs>
        <w:spacing w:after="0" w:line="240" w:lineRule="auto"/>
        <w:ind w:right="142"/>
        <w:rPr>
          <w:rFonts w:ascii="Times New Roman" w:hAnsi="Times New Roman" w:cs="Times New Roman"/>
          <w:bCs/>
        </w:rPr>
      </w:pPr>
      <w:r w:rsidRPr="003552C5">
        <w:rPr>
          <w:rFonts w:ascii="Times New Roman" w:hAnsi="Times New Roman" w:cs="Times New Roman"/>
          <w:bCs/>
        </w:rPr>
        <w:t>ФГОС ООО</w:t>
      </w:r>
      <w:r w:rsidRPr="003552C5">
        <w:rPr>
          <w:rFonts w:ascii="Times New Roman" w:hAnsi="Times New Roman" w:cs="Times New Roman"/>
          <w:bCs/>
        </w:rPr>
        <w:tab/>
      </w:r>
    </w:p>
    <w:p w:rsidR="00051D40" w:rsidRPr="003552C5" w:rsidRDefault="00051D40" w:rsidP="00051D40">
      <w:pPr>
        <w:shd w:val="clear" w:color="auto" w:fill="FFFFFF"/>
        <w:spacing w:after="0" w:line="240" w:lineRule="auto"/>
        <w:ind w:right="142"/>
        <w:jc w:val="right"/>
        <w:rPr>
          <w:rFonts w:ascii="Times New Roman" w:hAnsi="Times New Roman" w:cs="Times New Roman"/>
          <w:bCs/>
        </w:rPr>
      </w:pPr>
    </w:p>
    <w:p w:rsidR="00051D40" w:rsidRPr="003552C5" w:rsidRDefault="00051D40" w:rsidP="00051D40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Составитель программы: </w:t>
      </w:r>
      <w:proofErr w:type="spellStart"/>
      <w:r w:rsidRPr="003552C5">
        <w:rPr>
          <w:rFonts w:ascii="Times New Roman" w:hAnsi="Times New Roman" w:cs="Times New Roman"/>
        </w:rPr>
        <w:t>Таштимирова</w:t>
      </w:r>
      <w:proofErr w:type="spellEnd"/>
      <w:r w:rsidRPr="003552C5">
        <w:rPr>
          <w:rFonts w:ascii="Times New Roman" w:hAnsi="Times New Roman" w:cs="Times New Roman"/>
        </w:rPr>
        <w:t xml:space="preserve"> Луиза </w:t>
      </w:r>
      <w:proofErr w:type="spellStart"/>
      <w:r w:rsidRPr="003552C5">
        <w:rPr>
          <w:rFonts w:ascii="Times New Roman" w:hAnsi="Times New Roman" w:cs="Times New Roman"/>
        </w:rPr>
        <w:t>Валиулловна</w:t>
      </w:r>
      <w:proofErr w:type="spellEnd"/>
      <w:r w:rsidRPr="003552C5">
        <w:rPr>
          <w:rFonts w:ascii="Times New Roman" w:hAnsi="Times New Roman" w:cs="Times New Roman"/>
        </w:rPr>
        <w:t>,</w:t>
      </w:r>
    </w:p>
    <w:p w:rsidR="00051D40" w:rsidRPr="003552C5" w:rsidRDefault="00051D40" w:rsidP="00051D40">
      <w:pPr>
        <w:spacing w:after="0" w:line="240" w:lineRule="auto"/>
        <w:ind w:right="142"/>
        <w:jc w:val="right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учитель физической культуры высшей квалификационной категории</w:t>
      </w:r>
    </w:p>
    <w:p w:rsidR="00051D40" w:rsidRPr="003552C5" w:rsidRDefault="00051D40" w:rsidP="00051D40">
      <w:pPr>
        <w:spacing w:after="0" w:line="240" w:lineRule="auto"/>
        <w:ind w:right="142"/>
        <w:rPr>
          <w:rStyle w:val="a7"/>
          <w:rFonts w:ascii="Times New Roman" w:hAnsi="Times New Roman" w:cs="Times New Roman"/>
          <w:i w:val="0"/>
        </w:rPr>
      </w:pPr>
    </w:p>
    <w:p w:rsidR="00051D40" w:rsidRPr="003552C5" w:rsidRDefault="00051D40" w:rsidP="00051D40">
      <w:pPr>
        <w:spacing w:after="0" w:line="240" w:lineRule="auto"/>
        <w:ind w:right="142"/>
        <w:rPr>
          <w:rStyle w:val="a7"/>
          <w:rFonts w:ascii="Times New Roman" w:hAnsi="Times New Roman" w:cs="Times New Roman"/>
          <w:i w:val="0"/>
        </w:rPr>
      </w:pPr>
    </w:p>
    <w:p w:rsidR="00051D40" w:rsidRPr="003552C5" w:rsidRDefault="00051D40" w:rsidP="00051D40">
      <w:pPr>
        <w:spacing w:after="0" w:line="240" w:lineRule="auto"/>
        <w:ind w:right="142"/>
        <w:rPr>
          <w:rStyle w:val="a7"/>
          <w:rFonts w:ascii="Times New Roman" w:hAnsi="Times New Roman" w:cs="Times New Roman"/>
          <w:i w:val="0"/>
        </w:rPr>
      </w:pPr>
    </w:p>
    <w:p w:rsidR="00051D40" w:rsidRPr="003552C5" w:rsidRDefault="00051D40" w:rsidP="00051D40">
      <w:pPr>
        <w:spacing w:after="0" w:line="240" w:lineRule="auto"/>
        <w:ind w:right="142"/>
        <w:rPr>
          <w:rStyle w:val="a7"/>
          <w:rFonts w:ascii="Times New Roman" w:hAnsi="Times New Roman" w:cs="Times New Roman"/>
          <w:i w:val="0"/>
        </w:rPr>
      </w:pPr>
    </w:p>
    <w:p w:rsidR="00051D40" w:rsidRPr="003552C5" w:rsidRDefault="00051D40" w:rsidP="00051D40">
      <w:pPr>
        <w:spacing w:after="0" w:line="240" w:lineRule="auto"/>
        <w:ind w:right="142"/>
        <w:jc w:val="center"/>
        <w:rPr>
          <w:rStyle w:val="a7"/>
          <w:rFonts w:ascii="Times New Roman" w:hAnsi="Times New Roman" w:cs="Times New Roman"/>
        </w:rPr>
      </w:pPr>
      <w:r w:rsidRPr="003552C5">
        <w:rPr>
          <w:rStyle w:val="a7"/>
          <w:rFonts w:ascii="Times New Roman" w:hAnsi="Times New Roman" w:cs="Times New Roman"/>
        </w:rPr>
        <w:t>2022 год</w:t>
      </w:r>
    </w:p>
    <w:p w:rsidR="00051D40" w:rsidRPr="003552C5" w:rsidRDefault="00051D40" w:rsidP="00051D40">
      <w:pPr>
        <w:spacing w:after="0" w:line="240" w:lineRule="auto"/>
        <w:ind w:right="142"/>
        <w:jc w:val="center"/>
        <w:rPr>
          <w:rStyle w:val="a7"/>
          <w:rFonts w:ascii="Times New Roman" w:hAnsi="Times New Roman" w:cs="Times New Roman"/>
        </w:rPr>
      </w:pPr>
    </w:p>
    <w:p w:rsidR="00D15FB9" w:rsidRPr="003552C5" w:rsidRDefault="002477BB" w:rsidP="003552C5">
      <w:pPr>
        <w:pStyle w:val="a8"/>
        <w:numPr>
          <w:ilvl w:val="0"/>
          <w:numId w:val="37"/>
        </w:num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3552C5">
        <w:rPr>
          <w:rFonts w:ascii="Times New Roman" w:eastAsia="Times New Roman" w:hAnsi="Times New Roman" w:cs="Times New Roman"/>
          <w:b/>
          <w:lang w:eastAsia="ar-SA"/>
        </w:rPr>
        <w:lastRenderedPageBreak/>
        <w:t>Планируем</w:t>
      </w:r>
      <w:r w:rsidR="00DF3380" w:rsidRPr="003552C5">
        <w:rPr>
          <w:rFonts w:ascii="Times New Roman" w:eastAsia="Times New Roman" w:hAnsi="Times New Roman" w:cs="Times New Roman"/>
          <w:b/>
          <w:lang w:eastAsia="ar-SA"/>
        </w:rPr>
        <w:t>ые результаты освоения предмета «Родная литература»</w:t>
      </w:r>
    </w:p>
    <w:p w:rsidR="00D15FB9" w:rsidRPr="003552C5" w:rsidRDefault="00D15FB9" w:rsidP="00FB21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3552C5">
        <w:rPr>
          <w:rFonts w:ascii="Times New Roman" w:eastAsia="Times New Roman" w:hAnsi="Times New Roman" w:cs="Times New Roman"/>
          <w:lang w:eastAsia="ru-RU"/>
        </w:rPr>
        <w:t>Предметные результаты</w:t>
      </w:r>
      <w:r w:rsidR="00DF3380" w:rsidRPr="003552C5">
        <w:rPr>
          <w:rFonts w:ascii="Times New Roman" w:eastAsia="Times New Roman" w:hAnsi="Times New Roman" w:cs="Times New Roman"/>
          <w:lang w:eastAsia="ru-RU"/>
        </w:rPr>
        <w:t xml:space="preserve"> освоения предмета </w:t>
      </w:r>
      <w:r w:rsidRPr="003552C5">
        <w:rPr>
          <w:rFonts w:ascii="Times New Roman" w:eastAsia="Times New Roman" w:hAnsi="Times New Roman" w:cs="Times New Roman"/>
          <w:lang w:eastAsia="ru-RU"/>
        </w:rPr>
        <w:t xml:space="preserve"> </w:t>
      </w:r>
      <w:r w:rsidR="00DF3380" w:rsidRPr="003552C5">
        <w:rPr>
          <w:rFonts w:ascii="Times New Roman" w:eastAsia="Times New Roman" w:hAnsi="Times New Roman" w:cs="Times New Roman"/>
          <w:bCs/>
          <w:lang w:eastAsia="ru-RU"/>
        </w:rPr>
        <w:t xml:space="preserve">по родной литературе </w:t>
      </w:r>
      <w:r w:rsidR="00344A46" w:rsidRPr="00355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52C5">
        <w:rPr>
          <w:rFonts w:ascii="Times New Roman" w:eastAsia="Times New Roman" w:hAnsi="Times New Roman" w:cs="Times New Roman"/>
          <w:lang w:eastAsia="ru-RU"/>
        </w:rPr>
        <w:t>на уровне основного общего образования предполагают: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1) осознание значимости чтения и изучения родной литературы для своего дальнейшего развития;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формирование потребности в систематическом чтении как средстве познания мира и себя в этом мире,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гармонизации отношений человека и общества, многоаспектного диалога;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2) понимание родной литературы как одной из основных национально-культурных ценностей народа,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как особого способа познания жизни;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 xml:space="preserve">3) обеспечение культурной самоидентификации, осознание </w:t>
      </w:r>
      <w:proofErr w:type="gramStart"/>
      <w:r w:rsidRPr="003552C5">
        <w:rPr>
          <w:rFonts w:ascii="Times New Roman" w:eastAsia="Calibri" w:hAnsi="Times New Roman" w:cs="Times New Roman"/>
        </w:rPr>
        <w:t>коммуникативно-эстетических</w:t>
      </w:r>
      <w:proofErr w:type="gramEnd"/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возможностей родного языка на основе изучения выдающихся произведений культуры своего народа,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российской и мировой культуры;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4) воспитание квалифицированного читателя со сформированным эстетическим вкусом, способного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аргументировать свое мнение и оформлять его словесно в устных и письменных высказываниях разных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жанров, создавать развернутые высказывания аналитического и интерпретирующего характера,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 xml:space="preserve">участвовать в обсуждении </w:t>
      </w:r>
      <w:proofErr w:type="gramStart"/>
      <w:r w:rsidRPr="003552C5">
        <w:rPr>
          <w:rFonts w:ascii="Times New Roman" w:eastAsia="Calibri" w:hAnsi="Times New Roman" w:cs="Times New Roman"/>
        </w:rPr>
        <w:t>прочитанного</w:t>
      </w:r>
      <w:proofErr w:type="gramEnd"/>
      <w:r w:rsidRPr="003552C5">
        <w:rPr>
          <w:rFonts w:ascii="Times New Roman" w:eastAsia="Calibri" w:hAnsi="Times New Roman" w:cs="Times New Roman"/>
        </w:rPr>
        <w:t>, сознательно планировать свое досуговое чтение;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5) развитие способности понимать литературные художественные произведения, отражающие разные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этнокультурные традиции;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6) овладение процедурами смыслового и эстетического анализа текста на основе понимания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 xml:space="preserve">принципиальных отличий литературного художественного текста </w:t>
      </w:r>
      <w:proofErr w:type="gramStart"/>
      <w:r w:rsidRPr="003552C5">
        <w:rPr>
          <w:rFonts w:ascii="Times New Roman" w:eastAsia="Calibri" w:hAnsi="Times New Roman" w:cs="Times New Roman"/>
        </w:rPr>
        <w:t>от</w:t>
      </w:r>
      <w:proofErr w:type="gramEnd"/>
      <w:r w:rsidRPr="003552C5">
        <w:rPr>
          <w:rFonts w:ascii="Times New Roman" w:eastAsia="Calibri" w:hAnsi="Times New Roman" w:cs="Times New Roman"/>
        </w:rPr>
        <w:t xml:space="preserve"> научного, делового, публицистического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Calibri" w:hAnsi="Times New Roman" w:cs="Times New Roman"/>
        </w:rPr>
        <w:t>и т.п., формирование умений воспринимать, анализировать, критически оценивать и интерпретировать</w:t>
      </w:r>
    </w:p>
    <w:p w:rsidR="00D15FB9" w:rsidRPr="003552C5" w:rsidRDefault="00D15FB9" w:rsidP="00FB212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gramStart"/>
      <w:r w:rsidRPr="003552C5">
        <w:rPr>
          <w:rFonts w:ascii="Times New Roman" w:eastAsia="Calibri" w:hAnsi="Times New Roman" w:cs="Times New Roman"/>
        </w:rPr>
        <w:t>прочитанное</w:t>
      </w:r>
      <w:proofErr w:type="gramEnd"/>
      <w:r w:rsidRPr="003552C5">
        <w:rPr>
          <w:rFonts w:ascii="Times New Roman" w:eastAsia="Calibri" w:hAnsi="Times New Roman" w:cs="Times New Roman"/>
        </w:rPr>
        <w:t>, осознавать художественную картину жизни, отраженную в литературном произведении, на</w:t>
      </w:r>
    </w:p>
    <w:p w:rsidR="00344A46" w:rsidRPr="003552C5" w:rsidRDefault="00D15FB9" w:rsidP="00FB21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3552C5">
        <w:rPr>
          <w:rFonts w:ascii="Times New Roman" w:eastAsia="Calibri" w:hAnsi="Times New Roman" w:cs="Times New Roman"/>
        </w:rPr>
        <w:t>уровне</w:t>
      </w:r>
      <w:proofErr w:type="gramEnd"/>
      <w:r w:rsidRPr="003552C5">
        <w:rPr>
          <w:rFonts w:ascii="Times New Roman" w:eastAsia="Calibri" w:hAnsi="Times New Roman" w:cs="Times New Roman"/>
        </w:rPr>
        <w:t xml:space="preserve"> не только эмоционального восприятия, но и интеллектуального осмысления.</w:t>
      </w:r>
      <w:r w:rsidR="00344A46" w:rsidRPr="003552C5">
        <w:rPr>
          <w:rFonts w:ascii="Times New Roman" w:eastAsia="Calibri" w:hAnsi="Times New Roman" w:cs="Times New Roman"/>
        </w:rPr>
        <w:t xml:space="preserve"> </w:t>
      </w:r>
      <w:r w:rsidRPr="003552C5">
        <w:rPr>
          <w:rFonts w:ascii="Times New Roman" w:eastAsia="Times New Roman" w:hAnsi="Times New Roman" w:cs="Times New Roman"/>
          <w:lang w:eastAsia="ru-RU"/>
        </w:rPr>
        <w:t xml:space="preserve">В результате изучения </w:t>
      </w:r>
      <w:r w:rsidR="00CE63A6" w:rsidRPr="003552C5">
        <w:rPr>
          <w:rFonts w:ascii="Times New Roman" w:eastAsia="Times New Roman" w:hAnsi="Times New Roman" w:cs="Times New Roman"/>
          <w:bCs/>
          <w:lang w:eastAsia="ru-RU"/>
        </w:rPr>
        <w:t>родной литературы</w:t>
      </w:r>
    </w:p>
    <w:p w:rsidR="00D15FB9" w:rsidRPr="003552C5" w:rsidRDefault="00D15FB9" w:rsidP="00FB21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552C5">
        <w:rPr>
          <w:rFonts w:ascii="Times New Roman" w:eastAsia="Times New Roman" w:hAnsi="Times New Roman" w:cs="Times New Roman"/>
          <w:b/>
          <w:lang w:eastAsia="ru-RU"/>
        </w:rPr>
        <w:t xml:space="preserve">ученик научится: 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определять тему и основную мысль произведения</w:t>
      </w:r>
      <w:proofErr w:type="gramStart"/>
      <w:r w:rsidRPr="003552C5">
        <w:rPr>
          <w:rFonts w:ascii="Times New Roman" w:eastAsia="MS Mincho" w:hAnsi="Times New Roman" w:cs="Times New Roman"/>
          <w:lang w:eastAsia="ru-RU"/>
        </w:rPr>
        <w:t xml:space="preserve"> ;</w:t>
      </w:r>
      <w:proofErr w:type="gramEnd"/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владеть различными видами пересказа;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 xml:space="preserve">характеризовать героев-персонажей, давать их сравнительные характеристики;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 xml:space="preserve">находить основные изобразительно-выразительные средства, характерные для творческой манеры писателя, определять их художественные функции;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 xml:space="preserve">определять </w:t>
      </w:r>
      <w:proofErr w:type="spellStart"/>
      <w:r w:rsidRPr="003552C5">
        <w:rPr>
          <w:rFonts w:ascii="Times New Roman" w:eastAsia="MS Mincho" w:hAnsi="Times New Roman" w:cs="Times New Roman"/>
          <w:lang w:eastAsia="ru-RU"/>
        </w:rPr>
        <w:t>родо-жанровую</w:t>
      </w:r>
      <w:proofErr w:type="spellEnd"/>
      <w:r w:rsidRPr="003552C5">
        <w:rPr>
          <w:rFonts w:ascii="Times New Roman" w:eastAsia="MS Mincho" w:hAnsi="Times New Roman" w:cs="Times New Roman"/>
          <w:lang w:eastAsia="ru-RU"/>
        </w:rPr>
        <w:t xml:space="preserve"> специфику художественного произведения;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выделять в произведениях элементы художественной формы и обнаруживать связи между ними;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Times New Roman" w:hAnsi="Times New Roman" w:cs="Times New Roman"/>
          <w:lang w:eastAsia="ru-RU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</w:t>
      </w:r>
      <w:proofErr w:type="gramStart"/>
      <w:r w:rsidRPr="003552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552C5">
        <w:rPr>
          <w:rFonts w:ascii="Times New Roman" w:eastAsia="MS Mincho" w:hAnsi="Times New Roman" w:cs="Times New Roman"/>
          <w:lang w:eastAsia="ru-RU"/>
        </w:rPr>
        <w:t>;</w:t>
      </w:r>
      <w:proofErr w:type="gramEnd"/>
      <w:r w:rsidRPr="003552C5">
        <w:rPr>
          <w:rFonts w:ascii="Times New Roman" w:eastAsia="MS Mincho" w:hAnsi="Times New Roman" w:cs="Times New Roman"/>
          <w:lang w:eastAsia="ru-RU"/>
        </w:rPr>
        <w:t xml:space="preserve">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пользоваться основными теоретико-литературными терминами и понятиями  как инструментом анализа и интерпретации художественного текста;</w:t>
      </w:r>
    </w:p>
    <w:p w:rsidR="00D15FB9" w:rsidRPr="003552C5" w:rsidRDefault="00D15FB9" w:rsidP="00FB2127">
      <w:pPr>
        <w:numPr>
          <w:ilvl w:val="0"/>
          <w:numId w:val="35"/>
        </w:numPr>
        <w:tabs>
          <w:tab w:val="left" w:pos="709"/>
        </w:tabs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собирать материал и обрабатывать информацию, необходимую для составления плана, сочинения,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тему;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выражать личное отношение к художественному произведению, аргументировать свою точку зрения;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 xml:space="preserve">выразительно читать с листа и наизусть произведения фрагменты произведений художественной литературы, передавая личное отношение к произведению; </w:t>
      </w:r>
    </w:p>
    <w:p w:rsidR="00D15FB9" w:rsidRPr="003552C5" w:rsidRDefault="00D15FB9" w:rsidP="00FB2127">
      <w:pPr>
        <w:widowControl w:val="0"/>
        <w:numPr>
          <w:ilvl w:val="0"/>
          <w:numId w:val="3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MS Mincho" w:hAnsi="Times New Roman" w:cs="Times New Roman"/>
          <w:lang w:eastAsia="ru-RU"/>
        </w:rPr>
      </w:pPr>
      <w:r w:rsidRPr="003552C5">
        <w:rPr>
          <w:rFonts w:ascii="Times New Roman" w:eastAsia="MS Mincho" w:hAnsi="Times New Roman" w:cs="Times New Roman"/>
          <w:lang w:eastAsia="ru-RU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 Интернете.</w:t>
      </w:r>
    </w:p>
    <w:p w:rsidR="00D15FB9" w:rsidRPr="003552C5" w:rsidRDefault="00D15FB9" w:rsidP="00FB21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3552C5">
        <w:rPr>
          <w:rFonts w:ascii="Times New Roman" w:eastAsia="Times New Roman" w:hAnsi="Times New Roman" w:cs="Times New Roman"/>
          <w:b/>
          <w:lang w:eastAsia="ru-RU"/>
        </w:rPr>
        <w:t>Ученик получит возможность научиться: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находить в тексте средства художественной выразительности (звукоподражание, сравнение), понимать их роль в произведении, использовать выразительные средства языка в собственном высказывании;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объяснять значение незнакомого слова с опорой на контекст и с использованием словарей;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составлять устное высказывание на заданную тему по образцу (на основе прочитанного или прослушанного произведения);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 xml:space="preserve">применять читательский опыт в элементарных видах речевой творческой деятельности: выразительное чтение, чтение по ролям, драматизация, словесное иллюстрирование, рассказ с изменением лица рассказчика, с вымышленным продолжением, создание собственных произведений по аналогии с </w:t>
      </w:r>
      <w:proofErr w:type="gramStart"/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прочитанными</w:t>
      </w:r>
      <w:proofErr w:type="gramEnd"/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ориентироваться в книге/учебнике, опираясь на её аппарат (обложку, оглавление, аннотацию, предисловие, иллюстрации);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выбирать книгу для самостоятельного чтения по совету взрослого, уметь пользоваться систематическим каталогом;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рассказать о прочитанной книге (автор, название, тема);</w:t>
      </w:r>
    </w:p>
    <w:p w:rsidR="00D15FB9" w:rsidRPr="003552C5" w:rsidRDefault="00D15FB9" w:rsidP="00FB2127">
      <w:pPr>
        <w:numPr>
          <w:ilvl w:val="0"/>
          <w:numId w:val="3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3552C5">
        <w:rPr>
          <w:rFonts w:ascii="Times New Roman" w:eastAsia="Times New Roman" w:hAnsi="Times New Roman" w:cs="Times New Roman"/>
          <w:color w:val="000000"/>
          <w:lang w:eastAsia="ru-RU"/>
        </w:rPr>
        <w:t>под руководством взрослого обращаться к справочной литературе для получения дополнительной информации в соответствии с учебной задачей.</w:t>
      </w:r>
    </w:p>
    <w:p w:rsidR="00152F78" w:rsidRPr="003552C5" w:rsidRDefault="00152F78" w:rsidP="00FB2127">
      <w:pPr>
        <w:tabs>
          <w:tab w:val="left" w:pos="5235"/>
          <w:tab w:val="center" w:pos="7650"/>
        </w:tabs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D15FB9" w:rsidRPr="003552C5" w:rsidRDefault="00DF3380" w:rsidP="003552C5">
      <w:pPr>
        <w:pStyle w:val="a8"/>
        <w:widowControl w:val="0"/>
        <w:numPr>
          <w:ilvl w:val="0"/>
          <w:numId w:val="37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lang w:eastAsia="ar-SA"/>
        </w:rPr>
      </w:pPr>
      <w:r w:rsidRPr="003552C5">
        <w:rPr>
          <w:rFonts w:ascii="Times New Roman" w:eastAsia="Arial" w:hAnsi="Times New Roman" w:cs="Times New Roman"/>
          <w:b/>
          <w:lang w:eastAsia="ar-SA"/>
        </w:rPr>
        <w:t>Содержание предмета «Родная литература»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Проблемы отечества и национального самосознания в </w:t>
      </w:r>
      <w:proofErr w:type="spellStart"/>
      <w:r w:rsidRPr="003552C5">
        <w:rPr>
          <w:rFonts w:ascii="Times New Roman" w:hAnsi="Times New Roman" w:cs="Times New Roman"/>
        </w:rPr>
        <w:t>дастане</w:t>
      </w:r>
      <w:proofErr w:type="spellEnd"/>
      <w:r w:rsidRPr="003552C5">
        <w:rPr>
          <w:rFonts w:ascii="Times New Roman" w:hAnsi="Times New Roman" w:cs="Times New Roman"/>
        </w:rPr>
        <w:t xml:space="preserve"> «</w:t>
      </w:r>
      <w:proofErr w:type="spellStart"/>
      <w:r w:rsidRPr="003552C5">
        <w:rPr>
          <w:rFonts w:ascii="Times New Roman" w:hAnsi="Times New Roman" w:cs="Times New Roman"/>
        </w:rPr>
        <w:t>Идегай</w:t>
      </w:r>
      <w:proofErr w:type="spellEnd"/>
      <w:r w:rsidRPr="003552C5">
        <w:rPr>
          <w:rFonts w:ascii="Times New Roman" w:hAnsi="Times New Roman" w:cs="Times New Roman"/>
        </w:rPr>
        <w:t>»-1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Историческое место героев </w:t>
      </w:r>
      <w:proofErr w:type="spellStart"/>
      <w:r w:rsidRPr="003552C5">
        <w:rPr>
          <w:rFonts w:ascii="Times New Roman" w:hAnsi="Times New Roman" w:cs="Times New Roman"/>
        </w:rPr>
        <w:t>дастана</w:t>
      </w:r>
      <w:proofErr w:type="spellEnd"/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Конфликт отцов и детей в драме «</w:t>
      </w:r>
      <w:proofErr w:type="spellStart"/>
      <w:r w:rsidRPr="003552C5">
        <w:rPr>
          <w:rFonts w:ascii="Times New Roman" w:hAnsi="Times New Roman" w:cs="Times New Roman"/>
        </w:rPr>
        <w:t>Галиябану</w:t>
      </w:r>
      <w:proofErr w:type="spellEnd"/>
      <w:r w:rsidRPr="003552C5">
        <w:rPr>
          <w:rFonts w:ascii="Times New Roman" w:hAnsi="Times New Roman" w:cs="Times New Roman"/>
        </w:rPr>
        <w:t>»- 5 часов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Творчество Шарифа </w:t>
      </w:r>
      <w:proofErr w:type="spellStart"/>
      <w:r w:rsidRPr="003552C5">
        <w:rPr>
          <w:rFonts w:ascii="Times New Roman" w:hAnsi="Times New Roman" w:cs="Times New Roman"/>
        </w:rPr>
        <w:t>Камала</w:t>
      </w:r>
      <w:proofErr w:type="spellEnd"/>
      <w:r w:rsidRPr="003552C5">
        <w:rPr>
          <w:rFonts w:ascii="Times New Roman" w:hAnsi="Times New Roman" w:cs="Times New Roman"/>
        </w:rPr>
        <w:t>- 1час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Повесть Шарифа </w:t>
      </w:r>
      <w:proofErr w:type="spellStart"/>
      <w:r w:rsidRPr="003552C5">
        <w:rPr>
          <w:rFonts w:ascii="Times New Roman" w:hAnsi="Times New Roman" w:cs="Times New Roman"/>
        </w:rPr>
        <w:t>Камала</w:t>
      </w:r>
      <w:proofErr w:type="spellEnd"/>
      <w:r w:rsidRPr="003552C5">
        <w:rPr>
          <w:rFonts w:ascii="Times New Roman" w:hAnsi="Times New Roman" w:cs="Times New Roman"/>
        </w:rPr>
        <w:t xml:space="preserve"> «Чайки»- 1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Жизнь сезонных рабочих в повести Шарифа </w:t>
      </w:r>
      <w:proofErr w:type="spellStart"/>
      <w:r w:rsidRPr="003552C5">
        <w:rPr>
          <w:rFonts w:ascii="Times New Roman" w:hAnsi="Times New Roman" w:cs="Times New Roman"/>
        </w:rPr>
        <w:t>Камала</w:t>
      </w:r>
      <w:proofErr w:type="spellEnd"/>
      <w:r w:rsidRPr="003552C5">
        <w:rPr>
          <w:rFonts w:ascii="Times New Roman" w:hAnsi="Times New Roman" w:cs="Times New Roman"/>
        </w:rPr>
        <w:t xml:space="preserve"> «Чайки»- 1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2C5">
        <w:rPr>
          <w:rFonts w:ascii="Times New Roman" w:hAnsi="Times New Roman" w:cs="Times New Roman"/>
        </w:rPr>
        <w:t>Хади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Такташ</w:t>
      </w:r>
      <w:proofErr w:type="spellEnd"/>
      <w:r w:rsidRPr="003552C5">
        <w:rPr>
          <w:rFonts w:ascii="Times New Roman" w:hAnsi="Times New Roman" w:cs="Times New Roman"/>
        </w:rPr>
        <w:t xml:space="preserve"> – поэт романтик- 1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Поэмы </w:t>
      </w:r>
      <w:proofErr w:type="spellStart"/>
      <w:r w:rsidRPr="003552C5">
        <w:rPr>
          <w:rFonts w:ascii="Times New Roman" w:hAnsi="Times New Roman" w:cs="Times New Roman"/>
        </w:rPr>
        <w:t>Хади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Такташа</w:t>
      </w:r>
      <w:proofErr w:type="spellEnd"/>
      <w:r w:rsidRPr="003552C5">
        <w:rPr>
          <w:rFonts w:ascii="Times New Roman" w:hAnsi="Times New Roman" w:cs="Times New Roman"/>
        </w:rPr>
        <w:t xml:space="preserve"> «</w:t>
      </w:r>
      <w:proofErr w:type="spellStart"/>
      <w:r w:rsidRPr="003552C5">
        <w:rPr>
          <w:rFonts w:ascii="Times New Roman" w:hAnsi="Times New Roman" w:cs="Times New Roman"/>
        </w:rPr>
        <w:t>Алсу</w:t>
      </w:r>
      <w:proofErr w:type="spellEnd"/>
      <w:r w:rsidRPr="003552C5">
        <w:rPr>
          <w:rFonts w:ascii="Times New Roman" w:hAnsi="Times New Roman" w:cs="Times New Roman"/>
        </w:rPr>
        <w:t>» и «Письма в будущее»</w:t>
      </w:r>
      <w:r w:rsidR="00152F78" w:rsidRPr="003552C5">
        <w:rPr>
          <w:rFonts w:ascii="Times New Roman" w:hAnsi="Times New Roman" w:cs="Times New Roman"/>
        </w:rPr>
        <w:t>-1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Жизненный путь и творчество </w:t>
      </w:r>
      <w:proofErr w:type="spellStart"/>
      <w:r w:rsidRPr="003552C5">
        <w:rPr>
          <w:rFonts w:ascii="Times New Roman" w:hAnsi="Times New Roman" w:cs="Times New Roman"/>
        </w:rPr>
        <w:t>Гумера</w:t>
      </w:r>
      <w:proofErr w:type="spellEnd"/>
      <w:r w:rsidRPr="003552C5">
        <w:rPr>
          <w:rFonts w:ascii="Times New Roman" w:hAnsi="Times New Roman" w:cs="Times New Roman"/>
        </w:rPr>
        <w:t xml:space="preserve"> Баширова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Автобиографическая повесть Г.Баширова «Родной край – зеленая колыбель»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Комментированное чтение повести Г.Баширова «Родной край – зеленая колыбель»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Уро</w:t>
      </w:r>
      <w:proofErr w:type="gramStart"/>
      <w:r w:rsidRPr="003552C5">
        <w:rPr>
          <w:rFonts w:ascii="Times New Roman" w:hAnsi="Times New Roman" w:cs="Times New Roman"/>
        </w:rPr>
        <w:t>к-</w:t>
      </w:r>
      <w:proofErr w:type="gramEnd"/>
      <w:r w:rsidRPr="003552C5">
        <w:rPr>
          <w:rFonts w:ascii="Times New Roman" w:hAnsi="Times New Roman" w:cs="Times New Roman"/>
        </w:rPr>
        <w:t xml:space="preserve"> рассуждение «Родной край – нежный цветок»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2C5">
        <w:rPr>
          <w:rFonts w:ascii="Times New Roman" w:hAnsi="Times New Roman" w:cs="Times New Roman"/>
        </w:rPr>
        <w:t>Муса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Джалиль</w:t>
      </w:r>
      <w:proofErr w:type="spellEnd"/>
      <w:r w:rsidRPr="003552C5">
        <w:rPr>
          <w:rFonts w:ascii="Times New Roman" w:hAnsi="Times New Roman" w:cs="Times New Roman"/>
        </w:rPr>
        <w:t xml:space="preserve"> – поэт герой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2C5">
        <w:rPr>
          <w:rFonts w:ascii="Times New Roman" w:hAnsi="Times New Roman" w:cs="Times New Roman"/>
        </w:rPr>
        <w:t>Муса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Джалиль</w:t>
      </w:r>
      <w:proofErr w:type="spellEnd"/>
      <w:r w:rsidRPr="003552C5">
        <w:rPr>
          <w:rFonts w:ascii="Times New Roman" w:hAnsi="Times New Roman" w:cs="Times New Roman"/>
        </w:rPr>
        <w:t xml:space="preserve"> – борец и патриот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Стихи </w:t>
      </w:r>
      <w:proofErr w:type="spellStart"/>
      <w:r w:rsidRPr="003552C5">
        <w:rPr>
          <w:rFonts w:ascii="Times New Roman" w:hAnsi="Times New Roman" w:cs="Times New Roman"/>
        </w:rPr>
        <w:t>Джалиля</w:t>
      </w:r>
      <w:proofErr w:type="spellEnd"/>
      <w:r w:rsidRPr="003552C5">
        <w:rPr>
          <w:rFonts w:ascii="Times New Roman" w:hAnsi="Times New Roman" w:cs="Times New Roman"/>
        </w:rPr>
        <w:t xml:space="preserve"> «Лишь бы было счастье», «Последняя песня», «Соловей и родник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Стремление лирического героя поэта к победе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3552C5">
        <w:rPr>
          <w:rFonts w:ascii="Times New Roman" w:hAnsi="Times New Roman" w:cs="Times New Roman"/>
        </w:rPr>
        <w:t>Туфан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Миннулин</w:t>
      </w:r>
      <w:proofErr w:type="spellEnd"/>
      <w:r w:rsidRPr="003552C5">
        <w:rPr>
          <w:rFonts w:ascii="Times New Roman" w:hAnsi="Times New Roman" w:cs="Times New Roman"/>
        </w:rPr>
        <w:t xml:space="preserve"> – видный драматург современности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Комедия </w:t>
      </w:r>
      <w:proofErr w:type="spellStart"/>
      <w:r w:rsidRPr="003552C5">
        <w:rPr>
          <w:rFonts w:ascii="Times New Roman" w:hAnsi="Times New Roman" w:cs="Times New Roman"/>
        </w:rPr>
        <w:t>Туфана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Миннулина</w:t>
      </w:r>
      <w:proofErr w:type="spellEnd"/>
      <w:r w:rsidRPr="003552C5">
        <w:rPr>
          <w:rFonts w:ascii="Times New Roman" w:hAnsi="Times New Roman" w:cs="Times New Roman"/>
        </w:rPr>
        <w:t xml:space="preserve"> «Счастливый зять»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Чтение по ролям комедии «Счастливый зять»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Жизненный путь и творчество </w:t>
      </w:r>
      <w:proofErr w:type="spellStart"/>
      <w:r w:rsidRPr="003552C5">
        <w:rPr>
          <w:rFonts w:ascii="Times New Roman" w:hAnsi="Times New Roman" w:cs="Times New Roman"/>
        </w:rPr>
        <w:t>Аяза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Гилязова</w:t>
      </w:r>
      <w:proofErr w:type="spellEnd"/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Повесть </w:t>
      </w:r>
      <w:proofErr w:type="spellStart"/>
      <w:r w:rsidRPr="003552C5">
        <w:rPr>
          <w:rFonts w:ascii="Times New Roman" w:hAnsi="Times New Roman" w:cs="Times New Roman"/>
        </w:rPr>
        <w:t>А.Гилязова</w:t>
      </w:r>
      <w:proofErr w:type="spellEnd"/>
      <w:r w:rsidRPr="003552C5">
        <w:rPr>
          <w:rFonts w:ascii="Times New Roman" w:hAnsi="Times New Roman" w:cs="Times New Roman"/>
        </w:rPr>
        <w:t xml:space="preserve"> «Весенние караваны»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Трудности,  доставшиеся молодежи в военные годы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Творчество поэтессы </w:t>
      </w:r>
      <w:proofErr w:type="spellStart"/>
      <w:r w:rsidRPr="003552C5">
        <w:rPr>
          <w:rFonts w:ascii="Times New Roman" w:hAnsi="Times New Roman" w:cs="Times New Roman"/>
        </w:rPr>
        <w:t>Сажиды</w:t>
      </w:r>
      <w:proofErr w:type="spellEnd"/>
      <w:r w:rsidRPr="003552C5">
        <w:rPr>
          <w:rFonts w:ascii="Times New Roman" w:hAnsi="Times New Roman" w:cs="Times New Roman"/>
        </w:rPr>
        <w:t xml:space="preserve"> Сулеймановой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Стихи С.Сулеймановой «Родной край, выпитая вода», «Человек»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Богатство чувств и душевных волнений в творчестве С.Сулеймановой</w:t>
      </w:r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Творчество </w:t>
      </w:r>
      <w:proofErr w:type="spellStart"/>
      <w:r w:rsidRPr="003552C5">
        <w:rPr>
          <w:rFonts w:ascii="Times New Roman" w:hAnsi="Times New Roman" w:cs="Times New Roman"/>
        </w:rPr>
        <w:t>Миргазияна</w:t>
      </w:r>
      <w:proofErr w:type="spellEnd"/>
      <w:r w:rsidRPr="003552C5">
        <w:rPr>
          <w:rFonts w:ascii="Times New Roman" w:hAnsi="Times New Roman" w:cs="Times New Roman"/>
        </w:rPr>
        <w:t xml:space="preserve"> </w:t>
      </w:r>
      <w:proofErr w:type="spellStart"/>
      <w:r w:rsidRPr="003552C5">
        <w:rPr>
          <w:rFonts w:ascii="Times New Roman" w:hAnsi="Times New Roman" w:cs="Times New Roman"/>
        </w:rPr>
        <w:t>Юныса</w:t>
      </w:r>
      <w:proofErr w:type="spellEnd"/>
      <w:r w:rsidR="00152F78" w:rsidRPr="003552C5">
        <w:rPr>
          <w:rFonts w:ascii="Times New Roman" w:hAnsi="Times New Roman" w:cs="Times New Roman"/>
        </w:rPr>
        <w:t>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Повесть </w:t>
      </w:r>
      <w:proofErr w:type="spellStart"/>
      <w:r w:rsidRPr="003552C5">
        <w:rPr>
          <w:rFonts w:ascii="Times New Roman" w:hAnsi="Times New Roman" w:cs="Times New Roman"/>
        </w:rPr>
        <w:t>М.Юныса</w:t>
      </w:r>
      <w:proofErr w:type="spellEnd"/>
      <w:r w:rsidRPr="003552C5">
        <w:rPr>
          <w:rFonts w:ascii="Times New Roman" w:hAnsi="Times New Roman" w:cs="Times New Roman"/>
        </w:rPr>
        <w:t xml:space="preserve"> «Свет горит только в подсвечниках»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D15FB9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lastRenderedPageBreak/>
        <w:t>Защита рефератов на тему «Мой любимый писатель»</w:t>
      </w:r>
      <w:r w:rsidR="00152F78" w:rsidRPr="003552C5">
        <w:rPr>
          <w:rFonts w:ascii="Times New Roman" w:hAnsi="Times New Roman" w:cs="Times New Roman"/>
        </w:rPr>
        <w:t xml:space="preserve"> - 1 час</w:t>
      </w:r>
    </w:p>
    <w:p w:rsidR="00152F78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 xml:space="preserve">Внеклассное чтение по творчеству местных авторов </w:t>
      </w:r>
      <w:proofErr w:type="spellStart"/>
      <w:r w:rsidRPr="003552C5">
        <w:rPr>
          <w:rFonts w:ascii="Times New Roman" w:hAnsi="Times New Roman" w:cs="Times New Roman"/>
        </w:rPr>
        <w:t>Я.Занкиева</w:t>
      </w:r>
      <w:proofErr w:type="spellEnd"/>
      <w:r w:rsidRPr="003552C5">
        <w:rPr>
          <w:rFonts w:ascii="Times New Roman" w:hAnsi="Times New Roman" w:cs="Times New Roman"/>
        </w:rPr>
        <w:t>, Б.Сулейманова</w:t>
      </w:r>
      <w:r w:rsidR="00152F78" w:rsidRPr="003552C5">
        <w:rPr>
          <w:rFonts w:ascii="Times New Roman" w:hAnsi="Times New Roman" w:cs="Times New Roman"/>
        </w:rPr>
        <w:t>- 1 час</w:t>
      </w:r>
    </w:p>
    <w:p w:rsidR="00DF3380" w:rsidRPr="003552C5" w:rsidRDefault="00D15FB9" w:rsidP="00FB2127">
      <w:pPr>
        <w:spacing w:after="0" w:line="240" w:lineRule="auto"/>
        <w:rPr>
          <w:rFonts w:ascii="Times New Roman" w:hAnsi="Times New Roman" w:cs="Times New Roman"/>
        </w:rPr>
      </w:pPr>
      <w:r w:rsidRPr="003552C5">
        <w:rPr>
          <w:rFonts w:ascii="Times New Roman" w:hAnsi="Times New Roman" w:cs="Times New Roman"/>
        </w:rPr>
        <w:t>Обобщение систематизации знаний</w:t>
      </w:r>
      <w:proofErr w:type="gramStart"/>
      <w:r w:rsidRPr="003552C5">
        <w:rPr>
          <w:rFonts w:ascii="Times New Roman" w:hAnsi="Times New Roman" w:cs="Times New Roman"/>
        </w:rPr>
        <w:t xml:space="preserve">.. </w:t>
      </w:r>
      <w:proofErr w:type="gramEnd"/>
      <w:r w:rsidRPr="003552C5">
        <w:rPr>
          <w:rFonts w:ascii="Times New Roman" w:hAnsi="Times New Roman" w:cs="Times New Roman"/>
        </w:rPr>
        <w:t>Творческая работа с областной газетой «</w:t>
      </w:r>
      <w:proofErr w:type="spellStart"/>
      <w:r w:rsidRPr="003552C5">
        <w:rPr>
          <w:rFonts w:ascii="Times New Roman" w:hAnsi="Times New Roman" w:cs="Times New Roman"/>
        </w:rPr>
        <w:t>Янарыш</w:t>
      </w:r>
      <w:proofErr w:type="spellEnd"/>
      <w:r w:rsidR="00152F78" w:rsidRPr="003552C5">
        <w:rPr>
          <w:rFonts w:ascii="Times New Roman" w:hAnsi="Times New Roman" w:cs="Times New Roman"/>
        </w:rPr>
        <w:t>» - 1 час</w:t>
      </w:r>
    </w:p>
    <w:sectPr w:rsidR="00DF3380" w:rsidRPr="003552C5" w:rsidSect="006A6AC5">
      <w:pgSz w:w="16838" w:h="11906" w:orient="landscape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2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E41"/>
    <w:multiLevelType w:val="hybridMultilevel"/>
    <w:tmpl w:val="CC58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B652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70532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73467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3611C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9A6F8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557E0"/>
    <w:multiLevelType w:val="hybridMultilevel"/>
    <w:tmpl w:val="04685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88461E"/>
    <w:multiLevelType w:val="hybridMultilevel"/>
    <w:tmpl w:val="6D968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F83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041BC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F07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8C1F4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D54885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C707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BE3156"/>
    <w:multiLevelType w:val="hybridMultilevel"/>
    <w:tmpl w:val="19E0EA8A"/>
    <w:lvl w:ilvl="0" w:tplc="671E5952">
      <w:start w:val="1"/>
      <w:numFmt w:val="upperRoman"/>
      <w:lvlText w:val="%1."/>
      <w:lvlJc w:val="left"/>
      <w:pPr>
        <w:ind w:left="76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6">
    <w:nsid w:val="2E3D0D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A7714A"/>
    <w:multiLevelType w:val="multilevel"/>
    <w:tmpl w:val="C464B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A243F8"/>
    <w:multiLevelType w:val="hybridMultilevel"/>
    <w:tmpl w:val="45EC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21247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EE1A43"/>
    <w:multiLevelType w:val="hybridMultilevel"/>
    <w:tmpl w:val="1FEE7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0467BA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4609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372C5A"/>
    <w:multiLevelType w:val="hybridMultilevel"/>
    <w:tmpl w:val="12C2F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963FA1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183FB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60148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7F4C1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0C08"/>
    <w:multiLevelType w:val="hybridMultilevel"/>
    <w:tmpl w:val="9A52A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7F3F83"/>
    <w:multiLevelType w:val="hybridMultilevel"/>
    <w:tmpl w:val="8A30B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5B1EBB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0A4C57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5B61FD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776574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903393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414E1F"/>
    <w:multiLevelType w:val="hybridMultilevel"/>
    <w:tmpl w:val="A6103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0"/>
  </w:num>
  <w:num w:numId="3">
    <w:abstractNumId w:val="20"/>
  </w:num>
  <w:num w:numId="4">
    <w:abstractNumId w:val="29"/>
  </w:num>
  <w:num w:numId="5">
    <w:abstractNumId w:val="23"/>
  </w:num>
  <w:num w:numId="6">
    <w:abstractNumId w:val="18"/>
  </w:num>
  <w:num w:numId="7">
    <w:abstractNumId w:val="8"/>
  </w:num>
  <w:num w:numId="8">
    <w:abstractNumId w:val="1"/>
  </w:num>
  <w:num w:numId="9">
    <w:abstractNumId w:val="12"/>
  </w:num>
  <w:num w:numId="10">
    <w:abstractNumId w:val="16"/>
  </w:num>
  <w:num w:numId="11">
    <w:abstractNumId w:val="9"/>
  </w:num>
  <w:num w:numId="12">
    <w:abstractNumId w:val="33"/>
  </w:num>
  <w:num w:numId="13">
    <w:abstractNumId w:val="10"/>
  </w:num>
  <w:num w:numId="14">
    <w:abstractNumId w:val="2"/>
  </w:num>
  <w:num w:numId="15">
    <w:abstractNumId w:val="27"/>
  </w:num>
  <w:num w:numId="16">
    <w:abstractNumId w:val="31"/>
  </w:num>
  <w:num w:numId="17">
    <w:abstractNumId w:val="13"/>
  </w:num>
  <w:num w:numId="18">
    <w:abstractNumId w:val="36"/>
  </w:num>
  <w:num w:numId="19">
    <w:abstractNumId w:val="19"/>
  </w:num>
  <w:num w:numId="20">
    <w:abstractNumId w:val="0"/>
  </w:num>
  <w:num w:numId="21">
    <w:abstractNumId w:val="34"/>
  </w:num>
  <w:num w:numId="22">
    <w:abstractNumId w:val="5"/>
  </w:num>
  <w:num w:numId="23">
    <w:abstractNumId w:val="25"/>
  </w:num>
  <w:num w:numId="24">
    <w:abstractNumId w:val="35"/>
  </w:num>
  <w:num w:numId="25">
    <w:abstractNumId w:val="6"/>
  </w:num>
  <w:num w:numId="26">
    <w:abstractNumId w:val="21"/>
  </w:num>
  <w:num w:numId="27">
    <w:abstractNumId w:val="22"/>
  </w:num>
  <w:num w:numId="28">
    <w:abstractNumId w:val="4"/>
  </w:num>
  <w:num w:numId="29">
    <w:abstractNumId w:val="14"/>
  </w:num>
  <w:num w:numId="30">
    <w:abstractNumId w:val="24"/>
  </w:num>
  <w:num w:numId="31">
    <w:abstractNumId w:val="11"/>
  </w:num>
  <w:num w:numId="32">
    <w:abstractNumId w:val="3"/>
  </w:num>
  <w:num w:numId="33">
    <w:abstractNumId w:val="28"/>
  </w:num>
  <w:num w:numId="34">
    <w:abstractNumId w:val="32"/>
  </w:num>
  <w:num w:numId="35">
    <w:abstractNumId w:val="26"/>
  </w:num>
  <w:num w:numId="36">
    <w:abstractNumId w:val="17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36C"/>
    <w:rsid w:val="00051D40"/>
    <w:rsid w:val="001262D1"/>
    <w:rsid w:val="00152F78"/>
    <w:rsid w:val="001666A8"/>
    <w:rsid w:val="002477BB"/>
    <w:rsid w:val="003158FE"/>
    <w:rsid w:val="00323EE1"/>
    <w:rsid w:val="00344A46"/>
    <w:rsid w:val="003552C5"/>
    <w:rsid w:val="0038466E"/>
    <w:rsid w:val="00393F21"/>
    <w:rsid w:val="003E1AB0"/>
    <w:rsid w:val="003F59A8"/>
    <w:rsid w:val="004A7D19"/>
    <w:rsid w:val="005233F7"/>
    <w:rsid w:val="005D2AFC"/>
    <w:rsid w:val="005E002D"/>
    <w:rsid w:val="006A6AC5"/>
    <w:rsid w:val="006B461D"/>
    <w:rsid w:val="00764785"/>
    <w:rsid w:val="007B136C"/>
    <w:rsid w:val="008C1C55"/>
    <w:rsid w:val="00954A1B"/>
    <w:rsid w:val="00AA374A"/>
    <w:rsid w:val="00AC562F"/>
    <w:rsid w:val="00B66880"/>
    <w:rsid w:val="00B73B06"/>
    <w:rsid w:val="00BB396F"/>
    <w:rsid w:val="00CC3096"/>
    <w:rsid w:val="00CE63A6"/>
    <w:rsid w:val="00D15FB9"/>
    <w:rsid w:val="00D20D2C"/>
    <w:rsid w:val="00DE42E5"/>
    <w:rsid w:val="00DF3380"/>
    <w:rsid w:val="00F00511"/>
    <w:rsid w:val="00F136E6"/>
    <w:rsid w:val="00F532CE"/>
    <w:rsid w:val="00FB2127"/>
    <w:rsid w:val="00FE31D1"/>
    <w:rsid w:val="00FF5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51D40"/>
    <w:rPr>
      <w:i/>
      <w:iCs/>
    </w:rPr>
  </w:style>
  <w:style w:type="paragraph" w:styleId="a8">
    <w:name w:val="List Paragraph"/>
    <w:basedOn w:val="a"/>
    <w:uiPriority w:val="34"/>
    <w:qFormat/>
    <w:rsid w:val="003552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6AC5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Normal (Web)"/>
    <w:basedOn w:val="a"/>
    <w:uiPriority w:val="99"/>
    <w:unhideWhenUsed/>
    <w:rsid w:val="006A6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5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5FB9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051D4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95387-7293-4C00-BAD0-5E22AF3F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950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Username</cp:lastModifiedBy>
  <cp:revision>36</cp:revision>
  <dcterms:created xsi:type="dcterms:W3CDTF">2018-10-08T05:14:00Z</dcterms:created>
  <dcterms:modified xsi:type="dcterms:W3CDTF">2023-01-25T10:59:00Z</dcterms:modified>
</cp:coreProperties>
</file>