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09" w:rsidRDefault="00C43209" w:rsidP="00C43209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Look w:val="04A0"/>
      </w:tblPr>
      <w:tblGrid>
        <w:gridCol w:w="5032"/>
        <w:gridCol w:w="5034"/>
        <w:gridCol w:w="5034"/>
      </w:tblGrid>
      <w:tr w:rsidR="00C43209" w:rsidTr="00C43209">
        <w:trPr>
          <w:jc w:val="center"/>
        </w:trPr>
        <w:tc>
          <w:tcPr>
            <w:tcW w:w="5038" w:type="dxa"/>
          </w:tcPr>
          <w:p w:rsidR="00C43209" w:rsidRDefault="00C43209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039" w:type="dxa"/>
          </w:tcPr>
          <w:p w:rsidR="00C43209" w:rsidRDefault="00C4320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039" w:type="dxa"/>
          </w:tcPr>
          <w:p w:rsidR="00C43209" w:rsidRDefault="00C43209">
            <w:pPr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</w:tbl>
    <w:p w:rsidR="00C43209" w:rsidRDefault="00D0661C" w:rsidP="00C4320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10239151" cy="217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915" cy="2172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3209" w:rsidRDefault="00C43209" w:rsidP="00C4320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C43209" w:rsidRDefault="00C43209" w:rsidP="00C4320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C43209" w:rsidRDefault="00C43209" w:rsidP="00C4320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C43209" w:rsidRDefault="00C43209" w:rsidP="00C4320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C43209" w:rsidRDefault="00C43209" w:rsidP="00C4320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РАБОЧАЯ ПРОГРАММА</w:t>
      </w:r>
    </w:p>
    <w:p w:rsidR="00C43209" w:rsidRDefault="00C43209" w:rsidP="00C4320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по </w:t>
      </w:r>
      <w:r w:rsidR="00D0661C">
        <w:rPr>
          <w:rFonts w:ascii="Times New Roman" w:hAnsi="Times New Roman" w:cs="Times New Roman"/>
          <w:bCs/>
        </w:rPr>
        <w:t>родному (татарскому) языку</w:t>
      </w:r>
    </w:p>
    <w:p w:rsidR="00C43209" w:rsidRDefault="00D0661C" w:rsidP="00C4320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9</w:t>
      </w:r>
      <w:r w:rsidR="00C43209">
        <w:rPr>
          <w:rFonts w:ascii="Times New Roman" w:hAnsi="Times New Roman" w:cs="Times New Roman"/>
          <w:bCs/>
        </w:rPr>
        <w:t xml:space="preserve"> класса</w:t>
      </w:r>
    </w:p>
    <w:p w:rsidR="00C43209" w:rsidRDefault="00C43209" w:rsidP="00C4320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2022-2023 учебный год</w:t>
      </w:r>
    </w:p>
    <w:p w:rsidR="00C43209" w:rsidRDefault="00C43209" w:rsidP="00C4320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C43209" w:rsidRDefault="00C43209" w:rsidP="00D0661C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bCs/>
        </w:rPr>
      </w:pPr>
    </w:p>
    <w:p w:rsidR="00C43209" w:rsidRDefault="00C43209" w:rsidP="00C4320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</w:p>
    <w:p w:rsidR="00C43209" w:rsidRDefault="00C43209" w:rsidP="00C4320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</w:p>
    <w:p w:rsidR="00C43209" w:rsidRDefault="00C43209" w:rsidP="00C4320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C43209" w:rsidRDefault="00C43209" w:rsidP="00C43209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b/>
          <w:bCs/>
        </w:rPr>
      </w:pPr>
    </w:p>
    <w:p w:rsidR="00C43209" w:rsidRDefault="00C43209" w:rsidP="00C43209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ind w:righ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Планирование составлено в соответствии </w:t>
      </w:r>
      <w:r>
        <w:rPr>
          <w:rFonts w:ascii="Times New Roman" w:hAnsi="Times New Roman" w:cs="Times New Roman"/>
          <w:bCs/>
        </w:rPr>
        <w:tab/>
      </w:r>
    </w:p>
    <w:p w:rsidR="00C43209" w:rsidRDefault="00C43209" w:rsidP="00C43209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ind w:righ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ФГОС ООО</w:t>
      </w:r>
      <w:r>
        <w:rPr>
          <w:rFonts w:ascii="Times New Roman" w:hAnsi="Times New Roman" w:cs="Times New Roman"/>
          <w:bCs/>
        </w:rPr>
        <w:tab/>
      </w:r>
    </w:p>
    <w:p w:rsidR="00C43209" w:rsidRDefault="00C43209" w:rsidP="00C43209">
      <w:pPr>
        <w:shd w:val="clear" w:color="auto" w:fill="FFFFFF"/>
        <w:spacing w:after="0" w:line="240" w:lineRule="auto"/>
        <w:ind w:right="142"/>
        <w:jc w:val="right"/>
        <w:rPr>
          <w:rFonts w:ascii="Times New Roman" w:hAnsi="Times New Roman" w:cs="Times New Roman"/>
          <w:bCs/>
        </w:rPr>
      </w:pPr>
    </w:p>
    <w:p w:rsidR="00C43209" w:rsidRDefault="00C43209" w:rsidP="00C43209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программы: </w:t>
      </w:r>
      <w:proofErr w:type="spellStart"/>
      <w:r>
        <w:rPr>
          <w:rFonts w:ascii="Times New Roman" w:hAnsi="Times New Roman" w:cs="Times New Roman"/>
        </w:rPr>
        <w:t>Таштимирова</w:t>
      </w:r>
      <w:proofErr w:type="spellEnd"/>
      <w:r>
        <w:rPr>
          <w:rFonts w:ascii="Times New Roman" w:hAnsi="Times New Roman" w:cs="Times New Roman"/>
        </w:rPr>
        <w:t xml:space="preserve"> Луиза </w:t>
      </w:r>
      <w:proofErr w:type="spellStart"/>
      <w:r>
        <w:rPr>
          <w:rFonts w:ascii="Times New Roman" w:hAnsi="Times New Roman" w:cs="Times New Roman"/>
        </w:rPr>
        <w:t>Валиулловна</w:t>
      </w:r>
      <w:proofErr w:type="spellEnd"/>
      <w:r>
        <w:rPr>
          <w:rFonts w:ascii="Times New Roman" w:hAnsi="Times New Roman" w:cs="Times New Roman"/>
        </w:rPr>
        <w:t>,</w:t>
      </w:r>
    </w:p>
    <w:p w:rsidR="00C43209" w:rsidRDefault="00C43209" w:rsidP="00C43209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</w:t>
      </w:r>
      <w:r w:rsidR="002A61CD">
        <w:rPr>
          <w:rFonts w:ascii="Times New Roman" w:hAnsi="Times New Roman" w:cs="Times New Roman"/>
        </w:rPr>
        <w:t>татарского языка и литературы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высшей квалификационной категории</w:t>
      </w:r>
    </w:p>
    <w:p w:rsidR="00C43209" w:rsidRDefault="00C43209" w:rsidP="00C43209">
      <w:pPr>
        <w:spacing w:after="0" w:line="240" w:lineRule="auto"/>
        <w:ind w:right="142"/>
        <w:rPr>
          <w:rStyle w:val="a6"/>
          <w:i w:val="0"/>
        </w:rPr>
      </w:pPr>
    </w:p>
    <w:p w:rsidR="00C43209" w:rsidRDefault="00C43209" w:rsidP="00C43209">
      <w:pPr>
        <w:spacing w:after="0" w:line="240" w:lineRule="auto"/>
        <w:ind w:right="142"/>
        <w:rPr>
          <w:rStyle w:val="a6"/>
          <w:i w:val="0"/>
        </w:rPr>
      </w:pPr>
    </w:p>
    <w:p w:rsidR="00C43209" w:rsidRDefault="00C43209" w:rsidP="00C43209">
      <w:pPr>
        <w:spacing w:after="0" w:line="240" w:lineRule="auto"/>
        <w:ind w:right="142"/>
        <w:rPr>
          <w:rStyle w:val="a6"/>
          <w:i w:val="0"/>
        </w:rPr>
      </w:pPr>
    </w:p>
    <w:p w:rsidR="00C43209" w:rsidRDefault="00C43209" w:rsidP="00C43209">
      <w:pPr>
        <w:spacing w:after="0" w:line="240" w:lineRule="auto"/>
        <w:ind w:right="142"/>
        <w:rPr>
          <w:rStyle w:val="a6"/>
          <w:i w:val="0"/>
        </w:rPr>
      </w:pPr>
    </w:p>
    <w:p w:rsidR="00C43209" w:rsidRDefault="00C43209" w:rsidP="00C43209">
      <w:pPr>
        <w:spacing w:after="0" w:line="240" w:lineRule="auto"/>
        <w:ind w:right="142"/>
        <w:jc w:val="center"/>
        <w:rPr>
          <w:rStyle w:val="a6"/>
        </w:rPr>
      </w:pPr>
      <w:r>
        <w:rPr>
          <w:rStyle w:val="a6"/>
        </w:rPr>
        <w:t>2022 год</w:t>
      </w:r>
    </w:p>
    <w:p w:rsidR="00AC0215" w:rsidRPr="00873852" w:rsidRDefault="00AC0215" w:rsidP="000818C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0215" w:rsidRPr="000818CD" w:rsidRDefault="00AC0215" w:rsidP="007649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818CD">
        <w:rPr>
          <w:rFonts w:ascii="Times New Roman" w:eastAsia="Times New Roman" w:hAnsi="Times New Roman" w:cs="Times New Roman"/>
          <w:lang w:eastAsia="ar-SA"/>
        </w:rPr>
        <w:lastRenderedPageBreak/>
        <w:t xml:space="preserve"> </w:t>
      </w:r>
      <w:r w:rsidR="000818CD" w:rsidRPr="000818CD">
        <w:rPr>
          <w:rFonts w:ascii="Times New Roman" w:eastAsia="Times New Roman" w:hAnsi="Times New Roman" w:cs="Times New Roman"/>
          <w:b/>
          <w:lang w:val="en-US" w:eastAsia="ar-SA"/>
        </w:rPr>
        <w:t>I</w:t>
      </w:r>
      <w:r w:rsidR="000818CD" w:rsidRPr="000818CD">
        <w:rPr>
          <w:rFonts w:ascii="Times New Roman" w:eastAsia="Times New Roman" w:hAnsi="Times New Roman" w:cs="Times New Roman"/>
          <w:b/>
          <w:lang w:eastAsia="ar-SA"/>
        </w:rPr>
        <w:t>. П</w:t>
      </w:r>
      <w:r w:rsidR="00950340" w:rsidRPr="000818CD">
        <w:rPr>
          <w:rFonts w:ascii="Times New Roman" w:eastAsia="Times New Roman" w:hAnsi="Times New Roman" w:cs="Times New Roman"/>
          <w:b/>
          <w:lang w:eastAsia="ar-SA"/>
        </w:rPr>
        <w:t>ланируемые результаты пр</w:t>
      </w:r>
      <w:r w:rsidR="00073DB2" w:rsidRPr="000818CD">
        <w:rPr>
          <w:rFonts w:ascii="Times New Roman" w:eastAsia="Times New Roman" w:hAnsi="Times New Roman" w:cs="Times New Roman"/>
          <w:b/>
          <w:lang w:eastAsia="ar-SA"/>
        </w:rPr>
        <w:t>едмета «Родной язык»</w:t>
      </w:r>
    </w:p>
    <w:p w:rsidR="00AC0215" w:rsidRPr="000818CD" w:rsidRDefault="00AC0215" w:rsidP="007649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818CD">
        <w:rPr>
          <w:rFonts w:ascii="Times New Roman" w:eastAsia="Times New Roman" w:hAnsi="Times New Roman" w:cs="Times New Roman"/>
        </w:rPr>
        <w:t>Предметные результаты</w:t>
      </w:r>
      <w:r w:rsidR="00073DB2" w:rsidRPr="000818CD">
        <w:rPr>
          <w:rFonts w:ascii="Times New Roman" w:eastAsia="Times New Roman" w:hAnsi="Times New Roman" w:cs="Times New Roman"/>
        </w:rPr>
        <w:t xml:space="preserve"> освоения предмета</w:t>
      </w:r>
      <w:r w:rsidR="00E46F9A" w:rsidRPr="000818CD">
        <w:rPr>
          <w:rFonts w:ascii="Times New Roman" w:eastAsia="Times New Roman" w:hAnsi="Times New Roman" w:cs="Times New Roman"/>
        </w:rPr>
        <w:t xml:space="preserve"> родного</w:t>
      </w:r>
      <w:r w:rsidR="00073DB2" w:rsidRPr="000818CD">
        <w:rPr>
          <w:rFonts w:ascii="Times New Roman" w:eastAsia="Times New Roman" w:hAnsi="Times New Roman" w:cs="Times New Roman"/>
        </w:rPr>
        <w:t xml:space="preserve"> языка на уровне основного</w:t>
      </w:r>
      <w:r w:rsidRPr="000818CD">
        <w:rPr>
          <w:rFonts w:ascii="Times New Roman" w:eastAsia="Times New Roman" w:hAnsi="Times New Roman" w:cs="Times New Roman"/>
        </w:rPr>
        <w:t xml:space="preserve"> общего образования предполагают:</w:t>
      </w:r>
    </w:p>
    <w:p w:rsidR="00AC0215" w:rsidRPr="000818CD" w:rsidRDefault="00AC0215" w:rsidP="007649B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0818CD">
        <w:rPr>
          <w:rFonts w:ascii="Times New Roman" w:eastAsia="Times New Roman" w:hAnsi="Times New Roman" w:cs="Times New Roman"/>
          <w:color w:val="000000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C0215" w:rsidRPr="000818CD" w:rsidRDefault="00AC0215" w:rsidP="007649B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0818CD">
        <w:rPr>
          <w:rFonts w:ascii="Times New Roman" w:eastAsia="Times New Roman" w:hAnsi="Times New Roman" w:cs="Times New Roman"/>
          <w:color w:val="000000"/>
        </w:rPr>
        <w:t xml:space="preserve">2) обогащение активного и потенциального словарного запаса, развитие у </w:t>
      </w:r>
      <w:proofErr w:type="gramStart"/>
      <w:r w:rsidRPr="000818CD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0818CD">
        <w:rPr>
          <w:rFonts w:ascii="Times New Roman" w:eastAsia="Times New Roman" w:hAnsi="Times New Roman" w:cs="Times New Roman"/>
          <w:color w:val="000000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AC0215" w:rsidRPr="000818CD" w:rsidRDefault="00AC0215" w:rsidP="007649B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0818CD">
        <w:rPr>
          <w:rFonts w:ascii="Times New Roman" w:eastAsia="Times New Roman" w:hAnsi="Times New Roman" w:cs="Times New Roman"/>
          <w:color w:val="000000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AC0215" w:rsidRPr="000818CD" w:rsidRDefault="00AC0215" w:rsidP="007649B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0818CD">
        <w:rPr>
          <w:rFonts w:ascii="Times New Roman" w:eastAsia="Times New Roman" w:hAnsi="Times New Roman" w:cs="Times New Roman"/>
          <w:color w:val="000000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0818CD">
        <w:rPr>
          <w:rFonts w:ascii="Times New Roman" w:eastAsia="Times New Roman" w:hAnsi="Times New Roman" w:cs="Times New Roman"/>
          <w:color w:val="000000"/>
        </w:rPr>
        <w:t>дств дл</w:t>
      </w:r>
      <w:proofErr w:type="gramEnd"/>
      <w:r w:rsidRPr="000818CD">
        <w:rPr>
          <w:rFonts w:ascii="Times New Roman" w:eastAsia="Times New Roman" w:hAnsi="Times New Roman" w:cs="Times New Roman"/>
          <w:color w:val="000000"/>
        </w:rPr>
        <w:t>я успешного решения коммуникативных задач;</w:t>
      </w:r>
    </w:p>
    <w:p w:rsidR="00AC0215" w:rsidRPr="000818CD" w:rsidRDefault="00AC0215" w:rsidP="007649B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0818CD">
        <w:rPr>
          <w:rFonts w:ascii="Times New Roman" w:eastAsia="Times New Roman" w:hAnsi="Times New Roman" w:cs="Times New Roman"/>
          <w:color w:val="000000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AC0215" w:rsidRPr="000818CD" w:rsidRDefault="00AC0215" w:rsidP="007649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818CD">
        <w:rPr>
          <w:rFonts w:ascii="Times New Roman" w:eastAsia="Times New Roman" w:hAnsi="Times New Roman" w:cs="Times New Roman"/>
        </w:rPr>
        <w:t xml:space="preserve">В результате изучения </w:t>
      </w:r>
      <w:r w:rsidR="00E46F9A" w:rsidRPr="000818CD">
        <w:rPr>
          <w:rFonts w:ascii="Times New Roman" w:eastAsia="Times New Roman" w:hAnsi="Times New Roman" w:cs="Times New Roman"/>
        </w:rPr>
        <w:t xml:space="preserve">родного </w:t>
      </w:r>
      <w:r w:rsidRPr="000818CD">
        <w:rPr>
          <w:rFonts w:ascii="Times New Roman" w:eastAsia="Times New Roman" w:hAnsi="Times New Roman" w:cs="Times New Roman"/>
        </w:rPr>
        <w:t xml:space="preserve">языка                                                                                                                                                                                                                                        </w:t>
      </w:r>
      <w:r w:rsidR="00073DB2" w:rsidRPr="000818CD">
        <w:rPr>
          <w:rFonts w:ascii="Times New Roman" w:eastAsia="Times New Roman" w:hAnsi="Times New Roman" w:cs="Times New Roman"/>
          <w:b/>
        </w:rPr>
        <w:t>выпускник</w:t>
      </w:r>
      <w:r w:rsidRPr="000818CD">
        <w:rPr>
          <w:rFonts w:ascii="Times New Roman" w:eastAsia="Times New Roman" w:hAnsi="Times New Roman" w:cs="Times New Roman"/>
          <w:b/>
        </w:rPr>
        <w:t xml:space="preserve">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215" w:rsidRPr="000818CD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818CD">
        <w:rPr>
          <w:rFonts w:ascii="Times New Roman" w:eastAsia="Times New Roman" w:hAnsi="Times New Roman" w:cs="Times New Roman"/>
        </w:rPr>
        <w:t>понимать значимость татарской речи для процесса общения;</w:t>
      </w:r>
    </w:p>
    <w:p w:rsidR="00AC0215" w:rsidRPr="000818CD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818CD">
        <w:rPr>
          <w:rFonts w:ascii="Times New Roman" w:eastAsia="Times New Roman" w:hAnsi="Times New Roman" w:cs="Times New Roman"/>
        </w:rPr>
        <w:t>испытывать  чувство гордости за татарский язык;</w:t>
      </w:r>
    </w:p>
    <w:p w:rsidR="00AC0215" w:rsidRPr="000818CD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818CD">
        <w:rPr>
          <w:rFonts w:ascii="Times New Roman" w:eastAsia="Times New Roman" w:hAnsi="Times New Roman" w:cs="Times New Roman"/>
        </w:rPr>
        <w:t>осознавать потребность в освоении лексического богатства татарского языка;</w:t>
      </w:r>
    </w:p>
    <w:p w:rsidR="00AC0215" w:rsidRPr="000818CD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818CD">
        <w:rPr>
          <w:rFonts w:ascii="Times New Roman" w:eastAsia="Times New Roman" w:hAnsi="Times New Roman" w:cs="Times New Roman"/>
        </w:rPr>
        <w:t>уважительно относиться к языку и его традициям;</w:t>
      </w:r>
    </w:p>
    <w:p w:rsidR="00AC0215" w:rsidRPr="000818CD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818CD">
        <w:rPr>
          <w:rFonts w:ascii="Times New Roman" w:eastAsia="Times New Roman" w:hAnsi="Times New Roman" w:cs="Times New Roman"/>
        </w:rPr>
        <w:t>осознавать необходимость свободного владения языком для успешного общения;</w:t>
      </w:r>
    </w:p>
    <w:p w:rsidR="00AC0215" w:rsidRPr="000818CD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818CD">
        <w:rPr>
          <w:rFonts w:ascii="Times New Roman" w:eastAsia="Times New Roman" w:hAnsi="Times New Roman" w:cs="Times New Roman"/>
        </w:rPr>
        <w:t>применять навыки культурного поведения при общении;</w:t>
      </w:r>
    </w:p>
    <w:p w:rsidR="00AC0215" w:rsidRPr="000818CD" w:rsidRDefault="00073DB2" w:rsidP="007649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818CD">
        <w:rPr>
          <w:rFonts w:ascii="Times New Roman" w:eastAsia="Times New Roman" w:hAnsi="Times New Roman" w:cs="Times New Roman"/>
          <w:b/>
          <w:bCs/>
        </w:rPr>
        <w:t>Выпускник п</w:t>
      </w:r>
      <w:r w:rsidR="00AC0215" w:rsidRPr="000818CD">
        <w:rPr>
          <w:rFonts w:ascii="Times New Roman" w:eastAsia="Times New Roman" w:hAnsi="Times New Roman" w:cs="Times New Roman"/>
          <w:b/>
          <w:bCs/>
        </w:rPr>
        <w:t>олучит возможность научиться:</w:t>
      </w:r>
    </w:p>
    <w:p w:rsidR="00AC0215" w:rsidRPr="000818CD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818CD">
        <w:rPr>
          <w:rFonts w:ascii="Times New Roman" w:eastAsia="Times New Roman" w:hAnsi="Times New Roman" w:cs="Times New Roman"/>
        </w:rPr>
        <w:t>ориентироваться в ситуации общения, использовать правила речевого этикета;</w:t>
      </w:r>
    </w:p>
    <w:p w:rsidR="00AC0215" w:rsidRPr="000818CD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818CD">
        <w:rPr>
          <w:rFonts w:ascii="Times New Roman" w:eastAsia="Times New Roman" w:hAnsi="Times New Roman" w:cs="Times New Roman"/>
        </w:rPr>
        <w:t>различать устные и письменные формы общения;</w:t>
      </w:r>
    </w:p>
    <w:p w:rsidR="00AC0215" w:rsidRPr="000818CD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818CD">
        <w:rPr>
          <w:rFonts w:ascii="Times New Roman" w:eastAsia="Times New Roman" w:hAnsi="Times New Roman" w:cs="Times New Roman"/>
        </w:rPr>
        <w:t>составлять рассказ о себе и своей семье;</w:t>
      </w:r>
    </w:p>
    <w:p w:rsidR="00AC0215" w:rsidRPr="000818CD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818CD">
        <w:rPr>
          <w:rFonts w:ascii="Times New Roman" w:eastAsia="Times New Roman" w:hAnsi="Times New Roman" w:cs="Times New Roman"/>
        </w:rPr>
        <w:t>составлять предложение на заданную тему, правильно оформлять его на письме и в устной речи;</w:t>
      </w:r>
    </w:p>
    <w:p w:rsidR="00AC0215" w:rsidRPr="000818CD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818CD">
        <w:rPr>
          <w:rFonts w:ascii="Times New Roman" w:eastAsia="Times New Roman" w:hAnsi="Times New Roman" w:cs="Times New Roman"/>
        </w:rPr>
        <w:t>понимать важность слова для точного называния предметов и явлений, формировать представление о неисчерпаемости лексического богатства татарского языка;</w:t>
      </w:r>
    </w:p>
    <w:p w:rsidR="00AC0215" w:rsidRPr="000818CD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818CD">
        <w:rPr>
          <w:rFonts w:ascii="Times New Roman" w:eastAsia="Times New Roman" w:hAnsi="Times New Roman" w:cs="Times New Roman"/>
        </w:rPr>
        <w:t>понимать необходимость осознания значения слова и его написания;</w:t>
      </w:r>
    </w:p>
    <w:p w:rsidR="00AC0215" w:rsidRPr="000818CD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818CD">
        <w:rPr>
          <w:rFonts w:ascii="Times New Roman" w:eastAsia="Times New Roman" w:hAnsi="Times New Roman" w:cs="Times New Roman"/>
        </w:rPr>
        <w:t>называть основные языковые единицы (звуки, буквы, слова, предложения, текст);</w:t>
      </w:r>
    </w:p>
    <w:p w:rsidR="00AC0215" w:rsidRPr="000818CD" w:rsidRDefault="000818CD" w:rsidP="007649B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818CD">
        <w:rPr>
          <w:rFonts w:ascii="Times New Roman" w:eastAsia="Times New Roman" w:hAnsi="Times New Roman" w:cs="Times New Roman"/>
          <w:b/>
          <w:lang w:val="en-US"/>
        </w:rPr>
        <w:t>II</w:t>
      </w:r>
      <w:r w:rsidRPr="000818CD">
        <w:rPr>
          <w:rFonts w:ascii="Times New Roman" w:eastAsia="Times New Roman" w:hAnsi="Times New Roman" w:cs="Times New Roman"/>
          <w:b/>
        </w:rPr>
        <w:t>.</w:t>
      </w:r>
      <w:r w:rsidR="00AC0215" w:rsidRPr="000818CD">
        <w:rPr>
          <w:rFonts w:ascii="Times New Roman" w:eastAsia="Times New Roman" w:hAnsi="Times New Roman" w:cs="Times New Roman"/>
          <w:b/>
          <w:bCs/>
          <w:color w:val="000000"/>
        </w:rPr>
        <w:t xml:space="preserve">Содержание учебного </w:t>
      </w:r>
      <w:proofErr w:type="gramStart"/>
      <w:r w:rsidR="00073DB2" w:rsidRPr="000818CD">
        <w:rPr>
          <w:rFonts w:ascii="Times New Roman" w:eastAsia="Times New Roman" w:hAnsi="Times New Roman" w:cs="Times New Roman"/>
          <w:b/>
          <w:bCs/>
          <w:color w:val="000000"/>
        </w:rPr>
        <w:t xml:space="preserve">предмета </w:t>
      </w:r>
      <w:r w:rsidR="00AC0215" w:rsidRPr="000818C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AC0215" w:rsidRPr="000818CD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="00E46F9A" w:rsidRPr="000818CD">
        <w:rPr>
          <w:rFonts w:ascii="Times New Roman" w:eastAsia="Times New Roman" w:hAnsi="Times New Roman" w:cs="Times New Roman"/>
          <w:b/>
          <w:bCs/>
          <w:color w:val="000000"/>
        </w:rPr>
        <w:t xml:space="preserve">Родной </w:t>
      </w:r>
      <w:r w:rsidR="00AC0215" w:rsidRPr="000818CD">
        <w:rPr>
          <w:rFonts w:ascii="Times New Roman" w:eastAsia="Times New Roman" w:hAnsi="Times New Roman" w:cs="Times New Roman"/>
          <w:b/>
          <w:bCs/>
          <w:color w:val="000000"/>
        </w:rPr>
        <w:t xml:space="preserve">язык </w:t>
      </w:r>
      <w:r w:rsidR="00AC0215" w:rsidRPr="000818CD">
        <w:rPr>
          <w:rFonts w:ascii="Times New Roman" w:eastAsia="Times New Roman" w:hAnsi="Times New Roman" w:cs="Times New Roman"/>
          <w:color w:val="000000"/>
        </w:rPr>
        <w:t>»</w:t>
      </w:r>
    </w:p>
    <w:p w:rsidR="00AC0215" w:rsidRPr="000818CD" w:rsidRDefault="00AC0215" w:rsidP="007649B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818CD">
        <w:rPr>
          <w:rFonts w:ascii="Times New Roman" w:eastAsia="Times New Roman" w:hAnsi="Times New Roman" w:cs="Times New Roman"/>
          <w:color w:val="000000"/>
        </w:rPr>
        <w:t>Фонетика. Гласные и согласные звуки.-1 час, Принципы чтения и письма-1 час, Лексикология. Словарный состав речи- 1 час,  Лексикография. Словари- 1час</w:t>
      </w:r>
    </w:p>
    <w:p w:rsidR="00AC0215" w:rsidRPr="000818CD" w:rsidRDefault="00AC0215" w:rsidP="007649B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818CD">
        <w:rPr>
          <w:rFonts w:ascii="Times New Roman" w:eastAsia="Times New Roman" w:hAnsi="Times New Roman" w:cs="Times New Roman"/>
          <w:color w:val="000000"/>
        </w:rPr>
        <w:t>Словообразование-1 час, Морфология. Части речи.-1 час</w:t>
      </w:r>
      <w:r w:rsidR="007B7570" w:rsidRPr="000818CD">
        <w:rPr>
          <w:rFonts w:ascii="Times New Roman" w:eastAsia="Times New Roman" w:hAnsi="Times New Roman" w:cs="Times New Roman"/>
          <w:color w:val="000000"/>
        </w:rPr>
        <w:t xml:space="preserve">, </w:t>
      </w:r>
      <w:r w:rsidRPr="000818CD">
        <w:rPr>
          <w:rFonts w:ascii="Times New Roman" w:eastAsia="Times New Roman" w:hAnsi="Times New Roman" w:cs="Times New Roman"/>
          <w:color w:val="000000"/>
        </w:rPr>
        <w:t>Синтаксис. Синтаксиче</w:t>
      </w:r>
      <w:r w:rsidR="007B7570" w:rsidRPr="000818CD">
        <w:rPr>
          <w:rFonts w:ascii="Times New Roman" w:eastAsia="Times New Roman" w:hAnsi="Times New Roman" w:cs="Times New Roman"/>
          <w:color w:val="000000"/>
        </w:rPr>
        <w:t xml:space="preserve">ские единицы и знаки препинания-1 час, </w:t>
      </w:r>
      <w:r w:rsidRPr="000818CD">
        <w:rPr>
          <w:rFonts w:ascii="Times New Roman" w:eastAsia="Times New Roman" w:hAnsi="Times New Roman" w:cs="Times New Roman"/>
          <w:color w:val="000000"/>
        </w:rPr>
        <w:t>Знаки препинания в простом предложе</w:t>
      </w:r>
      <w:r w:rsidR="007B7570" w:rsidRPr="000818CD">
        <w:rPr>
          <w:rFonts w:ascii="Times New Roman" w:eastAsia="Times New Roman" w:hAnsi="Times New Roman" w:cs="Times New Roman"/>
          <w:color w:val="000000"/>
        </w:rPr>
        <w:t xml:space="preserve">нии между подлежащим и сказуемы-1 час, </w:t>
      </w:r>
      <w:r w:rsidRPr="000818CD">
        <w:rPr>
          <w:rFonts w:ascii="Times New Roman" w:eastAsia="Times New Roman" w:hAnsi="Times New Roman" w:cs="Times New Roman"/>
          <w:color w:val="000000"/>
        </w:rPr>
        <w:t>Знаки препинания при  обособленных членах  предложен</w:t>
      </w:r>
      <w:r w:rsidR="007B7570" w:rsidRPr="000818CD">
        <w:rPr>
          <w:rFonts w:ascii="Times New Roman" w:eastAsia="Times New Roman" w:hAnsi="Times New Roman" w:cs="Times New Roman"/>
          <w:color w:val="000000"/>
        </w:rPr>
        <w:t xml:space="preserve">ия-1 </w:t>
      </w:r>
      <w:proofErr w:type="spellStart"/>
      <w:r w:rsidR="007B7570" w:rsidRPr="000818CD">
        <w:rPr>
          <w:rFonts w:ascii="Times New Roman" w:eastAsia="Times New Roman" w:hAnsi="Times New Roman" w:cs="Times New Roman"/>
          <w:color w:val="000000"/>
        </w:rPr>
        <w:t>час</w:t>
      </w:r>
      <w:proofErr w:type="gramStart"/>
      <w:r w:rsidR="007B7570" w:rsidRPr="000818CD">
        <w:rPr>
          <w:rFonts w:ascii="Times New Roman" w:eastAsia="Times New Roman" w:hAnsi="Times New Roman" w:cs="Times New Roman"/>
          <w:color w:val="000000"/>
        </w:rPr>
        <w:t>,</w:t>
      </w:r>
      <w:r w:rsidRPr="000818CD">
        <w:rPr>
          <w:rFonts w:ascii="Times New Roman" w:eastAsia="Times New Roman" w:hAnsi="Times New Roman" w:cs="Times New Roman"/>
          <w:color w:val="000000"/>
        </w:rPr>
        <w:t>З</w:t>
      </w:r>
      <w:proofErr w:type="gramEnd"/>
      <w:r w:rsidRPr="000818CD">
        <w:rPr>
          <w:rFonts w:ascii="Times New Roman" w:eastAsia="Times New Roman" w:hAnsi="Times New Roman" w:cs="Times New Roman"/>
          <w:color w:val="000000"/>
        </w:rPr>
        <w:t>наки</w:t>
      </w:r>
      <w:proofErr w:type="spellEnd"/>
      <w:r w:rsidRPr="000818CD">
        <w:rPr>
          <w:rFonts w:ascii="Times New Roman" w:eastAsia="Times New Roman" w:hAnsi="Times New Roman" w:cs="Times New Roman"/>
          <w:color w:val="000000"/>
        </w:rPr>
        <w:t xml:space="preserve"> п</w:t>
      </w:r>
      <w:r w:rsidR="007B7570" w:rsidRPr="000818CD">
        <w:rPr>
          <w:rFonts w:ascii="Times New Roman" w:eastAsia="Times New Roman" w:hAnsi="Times New Roman" w:cs="Times New Roman"/>
          <w:color w:val="000000"/>
        </w:rPr>
        <w:t xml:space="preserve">репинания при уточняющих словах- 1 час, Знаки препинания при обращениях- 1 час, </w:t>
      </w:r>
      <w:r w:rsidRPr="000818CD">
        <w:rPr>
          <w:rFonts w:ascii="Times New Roman" w:eastAsia="Times New Roman" w:hAnsi="Times New Roman" w:cs="Times New Roman"/>
          <w:color w:val="000000"/>
        </w:rPr>
        <w:t>Знаки препинания пр</w:t>
      </w:r>
      <w:r w:rsidR="007B7570" w:rsidRPr="000818CD">
        <w:rPr>
          <w:rFonts w:ascii="Times New Roman" w:eastAsia="Times New Roman" w:hAnsi="Times New Roman" w:cs="Times New Roman"/>
          <w:color w:val="000000"/>
        </w:rPr>
        <w:t xml:space="preserve">и однородных членах предложения- 1 час, </w:t>
      </w:r>
      <w:r w:rsidRPr="000818CD">
        <w:rPr>
          <w:rFonts w:ascii="Times New Roman" w:eastAsia="Times New Roman" w:hAnsi="Times New Roman" w:cs="Times New Roman"/>
          <w:color w:val="000000"/>
        </w:rPr>
        <w:t>Знаки пре</w:t>
      </w:r>
      <w:r w:rsidR="007B7570" w:rsidRPr="000818CD">
        <w:rPr>
          <w:rFonts w:ascii="Times New Roman" w:eastAsia="Times New Roman" w:hAnsi="Times New Roman" w:cs="Times New Roman"/>
          <w:color w:val="000000"/>
        </w:rPr>
        <w:t xml:space="preserve">пинания в сложных предложениях.-1 час, Стилистика- 1 час, Литературная речь и стили речи-1 час, </w:t>
      </w:r>
      <w:r w:rsidRPr="000818CD">
        <w:rPr>
          <w:rFonts w:ascii="Times New Roman" w:eastAsia="Times New Roman" w:hAnsi="Times New Roman" w:cs="Times New Roman"/>
          <w:color w:val="000000"/>
        </w:rPr>
        <w:t>Художест</w:t>
      </w:r>
      <w:r w:rsidR="007B7570" w:rsidRPr="000818CD">
        <w:rPr>
          <w:rFonts w:ascii="Times New Roman" w:eastAsia="Times New Roman" w:hAnsi="Times New Roman" w:cs="Times New Roman"/>
          <w:color w:val="000000"/>
        </w:rPr>
        <w:t xml:space="preserve">венный и публицистический стили-1 час, </w:t>
      </w:r>
      <w:r w:rsidRPr="000818CD">
        <w:rPr>
          <w:rFonts w:ascii="Times New Roman" w:eastAsia="Times New Roman" w:hAnsi="Times New Roman" w:cs="Times New Roman"/>
          <w:color w:val="000000"/>
        </w:rPr>
        <w:t>Научный, официально-деловой и разговорный стили</w:t>
      </w:r>
      <w:r w:rsidR="007B7570" w:rsidRPr="000818CD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0818CD">
        <w:rPr>
          <w:rFonts w:ascii="Times New Roman" w:eastAsia="Times New Roman" w:hAnsi="Times New Roman" w:cs="Times New Roman"/>
          <w:color w:val="000000"/>
        </w:rPr>
        <w:t>С</w:t>
      </w:r>
      <w:r w:rsidR="007B7570" w:rsidRPr="000818CD">
        <w:rPr>
          <w:rFonts w:ascii="Times New Roman" w:eastAsia="Times New Roman" w:hAnsi="Times New Roman" w:cs="Times New Roman"/>
          <w:color w:val="000000"/>
        </w:rPr>
        <w:t xml:space="preserve">инонимика как основа стилистики- 1 час, </w:t>
      </w:r>
    </w:p>
    <w:p w:rsidR="00AC0215" w:rsidRPr="000818CD" w:rsidRDefault="00AC0215" w:rsidP="007649B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818CD">
        <w:rPr>
          <w:rFonts w:ascii="Times New Roman" w:eastAsia="Times New Roman" w:hAnsi="Times New Roman" w:cs="Times New Roman"/>
          <w:color w:val="000000"/>
        </w:rPr>
        <w:t>Культу</w:t>
      </w:r>
      <w:r w:rsidR="007B7570" w:rsidRPr="000818CD">
        <w:rPr>
          <w:rFonts w:ascii="Times New Roman" w:eastAsia="Times New Roman" w:hAnsi="Times New Roman" w:cs="Times New Roman"/>
          <w:color w:val="000000"/>
        </w:rPr>
        <w:t xml:space="preserve">ра речи. Чтобы речь была точной- 3 часа, </w:t>
      </w:r>
      <w:r w:rsidRPr="000818CD">
        <w:rPr>
          <w:rFonts w:ascii="Times New Roman" w:eastAsia="Times New Roman" w:hAnsi="Times New Roman" w:cs="Times New Roman"/>
          <w:color w:val="000000"/>
        </w:rPr>
        <w:t>Общие сведения о язы</w:t>
      </w:r>
      <w:r w:rsidR="007B7570" w:rsidRPr="000818CD">
        <w:rPr>
          <w:rFonts w:ascii="Times New Roman" w:eastAsia="Times New Roman" w:hAnsi="Times New Roman" w:cs="Times New Roman"/>
          <w:color w:val="000000"/>
        </w:rPr>
        <w:t xml:space="preserve">ке. Роль языка в жизни общества-1 час, </w:t>
      </w:r>
      <w:r w:rsidRPr="000818CD">
        <w:rPr>
          <w:rFonts w:ascii="Times New Roman" w:eastAsia="Times New Roman" w:hAnsi="Times New Roman" w:cs="Times New Roman"/>
          <w:color w:val="000000"/>
        </w:rPr>
        <w:t>Язык как развивающееся явление</w:t>
      </w:r>
      <w:r w:rsidR="007B7570" w:rsidRPr="000818CD">
        <w:rPr>
          <w:rFonts w:ascii="Times New Roman" w:eastAsia="Times New Roman" w:hAnsi="Times New Roman" w:cs="Times New Roman"/>
          <w:color w:val="000000"/>
        </w:rPr>
        <w:t>- 1 час</w:t>
      </w:r>
    </w:p>
    <w:p w:rsidR="00AC0215" w:rsidRPr="000818CD" w:rsidRDefault="00AC0215" w:rsidP="007649B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818CD">
        <w:rPr>
          <w:rFonts w:ascii="Times New Roman" w:eastAsia="Times New Roman" w:hAnsi="Times New Roman" w:cs="Times New Roman"/>
          <w:color w:val="000000"/>
        </w:rPr>
        <w:t>Развитие татарского литератур</w:t>
      </w:r>
      <w:r w:rsidR="007B7570" w:rsidRPr="000818CD">
        <w:rPr>
          <w:rFonts w:ascii="Times New Roman" w:eastAsia="Times New Roman" w:hAnsi="Times New Roman" w:cs="Times New Roman"/>
          <w:color w:val="000000"/>
        </w:rPr>
        <w:t xml:space="preserve">ного языка-1 час, </w:t>
      </w:r>
      <w:r w:rsidRPr="000818CD">
        <w:rPr>
          <w:rFonts w:ascii="Times New Roman" w:eastAsia="Times New Roman" w:hAnsi="Times New Roman" w:cs="Times New Roman"/>
          <w:color w:val="000000"/>
        </w:rPr>
        <w:t>Формирование</w:t>
      </w:r>
      <w:r w:rsidR="007B7570" w:rsidRPr="000818CD">
        <w:rPr>
          <w:rFonts w:ascii="Times New Roman" w:eastAsia="Times New Roman" w:hAnsi="Times New Roman" w:cs="Times New Roman"/>
          <w:color w:val="000000"/>
        </w:rPr>
        <w:t xml:space="preserve"> татарского литературного языка- 1 час, </w:t>
      </w:r>
      <w:r w:rsidRPr="000818CD">
        <w:rPr>
          <w:rFonts w:ascii="Times New Roman" w:eastAsia="Times New Roman" w:hAnsi="Times New Roman" w:cs="Times New Roman"/>
          <w:color w:val="000000"/>
        </w:rPr>
        <w:t xml:space="preserve">Основные диалекты современного татарского литературного языка и их история </w:t>
      </w:r>
      <w:r w:rsidR="007B7570" w:rsidRPr="000818CD">
        <w:rPr>
          <w:rFonts w:ascii="Times New Roman" w:eastAsia="Times New Roman" w:hAnsi="Times New Roman" w:cs="Times New Roman"/>
          <w:color w:val="000000"/>
        </w:rPr>
        <w:t xml:space="preserve">– 1 час, Двуязычие- 1 час, </w:t>
      </w:r>
      <w:r w:rsidRPr="000818CD">
        <w:rPr>
          <w:rFonts w:ascii="Times New Roman" w:eastAsia="Times New Roman" w:hAnsi="Times New Roman" w:cs="Times New Roman"/>
          <w:color w:val="000000"/>
        </w:rPr>
        <w:t>Ито</w:t>
      </w:r>
      <w:r w:rsidR="007B7570" w:rsidRPr="000818CD">
        <w:rPr>
          <w:rFonts w:ascii="Times New Roman" w:eastAsia="Times New Roman" w:hAnsi="Times New Roman" w:cs="Times New Roman"/>
          <w:color w:val="000000"/>
        </w:rPr>
        <w:t>говая контрольная работа за год- 1час</w:t>
      </w:r>
    </w:p>
    <w:sectPr w:rsidR="00AC0215" w:rsidRPr="000818CD" w:rsidSect="00D0661C">
      <w:pgSz w:w="16838" w:h="11906" w:orient="landscape"/>
      <w:pgMar w:top="709" w:right="124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BE3"/>
    <w:multiLevelType w:val="hybridMultilevel"/>
    <w:tmpl w:val="511E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16CD"/>
    <w:multiLevelType w:val="hybridMultilevel"/>
    <w:tmpl w:val="C318F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41A4"/>
    <w:rsid w:val="00073DB2"/>
    <w:rsid w:val="000818CD"/>
    <w:rsid w:val="000D71A1"/>
    <w:rsid w:val="001C078E"/>
    <w:rsid w:val="00267A6C"/>
    <w:rsid w:val="002A61CD"/>
    <w:rsid w:val="002C659E"/>
    <w:rsid w:val="0035649E"/>
    <w:rsid w:val="003823AC"/>
    <w:rsid w:val="003C16AE"/>
    <w:rsid w:val="004120A9"/>
    <w:rsid w:val="00435740"/>
    <w:rsid w:val="004A4460"/>
    <w:rsid w:val="00532D3E"/>
    <w:rsid w:val="005536DA"/>
    <w:rsid w:val="00612AFE"/>
    <w:rsid w:val="00681179"/>
    <w:rsid w:val="006A485C"/>
    <w:rsid w:val="007536EB"/>
    <w:rsid w:val="007649B5"/>
    <w:rsid w:val="007B7570"/>
    <w:rsid w:val="00843B3D"/>
    <w:rsid w:val="00852377"/>
    <w:rsid w:val="008667F3"/>
    <w:rsid w:val="00873852"/>
    <w:rsid w:val="00877BF3"/>
    <w:rsid w:val="00897C8B"/>
    <w:rsid w:val="009109BF"/>
    <w:rsid w:val="009111CD"/>
    <w:rsid w:val="00950340"/>
    <w:rsid w:val="009B41A4"/>
    <w:rsid w:val="009C6FEE"/>
    <w:rsid w:val="009C722F"/>
    <w:rsid w:val="00AB0267"/>
    <w:rsid w:val="00AC0215"/>
    <w:rsid w:val="00AE2A13"/>
    <w:rsid w:val="00B27F50"/>
    <w:rsid w:val="00BB79E8"/>
    <w:rsid w:val="00C0593D"/>
    <w:rsid w:val="00C15808"/>
    <w:rsid w:val="00C43209"/>
    <w:rsid w:val="00C43839"/>
    <w:rsid w:val="00CC49FF"/>
    <w:rsid w:val="00D02D41"/>
    <w:rsid w:val="00D0661C"/>
    <w:rsid w:val="00E05E4F"/>
    <w:rsid w:val="00E46F9A"/>
    <w:rsid w:val="00E93C05"/>
    <w:rsid w:val="00EB610A"/>
    <w:rsid w:val="00F23334"/>
    <w:rsid w:val="00F8335E"/>
    <w:rsid w:val="00FE2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1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EB61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215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432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4154-7035-4104-934C-C61FA51A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Username</cp:lastModifiedBy>
  <cp:revision>36</cp:revision>
  <dcterms:created xsi:type="dcterms:W3CDTF">2016-11-20T17:33:00Z</dcterms:created>
  <dcterms:modified xsi:type="dcterms:W3CDTF">2023-01-25T11:01:00Z</dcterms:modified>
</cp:coreProperties>
</file>