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03" w:rsidRDefault="00081603" w:rsidP="00081603">
      <w:pPr>
        <w:pStyle w:val="body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I</w:t>
      </w:r>
      <w:r>
        <w:rPr>
          <w:rFonts w:cs="Times New Roman"/>
          <w:b/>
          <w:sz w:val="24"/>
          <w:szCs w:val="24"/>
        </w:rPr>
        <w:t>. Содержание предмета «Музыка» в 3 классе</w:t>
      </w:r>
    </w:p>
    <w:p w:rsidR="00081603" w:rsidRDefault="00081603" w:rsidP="00081603">
      <w:pPr>
        <w:pStyle w:val="body"/>
        <w:rPr>
          <w:rFonts w:cs="Times New Roman"/>
          <w:b/>
          <w:sz w:val="24"/>
          <w:szCs w:val="24"/>
        </w:rPr>
      </w:pPr>
    </w:p>
    <w:p w:rsidR="00081603" w:rsidRDefault="00081603" w:rsidP="0008160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Модуль «МУЗЫКА В ЖИЗНИ ЧЕЛОВЕКА» 4 ч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пейзажи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Образы природы в музыке. Настроение музыкальных пейзажей. Чувства человека, любующегося природой. Музыка —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глубоких чувств, тонких оттенков настроения, которые трудно передать словами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портреты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Музыка, передающая образ человека, его походку, движения, характер, манеру речи. «Портреты», выраженные в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музыкальных интонациях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на войне, музыка о войне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Военная тема в музыкальном искусстве. Военные песни, марши, интонации, ритмы, тембры (призывная кварта,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пунктирный ритм, тембры малого барабана, трубы и т. д.)</w:t>
      </w:r>
    </w:p>
    <w:p w:rsidR="00081603" w:rsidRDefault="00081603" w:rsidP="0008160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Mодуль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«МУЗЫКАЛЬНАЯ ГРАМОТА» 7 ч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язык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Темп, тембр. Динамика (форте, пиано, крещендо, диминуэндо и др.). Штрихи (стаккато, легато, акцент и др.)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обозначения в нотах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Реприза, фермата, вольта, украшения (трели, форшлаги)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Ритмические рисунки в размере 6/8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6/8. Нота с точкой. Шестнадцатые. Пунктирный ритм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Равномерная пульсация. Сильные и слабые доли. Размеры 2/4, 3/4, 4/4</w:t>
      </w:r>
    </w:p>
    <w:p w:rsidR="00081603" w:rsidRDefault="00081603" w:rsidP="0008160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«КЛАССИЧЕСКАЯ МУЗЫКА» 10 ч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Вокальная музыка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Человеческий голос — самый совершенный инструмент. Бережное отношение к своему голосу. Известные певцы.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 вокальной музыки: песни, вокализы, романсы, арии из опер. Кантата. Песня, романс, вокализ, кант.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Композиторы — детям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>
        <w:rPr>
          <w:rFonts w:ascii="Times New Roman" w:hAnsi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Понятие жанра. Песня, танец, марш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Программная музыка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Программная музыка. Программное название, известный сюжет, литературный эпиграф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Оркестр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Оркестр — большой коллектив музыкантов. Дирижёр, партитура, репетиция. Жанр концерта — музыкальное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соревнование солиста с оркестром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инструменты. Флейта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Предки современной флейты. Легенда о нимфе </w:t>
      </w:r>
      <w:proofErr w:type="spellStart"/>
      <w:r>
        <w:rPr>
          <w:rFonts w:ascii="Times New Roman" w:hAnsi="Times New Roman"/>
          <w:sz w:val="24"/>
          <w:szCs w:val="24"/>
        </w:rPr>
        <w:t>Сиринкс</w:t>
      </w:r>
      <w:proofErr w:type="spellEnd"/>
      <w:r>
        <w:rPr>
          <w:rFonts w:ascii="Times New Roman" w:hAnsi="Times New Roman"/>
          <w:sz w:val="24"/>
          <w:szCs w:val="24"/>
        </w:rPr>
        <w:t>. Музыка для флейты соло, флейты в сопровождении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фортепиано, оркестра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инструменты. Скрипка, виолончель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исполнители, мастера, изготавливавшие инструменты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композиторы-классики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выдающихся отечественных композиторов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Европейские композиторы-классики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выдающихся зарубежных композиторов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«ДУХОВНАЯ МУЗЫКА» 2 ч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Русской православной церкви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в православном храме. Традиции исполнения, жанры (тропарь, стихира, величание и др.). Музыка и живопись,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посвящённые святым. Образы Христа, Богородицы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Религиозные праздники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Праздничная служба, вокальная (в том числе хоровая) музыка религиозного содержания</w:t>
      </w:r>
    </w:p>
    <w:p w:rsidR="00081603" w:rsidRDefault="00081603" w:rsidP="0008160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«НАРОДНАЯ МУЗЫКА РОССИИ» 2 ч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Сказки, мифы и легенды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сказители. Русские народные сказания, былины. Эпос народов России. Сказки и легенды о музыке и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музыкантах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праздники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Обряды, игры, хороводы, праздничная символика — на примере одного или нескольких народных праздников</w:t>
      </w:r>
    </w:p>
    <w:p w:rsidR="00081603" w:rsidRDefault="00081603" w:rsidP="0008160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«МУЗЫКА ТЕАТРА И КИНО» 6 ч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Опера. Главные герои и номера оперного спектакля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Патриотическая и народная тема в театре и кино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создания, значение музыкально-сценических и экранных произведений, посвящённых нашему народу, его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истории, теме служения Отечеству. Фрагменты, отдельные номера из опер, балетов, музыки к фильмам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Балет. Хореография — искусство танца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Сольные номера и массовые сцены балетного спектакля. Фрагменты, отдельные номера из балетов отечественных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композиторов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 музыкального спектакля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Либретто. Развитие музыки в соответствии с сюжетом. Действия и сцены в опере и балете. Контрастные образы,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лейтмотивы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Оперетта, мюзикл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возникновения и особенности жанра. Отдельные номера из оперетт И. Штрауса, И. Кальмана, мюзиклов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</w:rPr>
        <w:t>Роджерса</w:t>
      </w:r>
      <w:proofErr w:type="spellEnd"/>
      <w:r>
        <w:rPr>
          <w:rFonts w:ascii="Times New Roman" w:hAnsi="Times New Roman"/>
          <w:sz w:val="24"/>
          <w:szCs w:val="24"/>
        </w:rPr>
        <w:t xml:space="preserve">, Ф. </w:t>
      </w:r>
      <w:proofErr w:type="spellStart"/>
      <w:r>
        <w:rPr>
          <w:rFonts w:ascii="Times New Roman" w:hAnsi="Times New Roman"/>
          <w:sz w:val="24"/>
          <w:szCs w:val="24"/>
        </w:rPr>
        <w:t>Лоу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081603" w:rsidRDefault="00081603" w:rsidP="0008160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«СОВРЕМЕННЯ МУЗЫКАЛЬНАЯ КУЛЬТУРА» 3 ч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Джаз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джаза: </w:t>
      </w:r>
      <w:proofErr w:type="spellStart"/>
      <w:r>
        <w:rPr>
          <w:rFonts w:ascii="Times New Roman" w:hAnsi="Times New Roman"/>
          <w:sz w:val="24"/>
          <w:szCs w:val="24"/>
        </w:rPr>
        <w:t>импровизационность</w:t>
      </w:r>
      <w:proofErr w:type="spellEnd"/>
      <w:r>
        <w:rPr>
          <w:rFonts w:ascii="Times New Roman" w:hAnsi="Times New Roman"/>
          <w:sz w:val="24"/>
          <w:szCs w:val="24"/>
        </w:rPr>
        <w:t>, ритм (синкопы, триоли, свинг). Музыкальные инструменты джаза, особые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приёмы игры на них. Творчество джазовых музыкантов.</w:t>
      </w:r>
    </w:p>
    <w:p w:rsidR="00081603" w:rsidRDefault="00081603" w:rsidP="00081603">
      <w:pPr>
        <w:pStyle w:val="a4"/>
        <w:rPr>
          <w:rFonts w:ascii="Times New Roman" w:hAnsi="Times New Roman"/>
          <w:b/>
          <w:sz w:val="24"/>
          <w:szCs w:val="24"/>
        </w:rPr>
      </w:pPr>
    </w:p>
    <w:p w:rsidR="00081603" w:rsidRDefault="00081603" w:rsidP="00081603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1603" w:rsidRDefault="00081603" w:rsidP="00081603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081603" w:rsidRDefault="00081603" w:rsidP="000816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081603" w:rsidRDefault="00081603" w:rsidP="0008160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081603" w:rsidRDefault="00081603" w:rsidP="00081603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81603" w:rsidRDefault="00081603" w:rsidP="00081603">
      <w:pPr>
        <w:pStyle w:val="a4"/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Духовно</w:t>
      </w:r>
      <w:proofErr w:type="gramEnd"/>
      <w:r>
        <w:rPr>
          <w:rFonts w:ascii="Times New Roman" w:hAnsi="Times New Roman"/>
          <w:i/>
          <w:sz w:val="24"/>
          <w:szCs w:val="24"/>
        </w:rPr>
        <w:t>-нравственного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081603" w:rsidRDefault="00081603" w:rsidP="00081603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>
        <w:rPr>
          <w:rFonts w:ascii="Times New Roman" w:hAnsi="Times New Roman"/>
          <w:sz w:val="24"/>
          <w:szCs w:val="24"/>
        </w:rPr>
        <w:t>людям.</w:t>
      </w:r>
      <w:bookmarkStart w:id="2" w:name="l115"/>
      <w:bookmarkEnd w:id="2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081603" w:rsidRDefault="00081603" w:rsidP="00081603">
      <w:pPr>
        <w:pStyle w:val="a4"/>
        <w:rPr>
          <w:i/>
        </w:rPr>
      </w:pPr>
      <w:r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081603" w:rsidRDefault="00081603" w:rsidP="00081603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81603" w:rsidRDefault="00081603" w:rsidP="00081603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</w:p>
    <w:p w:rsidR="00081603" w:rsidRDefault="00081603" w:rsidP="00081603">
      <w:pPr>
        <w:pStyle w:val="a4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Ценности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научного познания: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081603" w:rsidRDefault="00081603" w:rsidP="00081603">
      <w:pPr>
        <w:pStyle w:val="a4"/>
        <w:rPr>
          <w:rStyle w:val="dt-m"/>
          <w:b/>
        </w:rPr>
      </w:pPr>
    </w:p>
    <w:p w:rsidR="00081603" w:rsidRDefault="00081603" w:rsidP="00081603">
      <w:pPr>
        <w:pStyle w:val="a4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081603" w:rsidRDefault="00081603" w:rsidP="00081603">
      <w:pPr>
        <w:pStyle w:val="a4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сравнивать объекты, устанавливать основания для сравнения, устанавливать аналогии;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081603" w:rsidRDefault="00081603" w:rsidP="00081603">
      <w:pPr>
        <w:pStyle w:val="a4"/>
        <w:rPr>
          <w:rStyle w:val="dt-m"/>
          <w:color w:val="808080"/>
        </w:rPr>
      </w:pPr>
    </w:p>
    <w:p w:rsidR="00081603" w:rsidRDefault="00081603" w:rsidP="00081603">
      <w:pPr>
        <w:pStyle w:val="a4"/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подбирать иллюстративный материал (рисунки, фото, плакаты) к тексту выступления;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081603" w:rsidRDefault="00081603" w:rsidP="00081603">
      <w:pPr>
        <w:pStyle w:val="a4"/>
        <w:rPr>
          <w:rFonts w:ascii="Times New Roman" w:hAnsi="Times New Roman"/>
          <w:sz w:val="24"/>
          <w:szCs w:val="24"/>
        </w:rPr>
      </w:pPr>
    </w:p>
    <w:p w:rsidR="00081603" w:rsidRDefault="00081603" w:rsidP="00081603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color w:val="333333"/>
        </w:rPr>
      </w:pPr>
      <w:r>
        <w:rPr>
          <w:b/>
          <w:color w:val="333333"/>
        </w:rPr>
        <w:t>По учебному предмету "Музыка":</w:t>
      </w:r>
    </w:p>
    <w:p w:rsidR="00081603" w:rsidRDefault="00081603" w:rsidP="0008160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1) знание основных жанров народной и профессиональной музыки;</w:t>
      </w:r>
    </w:p>
    <w:p w:rsidR="00081603" w:rsidRDefault="00081603" w:rsidP="0008160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:rsidR="00081603" w:rsidRDefault="00081603" w:rsidP="0008160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3) умение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81603" w:rsidRDefault="00081603" w:rsidP="0008160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4) умение исполнять свою партию в хоре с сопровождением и без сопровождения.</w:t>
      </w:r>
    </w:p>
    <w:p w:rsidR="00081603" w:rsidRDefault="00081603" w:rsidP="0008160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43.8. Предметные результаты по учебному предмету "Технология" предметной области "Технология" должны обеспечивать:</w:t>
      </w:r>
    </w:p>
    <w:p w:rsidR="00081603" w:rsidRDefault="00081603" w:rsidP="0008160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081603" w:rsidRDefault="00081603" w:rsidP="0008160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2)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первоначальных представлений о материалах и их свойствах, о конструировании, моделировании;</w:t>
      </w:r>
    </w:p>
    <w:p w:rsidR="00081603" w:rsidRDefault="00081603" w:rsidP="0008160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3) овладение технологическими приемами ручной обработки материалов;</w:t>
      </w:r>
    </w:p>
    <w:p w:rsidR="00081603" w:rsidRDefault="00081603" w:rsidP="0008160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lastRenderedPageBreak/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081603" w:rsidRDefault="00081603" w:rsidP="0008160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5)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081603" w:rsidRDefault="00081603" w:rsidP="00081603">
      <w:pPr>
        <w:pStyle w:val="h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ПРЕДМЕТНЫЕ РЕЗУЛЬТАТЫ</w:t>
      </w:r>
    </w:p>
    <w:p w:rsidR="00081603" w:rsidRDefault="00081603" w:rsidP="00081603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81603" w:rsidRDefault="00081603" w:rsidP="00081603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081603" w:rsidRDefault="00081603" w:rsidP="00081603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081603" w:rsidRDefault="00081603" w:rsidP="00081603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сознательно стремятся к развитию своих музыкальных способностей;</w:t>
      </w:r>
    </w:p>
    <w:p w:rsidR="00081603" w:rsidRDefault="00081603" w:rsidP="00081603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81603" w:rsidRDefault="00081603" w:rsidP="00081603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081603" w:rsidRDefault="00081603" w:rsidP="00081603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уважением относятся к достижениям отечественной музыкальной культуры;</w:t>
      </w:r>
    </w:p>
    <w:p w:rsidR="00081603" w:rsidRDefault="00081603" w:rsidP="00081603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стремятся к расширению своего музыкального кругозора. </w:t>
      </w:r>
    </w:p>
    <w:p w:rsidR="00081603" w:rsidRDefault="00081603" w:rsidP="00081603">
      <w:pPr>
        <w:pStyle w:val="body"/>
        <w:rPr>
          <w:rFonts w:cs="Times New Roman"/>
          <w:sz w:val="24"/>
          <w:szCs w:val="24"/>
        </w:rPr>
      </w:pPr>
    </w:p>
    <w:p w:rsidR="00081603" w:rsidRDefault="00081603" w:rsidP="00081603">
      <w:pPr>
        <w:pStyle w:val="11"/>
        <w:rPr>
          <w:rFonts w:ascii="Times New Roman" w:hAnsi="Times New Roman" w:cs="Times New Roman"/>
        </w:rPr>
      </w:pPr>
    </w:p>
    <w:p w:rsidR="00081603" w:rsidRDefault="00081603" w:rsidP="00081603">
      <w:pPr>
        <w:pStyle w:val="11"/>
        <w:rPr>
          <w:rFonts w:ascii="Times New Roman" w:hAnsi="Times New Roman" w:cs="Times New Roman"/>
        </w:rPr>
      </w:pPr>
    </w:p>
    <w:p w:rsidR="00081603" w:rsidRDefault="00081603" w:rsidP="00081603">
      <w:pPr>
        <w:pStyle w:val="11"/>
        <w:rPr>
          <w:rFonts w:ascii="Times New Roman" w:hAnsi="Times New Roman" w:cs="Times New Roman"/>
        </w:rPr>
      </w:pPr>
    </w:p>
    <w:p w:rsidR="0060636F" w:rsidRDefault="0060636F">
      <w:bookmarkStart w:id="19" w:name="_GoBack"/>
      <w:bookmarkEnd w:id="19"/>
    </w:p>
    <w:sectPr w:rsidR="0060636F" w:rsidSect="000816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BD"/>
    <w:rsid w:val="00041FBD"/>
    <w:rsid w:val="00081603"/>
    <w:rsid w:val="0060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9CF7-D5D2-41A2-BA47-C00E2D26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16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semiHidden/>
    <w:qFormat/>
    <w:rsid w:val="00081603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paragraph" w:customStyle="1" w:styleId="body">
    <w:name w:val="body"/>
    <w:basedOn w:val="a"/>
    <w:uiPriority w:val="99"/>
    <w:semiHidden/>
    <w:rsid w:val="00081603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semiHidden/>
    <w:rsid w:val="00081603"/>
    <w:pPr>
      <w:keepNext/>
      <w:suppressAutoHyphens/>
      <w:autoSpaceDE w:val="0"/>
      <w:autoSpaceDN w:val="0"/>
      <w:adjustRightInd w:val="0"/>
      <w:spacing w:before="360" w:after="240" w:line="240" w:lineRule="atLeast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list-dash">
    <w:name w:val="list-dash"/>
    <w:basedOn w:val="a"/>
    <w:uiPriority w:val="99"/>
    <w:semiHidden/>
    <w:rsid w:val="00081603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dt-m">
    <w:name w:val="dt-m"/>
    <w:basedOn w:val="a0"/>
    <w:rsid w:val="0008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2023-01-25T08:31:00Z</dcterms:created>
  <dcterms:modified xsi:type="dcterms:W3CDTF">2023-01-25T08:32:00Z</dcterms:modified>
</cp:coreProperties>
</file>