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30" w:rsidRDefault="00DC3230" w:rsidP="00DC3230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 Содержание учебного предмета</w:t>
      </w:r>
    </w:p>
    <w:p w:rsidR="00DC3230" w:rsidRPr="00DC3230" w:rsidRDefault="00DC3230" w:rsidP="00DC3230">
      <w:pPr>
        <w:pStyle w:val="a4"/>
        <w:rPr>
          <w:rStyle w:val="Italic"/>
          <w:rFonts w:ascii="Times New Roman" w:hAnsi="Times New Roman"/>
          <w:b/>
          <w:i w:val="0"/>
          <w:iCs w:val="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Окружающий мир (66 часов)</w:t>
      </w:r>
    </w:p>
    <w:p w:rsidR="00DC3230" w:rsidRDefault="00DC3230" w:rsidP="00DC3230">
      <w:pPr>
        <w:pStyle w:val="body"/>
        <w:rPr>
          <w:i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Человек и общество (20 ч.)</w:t>
      </w:r>
    </w:p>
    <w:p w:rsidR="00DC3230" w:rsidRDefault="00DC3230" w:rsidP="00DC3230">
      <w:pPr>
        <w:pStyle w:val="body"/>
        <w:rPr>
          <w:sz w:val="24"/>
          <w:szCs w:val="24"/>
        </w:rPr>
      </w:pPr>
      <w:r>
        <w:rPr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 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DC3230" w:rsidRDefault="00DC3230" w:rsidP="00DC3230">
      <w:pPr>
        <w:pStyle w:val="body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C3230" w:rsidRDefault="00DC3230" w:rsidP="00DC3230">
      <w:pPr>
        <w:pStyle w:val="body"/>
        <w:rPr>
          <w:sz w:val="24"/>
          <w:szCs w:val="24"/>
        </w:rPr>
      </w:pPr>
      <w:r>
        <w:rPr>
          <w:sz w:val="24"/>
          <w:szCs w:val="24"/>
        </w:rPr>
        <w:t>Россия — наша Родина. Москва 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 социуме.</w:t>
      </w:r>
    </w:p>
    <w:p w:rsidR="00DC3230" w:rsidRDefault="00DC3230" w:rsidP="00DC3230">
      <w:pPr>
        <w:pStyle w:val="body"/>
        <w:rPr>
          <w:b/>
          <w:i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>Человек и природа (37 ч.)</w:t>
      </w:r>
    </w:p>
    <w:p w:rsidR="00DC3230" w:rsidRDefault="00DC3230" w:rsidP="00DC323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Природа 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 природе. </w:t>
      </w:r>
    </w:p>
    <w:p w:rsidR="00DC3230" w:rsidRDefault="00DC3230" w:rsidP="00DC3230">
      <w:pPr>
        <w:pStyle w:val="body"/>
        <w:rPr>
          <w:sz w:val="24"/>
          <w:szCs w:val="24"/>
        </w:rPr>
      </w:pPr>
      <w:r>
        <w:rPr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DC3230" w:rsidRDefault="00DC3230" w:rsidP="00DC3230">
      <w:pPr>
        <w:pStyle w:val="body"/>
        <w:rPr>
          <w:sz w:val="24"/>
          <w:szCs w:val="24"/>
        </w:rPr>
      </w:pPr>
      <w:r>
        <w:rPr>
          <w:sz w:val="24"/>
          <w:szCs w:val="24"/>
        </w:rPr>
        <w:t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C3230" w:rsidRDefault="00DC3230" w:rsidP="00DC3230">
      <w:pPr>
        <w:pStyle w:val="body"/>
        <w:rPr>
          <w:b/>
          <w:i/>
          <w:sz w:val="24"/>
          <w:szCs w:val="24"/>
        </w:rPr>
      </w:pPr>
      <w:r>
        <w:rPr>
          <w:rStyle w:val="Italic"/>
          <w:b/>
          <w:i w:val="0"/>
          <w:sz w:val="24"/>
          <w:szCs w:val="24"/>
        </w:rPr>
        <w:t xml:space="preserve">Правила безопасной жизнедеятельности </w:t>
      </w:r>
      <w:proofErr w:type="gramStart"/>
      <w:r>
        <w:rPr>
          <w:rStyle w:val="Italic"/>
          <w:b/>
          <w:i w:val="0"/>
          <w:sz w:val="24"/>
          <w:szCs w:val="24"/>
        </w:rPr>
        <w:t>( 9</w:t>
      </w:r>
      <w:proofErr w:type="gramEnd"/>
      <w:r>
        <w:rPr>
          <w:rStyle w:val="Italic"/>
          <w:b/>
          <w:i w:val="0"/>
          <w:sz w:val="24"/>
          <w:szCs w:val="24"/>
        </w:rPr>
        <w:t xml:space="preserve"> ч.)</w:t>
      </w:r>
    </w:p>
    <w:p w:rsidR="00DC3230" w:rsidRDefault="00DC3230" w:rsidP="00DC3230">
      <w:pPr>
        <w:pStyle w:val="body"/>
        <w:rPr>
          <w:sz w:val="24"/>
          <w:szCs w:val="24"/>
        </w:rPr>
      </w:pPr>
      <w:r>
        <w:rPr>
          <w:sz w:val="24"/>
          <w:szCs w:val="24"/>
        </w:rPr>
        <w:t>Понимание необходимости соблюдения режима дня, правил здорового питания и личной гигиены. Правила безопасности в быту: пользование бытовыми электроприборами, газовыми плитами.</w:t>
      </w:r>
    </w:p>
    <w:p w:rsidR="00DC3230" w:rsidRDefault="00DC3230" w:rsidP="00DC323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DC3230" w:rsidRPr="00DC3230" w:rsidRDefault="00DC3230" w:rsidP="00DC3230">
      <w:pPr>
        <w:pStyle w:val="body"/>
        <w:rPr>
          <w:sz w:val="24"/>
          <w:szCs w:val="24"/>
        </w:rPr>
      </w:pPr>
      <w:r>
        <w:rPr>
          <w:sz w:val="24"/>
          <w:szCs w:val="24"/>
        </w:rPr>
        <w:t>Безопасность в сети Интернет (электронный дневник и электронные ресурсы школы) в условиях контролируемого доступа в Интернет.</w:t>
      </w:r>
    </w:p>
    <w:p w:rsidR="00DC3230" w:rsidRDefault="00DC3230" w:rsidP="00DC3230">
      <w:pPr>
        <w:tabs>
          <w:tab w:val="left" w:pos="7842"/>
        </w:tabs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. Планируемые результаты освоения учебного предмета</w:t>
      </w:r>
    </w:p>
    <w:p w:rsidR="00DC3230" w:rsidRDefault="00DC3230" w:rsidP="00DC32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результаты: </w:t>
      </w:r>
    </w:p>
    <w:p w:rsidR="00DC3230" w:rsidRDefault="00DC3230" w:rsidP="00DC32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bookmarkStart w:id="0" w:name="l114"/>
      <w:bookmarkEnd w:id="0"/>
    </w:p>
    <w:p w:rsidR="00DC3230" w:rsidRDefault="00DC3230" w:rsidP="00DC323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DC3230" w:rsidRDefault="00DC3230" w:rsidP="00DC3230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DC3230" w:rsidRDefault="00DC3230" w:rsidP="00DC3230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</w:t>
      </w:r>
      <w:r>
        <w:t>.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Духовно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-нравственного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DC3230" w:rsidRDefault="00DC3230" w:rsidP="00DC3230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  <w:sz w:val="24"/>
          <w:szCs w:val="24"/>
        </w:rPr>
        <w:t>людям.</w:t>
      </w:r>
      <w:bookmarkStart w:id="2" w:name="l115"/>
      <w:bookmarkEnd w:id="2"/>
      <w:r>
        <w:rPr>
          <w:rStyle w:val="dt-m"/>
          <w:color w:val="808080"/>
          <w:sz w:val="21"/>
          <w:szCs w:val="21"/>
        </w:rPr>
        <w:t>.</w:t>
      </w:r>
      <w:proofErr w:type="gramEnd"/>
    </w:p>
    <w:p w:rsidR="00DC3230" w:rsidRDefault="00DC3230" w:rsidP="00DC3230">
      <w:pPr>
        <w:pStyle w:val="a4"/>
        <w:rPr>
          <w:i/>
        </w:rPr>
      </w:pPr>
      <w:r>
        <w:rPr>
          <w:rFonts w:ascii="Times New Roman" w:hAnsi="Times New Roman"/>
          <w:b/>
          <w:i/>
          <w:sz w:val="24"/>
          <w:szCs w:val="24"/>
        </w:rPr>
        <w:t>Эстетического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DC3230" w:rsidRDefault="00DC3230" w:rsidP="00DC3230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Трудового воспитания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C3230" w:rsidRDefault="00DC3230" w:rsidP="00DC3230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Экологического воспитания: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DC3230" w:rsidRDefault="00DC3230" w:rsidP="00DC3230">
      <w:pPr>
        <w:pStyle w:val="a4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Ценности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научного познания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DC3230" w:rsidRPr="00DC3230" w:rsidRDefault="00DC3230" w:rsidP="00DC3230">
      <w:pPr>
        <w:pStyle w:val="a4"/>
        <w:rPr>
          <w:rStyle w:val="dt-m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DC3230" w:rsidRDefault="00DC3230" w:rsidP="00DC3230">
      <w:pPr>
        <w:pStyle w:val="a4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DC3230" w:rsidRDefault="00DC3230" w:rsidP="00DC3230">
      <w:pPr>
        <w:pStyle w:val="a4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DC3230" w:rsidRDefault="00DC3230" w:rsidP="00DC3230">
      <w:pPr>
        <w:pStyle w:val="a4"/>
        <w:rPr>
          <w:rStyle w:val="dt-m"/>
          <w:color w:val="808080"/>
        </w:rPr>
      </w:pPr>
    </w:p>
    <w:p w:rsidR="00DC3230" w:rsidRDefault="00DC3230" w:rsidP="00DC3230">
      <w:pPr>
        <w:pStyle w:val="a4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коммуникативными действиями: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универсальными учебными регулятивными действиями: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DC3230" w:rsidRDefault="00DC3230" w:rsidP="00DC32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b/>
          <w:color w:val="333333"/>
        </w:rPr>
        <w:t>Предметные результаты по учебному предмету "Окружающий мир"</w:t>
      </w:r>
      <w:r>
        <w:rPr>
          <w:color w:val="333333"/>
        </w:rPr>
        <w:t xml:space="preserve"> должны обеспечивать:</w:t>
      </w:r>
    </w:p>
    <w:p w:rsid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color w:val="333333"/>
        </w:rPr>
        <w:t xml:space="preserve"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основ рационального поведения и обоснованного принятия решений;</w:t>
      </w:r>
    </w:p>
    <w:p w:rsid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color w:val="333333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color w:val="333333"/>
        </w:rP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color w:val="333333"/>
        </w:rP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color w:val="333333"/>
        </w:rPr>
        <w:t>6) умение решать в рамках изученного материала познавательные, в том числе практические задачи;</w:t>
      </w:r>
    </w:p>
    <w:p w:rsid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color w:val="333333"/>
        </w:rP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color w:val="333333"/>
        </w:rPr>
        <w:t xml:space="preserve">8) приобретение опыта проведения несложных групповых и индивидуальных наблюдений в окружающей среде и опытов по исследованию природных объектов и </w:t>
      </w:r>
      <w:proofErr w:type="gramStart"/>
      <w:r>
        <w:rPr>
          <w:color w:val="333333"/>
        </w:rPr>
        <w:t>явлений с использованием простейшего лабораторного оборудования</w:t>
      </w:r>
      <w:proofErr w:type="gramEnd"/>
      <w:r>
        <w:rPr>
          <w:color w:val="333333"/>
        </w:rPr>
        <w:t xml:space="preserve">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color w:val="333333"/>
        </w:rPr>
        <w:lastRenderedPageBreak/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DC3230" w:rsidRPr="00DC3230" w:rsidRDefault="00DC3230" w:rsidP="00DC3230">
      <w:pPr>
        <w:pStyle w:val="a3"/>
        <w:shd w:val="clear" w:color="auto" w:fill="FFFFFF"/>
        <w:spacing w:before="0" w:beforeAutospacing="0" w:after="295" w:afterAutospacing="0" w:line="312" w:lineRule="atLeast"/>
        <w:rPr>
          <w:color w:val="333333"/>
        </w:rPr>
      </w:pPr>
      <w:r>
        <w:rPr>
          <w:color w:val="333333"/>
        </w:rP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DC3230" w:rsidRDefault="00DC3230" w:rsidP="00DC323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Предметные результаты </w:t>
      </w:r>
    </w:p>
    <w:p w:rsidR="00DC3230" w:rsidRDefault="00DC3230" w:rsidP="00DC323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</w:rPr>
      </w:pPr>
      <w:r>
        <w:rPr>
          <w:b/>
        </w:rPr>
        <w:t>к концу обучения в 1 классе обучающийся научится:</w:t>
      </w:r>
    </w:p>
    <w:p w:rsidR="00DC3230" w:rsidRDefault="00DC3230" w:rsidP="00DC3230">
      <w:pPr>
        <w:pStyle w:val="a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называтьсебяичленовсвоейсемьипофамилии,имени</w:t>
      </w:r>
      <w:proofErr w:type="gramEnd"/>
      <w:r>
        <w:rPr>
          <w:rFonts w:ascii="Times New Roman" w:hAnsi="Times New Roman"/>
          <w:sz w:val="24"/>
          <w:szCs w:val="24"/>
        </w:rPr>
        <w:t xml:space="preserve">,отчеству,профессиичленовсвоейсемьи,домашнийадресиадрессвоейшколы;проявлятьуважениексемейнымценностям </w:t>
      </w:r>
      <w:proofErr w:type="spellStart"/>
      <w:r>
        <w:rPr>
          <w:rFonts w:ascii="Times New Roman" w:hAnsi="Times New Roman"/>
          <w:sz w:val="24"/>
          <w:szCs w:val="24"/>
        </w:rPr>
        <w:t>итрадициям,соблюдать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правиланравственногоповеденияв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социумеи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наприроде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воспроизводитьназваниесвоегонаселённогопункта,региона</w:t>
      </w:r>
      <w:proofErr w:type="gramEnd"/>
      <w:r>
        <w:rPr>
          <w:rFonts w:ascii="Times New Roman" w:hAnsi="Times New Roman"/>
          <w:sz w:val="24"/>
          <w:szCs w:val="24"/>
        </w:rPr>
        <w:t>,страны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приводитьпримеры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культурныхобъектовродногокрая,школьныхтрадиций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ипраздников,традиций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иценностейсвоей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семьи,профессий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-различать объекты живой и неживой природы, объекты, созданные человеком, и природные материалы, части растений (корень, </w:t>
      </w:r>
      <w:proofErr w:type="gramStart"/>
      <w:r>
        <w:rPr>
          <w:rFonts w:ascii="Times New Roman" w:hAnsi="Times New Roman"/>
          <w:sz w:val="24"/>
          <w:szCs w:val="24"/>
        </w:rPr>
        <w:t>стебель,лист</w:t>
      </w:r>
      <w:proofErr w:type="gramEnd"/>
      <w:r>
        <w:rPr>
          <w:rFonts w:ascii="Times New Roman" w:hAnsi="Times New Roman"/>
          <w:sz w:val="24"/>
          <w:szCs w:val="24"/>
        </w:rPr>
        <w:t>,цветок,плод,семя),группыживотных(насекомые,рыбы,птицы,звери);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-описывать на основе опорных слов наиболее распространённые в родном крае дикорастущие и культурные растения, диких и </w:t>
      </w:r>
      <w:proofErr w:type="gramStart"/>
      <w:r>
        <w:rPr>
          <w:rFonts w:ascii="Times New Roman" w:hAnsi="Times New Roman"/>
          <w:sz w:val="24"/>
          <w:szCs w:val="24"/>
        </w:rPr>
        <w:t>домашнихживотных;сезонныеявлениявразныевременагода</w:t>
      </w:r>
      <w:proofErr w:type="gramEnd"/>
      <w:r>
        <w:rPr>
          <w:rFonts w:ascii="Times New Roman" w:hAnsi="Times New Roman"/>
          <w:sz w:val="24"/>
          <w:szCs w:val="24"/>
        </w:rPr>
        <w:t>;деревья,кустарники,травы;основныегруппыживотных(насекомые,рыбы,птицы,звери);выделятьихнаиболеесущественныепризнаки;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-применятьправилауходазакомнатнымирастениямиидомашнимиживотными;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-проводить, соблюдая правила безопасного труда, несложные групповые и индивидуальные наблюдения (в том числе за </w:t>
      </w:r>
      <w:proofErr w:type="spellStart"/>
      <w:r>
        <w:rPr>
          <w:rFonts w:ascii="Times New Roman" w:hAnsi="Times New Roman"/>
          <w:sz w:val="24"/>
          <w:szCs w:val="24"/>
        </w:rPr>
        <w:t>сезоннымиизменениямив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природесвоейместности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),измерения</w:t>
      </w:r>
      <w:proofErr w:type="gramEnd"/>
      <w:r>
        <w:rPr>
          <w:rFonts w:ascii="Times New Roman" w:hAnsi="Times New Roman"/>
          <w:sz w:val="24"/>
          <w:szCs w:val="24"/>
        </w:rPr>
        <w:t xml:space="preserve">(в </w:t>
      </w:r>
      <w:proofErr w:type="spellStart"/>
      <w:r>
        <w:rPr>
          <w:rFonts w:ascii="Times New Roman" w:hAnsi="Times New Roman"/>
          <w:sz w:val="24"/>
          <w:szCs w:val="24"/>
        </w:rPr>
        <w:t>томчислевести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счётвремени,измерятьтемпературувоздуха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иопытыподруководствомучителя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использоватьдляответовнавопросынебольшиетекстыо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природеиобществе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оцениватьситуации,раскрывающиеположительноеинегативноеотношениекприроде</w:t>
      </w:r>
      <w:proofErr w:type="gramEnd"/>
      <w:r>
        <w:rPr>
          <w:rFonts w:ascii="Times New Roman" w:hAnsi="Times New Roman"/>
          <w:sz w:val="24"/>
          <w:szCs w:val="24"/>
        </w:rPr>
        <w:t xml:space="preserve">;правилаповеденияв </w:t>
      </w:r>
      <w:proofErr w:type="spellStart"/>
      <w:r>
        <w:rPr>
          <w:rFonts w:ascii="Times New Roman" w:hAnsi="Times New Roman"/>
          <w:sz w:val="24"/>
          <w:szCs w:val="24"/>
        </w:rPr>
        <w:t>быту,вобщественныхместах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-соблюдать правила безопасности на учебном месте школьника; во время наблюдений и опытов; безопасно пользоваться </w:t>
      </w:r>
      <w:proofErr w:type="spellStart"/>
      <w:r>
        <w:rPr>
          <w:rFonts w:ascii="Times New Roman" w:hAnsi="Times New Roman"/>
          <w:sz w:val="24"/>
          <w:szCs w:val="24"/>
        </w:rPr>
        <w:t>бытовымиэлектроприборами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соблюдатьправилаздоровогопитанияиличной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гигиены;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соблюдатьправилабезопасногоповеденияпешехода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соблюдатьправилабезопасногоповедениявприроде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-спомощьювзрослых(</w:t>
      </w:r>
      <w:proofErr w:type="gramStart"/>
      <w:r>
        <w:rPr>
          <w:rFonts w:ascii="Times New Roman" w:hAnsi="Times New Roman"/>
          <w:sz w:val="24"/>
          <w:szCs w:val="24"/>
        </w:rPr>
        <w:t>учителя,родителей</w:t>
      </w:r>
      <w:proofErr w:type="gramEnd"/>
      <w:r>
        <w:rPr>
          <w:rFonts w:ascii="Times New Roman" w:hAnsi="Times New Roman"/>
          <w:sz w:val="24"/>
          <w:szCs w:val="24"/>
        </w:rPr>
        <w:t>)пользоватьсяэлектроннымдневникомиэлектроннымиресурсамишколы.</w:t>
      </w: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</w:p>
    <w:p w:rsidR="00DC3230" w:rsidRDefault="00DC3230" w:rsidP="00DC3230">
      <w:pPr>
        <w:pStyle w:val="a4"/>
        <w:rPr>
          <w:rFonts w:ascii="Times New Roman" w:hAnsi="Times New Roman"/>
          <w:sz w:val="24"/>
          <w:szCs w:val="24"/>
        </w:rPr>
      </w:pPr>
    </w:p>
    <w:p w:rsidR="00020472" w:rsidRDefault="00020472">
      <w:bookmarkStart w:id="19" w:name="_GoBack"/>
      <w:bookmarkEnd w:id="19"/>
    </w:p>
    <w:sectPr w:rsidR="00020472" w:rsidSect="00DC323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6"/>
    <w:rsid w:val="00020472"/>
    <w:rsid w:val="00D63306"/>
    <w:rsid w:val="00D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797C"/>
  <w15:chartTrackingRefBased/>
  <w15:docId w15:val="{F574DB1E-E893-465C-A512-EFD0B65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32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DC3230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dt-p">
    <w:name w:val="dt-p"/>
    <w:basedOn w:val="a"/>
    <w:uiPriority w:val="99"/>
    <w:rsid w:val="00DC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uiPriority w:val="99"/>
    <w:rsid w:val="00DC3230"/>
    <w:rPr>
      <w:i/>
      <w:iCs/>
    </w:rPr>
  </w:style>
  <w:style w:type="character" w:customStyle="1" w:styleId="dt-m">
    <w:name w:val="dt-m"/>
    <w:basedOn w:val="a0"/>
    <w:rsid w:val="00DC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1853</Words>
  <Characters>10564</Characters>
  <Application>Microsoft Office Word</Application>
  <DocSecurity>0</DocSecurity>
  <Lines>88</Lines>
  <Paragraphs>24</Paragraphs>
  <ScaleCrop>false</ScaleCrop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2023-01-25T08:01:00Z</dcterms:created>
  <dcterms:modified xsi:type="dcterms:W3CDTF">2023-01-25T08:04:00Z</dcterms:modified>
</cp:coreProperties>
</file>