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616AA6" w:rsidRPr="00B91F4F" w:rsidRDefault="00616AA6" w:rsidP="00616A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73DF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Pr="00B91F4F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«Геометрия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>»,8</w:t>
      </w: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16AA6" w:rsidRPr="005A1574" w:rsidRDefault="00616AA6" w:rsidP="0061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A41D8" w:rsidRPr="00F81BD0" w:rsidRDefault="00BA41D8" w:rsidP="00BA41D8">
      <w:pPr>
        <w:autoSpaceDE w:val="0"/>
        <w:autoSpaceDN w:val="0"/>
        <w:adjustRightInd w:val="0"/>
        <w:ind w:right="142"/>
        <w:rPr>
          <w:rFonts w:ascii="Times New Roman" w:hAnsi="Times New Roman"/>
          <w:b/>
        </w:rPr>
      </w:pPr>
      <w:r w:rsidRPr="00F81BD0">
        <w:rPr>
          <w:rFonts w:ascii="Times New Roman" w:hAnsi="Times New Roman"/>
          <w:b/>
          <w:bCs/>
          <w:iCs/>
          <w:color w:val="FFFFFF"/>
        </w:rPr>
        <w:t xml:space="preserve">  </w:t>
      </w:r>
      <w:r w:rsidRPr="00F81BD0">
        <w:rPr>
          <w:rFonts w:ascii="Times New Roman" w:hAnsi="Times New Roman"/>
          <w:color w:val="000000"/>
        </w:rPr>
        <w:t>Рабочая программа</w:t>
      </w:r>
      <w:r w:rsidR="00524888">
        <w:rPr>
          <w:rFonts w:ascii="Times New Roman" w:hAnsi="Times New Roman"/>
          <w:color w:val="000000"/>
        </w:rPr>
        <w:t xml:space="preserve"> по математике для обучающихся 8</w:t>
      </w:r>
      <w:r w:rsidRPr="00F81BD0">
        <w:rPr>
          <w:rFonts w:ascii="Times New Roman" w:hAnsi="Times New Roman"/>
          <w:color w:val="000000"/>
        </w:rPr>
        <w:t xml:space="preserve"> класса составлена в соответствии с примерной программой под редакцией Бутузова В.Ф., «Рабочая программа к учебнику геометрия  Л.С.Атанасяна и других 7-9 классы»</w:t>
      </w:r>
      <w:r w:rsidRPr="00F81BD0">
        <w:rPr>
          <w:rFonts w:ascii="Times New Roman" w:hAnsi="Times New Roman"/>
          <w:color w:val="FF0000"/>
        </w:rPr>
        <w:t xml:space="preserve">,  </w:t>
      </w:r>
      <w:r w:rsidRPr="00F81BD0">
        <w:rPr>
          <w:rFonts w:ascii="Times New Roman" w:hAnsi="Times New Roman"/>
        </w:rPr>
        <w:t xml:space="preserve">Москва «Просвещение»,2016г, </w:t>
      </w:r>
      <w:r w:rsidRPr="00F81BD0">
        <w:rPr>
          <w:rFonts w:ascii="Times New Roman" w:hAnsi="Times New Roman"/>
          <w:color w:val="000000"/>
        </w:rPr>
        <w:t xml:space="preserve">к завершенной предметной линии учебников по геометрии  для 7 класса под редакцией Л.С.Атанасян, В.Ф.Бутузов, С.Б.Кадомцев и др.; </w:t>
      </w:r>
    </w:p>
    <w:p w:rsidR="00BA41D8" w:rsidRDefault="00BA41D8" w:rsidP="00BA41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81BD0">
        <w:rPr>
          <w:rFonts w:ascii="Times New Roman" w:hAnsi="Times New Roman"/>
          <w:sz w:val="24"/>
          <w:szCs w:val="24"/>
        </w:rPr>
        <w:t xml:space="preserve">  На и</w:t>
      </w:r>
      <w:r w:rsidR="00524888">
        <w:rPr>
          <w:rFonts w:ascii="Times New Roman" w:hAnsi="Times New Roman"/>
          <w:sz w:val="24"/>
          <w:szCs w:val="24"/>
        </w:rPr>
        <w:t>зучение предмета «Геометрия» в 8</w:t>
      </w:r>
      <w:r w:rsidRPr="00F81BD0">
        <w:rPr>
          <w:rFonts w:ascii="Times New Roman" w:hAnsi="Times New Roman"/>
          <w:sz w:val="24"/>
          <w:szCs w:val="24"/>
        </w:rPr>
        <w:t xml:space="preserve"> классе в учебном плане филиал МАОУ «Прииртышская СОШ»-«Полуяновская СОШ»</w:t>
      </w:r>
      <w:r w:rsidRPr="00F81B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81BD0">
        <w:rPr>
          <w:rFonts w:ascii="Times New Roman" w:hAnsi="Times New Roman"/>
          <w:sz w:val="24"/>
          <w:szCs w:val="24"/>
        </w:rPr>
        <w:t>отводится 2 часа в неделю, 68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80C">
        <w:rPr>
          <w:rFonts w:ascii="Times New Roman" w:hAnsi="Times New Roman"/>
          <w:sz w:val="24"/>
          <w:szCs w:val="24"/>
        </w:rPr>
        <w:t>в год</w:t>
      </w:r>
      <w:r>
        <w:rPr>
          <w:rFonts w:ascii="Times New Roman" w:hAnsi="Times New Roman"/>
          <w:sz w:val="24"/>
          <w:szCs w:val="24"/>
        </w:rPr>
        <w:t>.</w:t>
      </w:r>
    </w:p>
    <w:p w:rsidR="00BA41D8" w:rsidRDefault="00BA41D8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108CC" w:rsidRPr="00C93709" w:rsidRDefault="0039001A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верных и неверных высказываний;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выполнение сравнения чисел в реальных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108CC" w:rsidRPr="00C93709" w:rsidRDefault="00715166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2108CC" w:rsidRPr="00C93709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между прямыми, перпендикуляр, наклонная, проекция.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Геометрические 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движение объектов в окружающем мире;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2108CC" w:rsidRPr="00C93709" w:rsidRDefault="00DC47F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>Ученик</w:t>
      </w:r>
      <w:r w:rsidR="002108CC"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доказывать геометрические утверждения;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перпендикуляр, наклонная, проекция, подобие фигур, подобные фигуры, подобные треугольники;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задач, в которых не все данные представлены явно, а требуют вычислений, оперировать более широким количеством формул длины, площади, объема, вычислять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характеристики комбинаций фигур (окружностей и многоугольников) вычислять расстояния между фигурами;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задачи на вычисление длин, площадей и решать их.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проводить вычисления на местности;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и опыт построений в смежных предметах и в реальных ситуациях окружающего мира;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задач..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  <w:r w:rsidR="00DC47FC"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предмета «Геометрия»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Четырехугольники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четырехугольника, выпуклого многоугольника. Параллелограмм, его признаки и свойства. Трапеция. Прямоугольник, ромб, квадрат и их   свойства. Осевая и центральная симметрии.</w:t>
      </w:r>
    </w:p>
    <w:p w:rsidR="00DC47FC" w:rsidRPr="00C93709" w:rsidRDefault="00DC47FC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lastRenderedPageBreak/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«Четырёхугольники»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 и четырёхугольника и их элементов;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 сумме углов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признаки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-свойство противолежащих углов и сторон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диагоналей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трапеции, равнобокой и прямоугольной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треугольника, ромба и квадрата как частных видов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фигур, обладающих центральной и осевой симметрией;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понимать, какие точки симметричны относительно оси и точки.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 многоугольники  и четырёхугольники, называть по рисунку их элементы: диагонали, вершины, стороны, соседние и      противоположные вершины и стороны;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-воспроизводить доказательства признаков и свойств параллелограмма  и трапеции и применять их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-применять свойства прямоугольника, ромба и квадрата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-изображать, обозначать и распознавать на рисунке точки, симметричные данным относительно прямой и точки;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-решать простейшие задачи на применение понятий центральной и осевой симметрии;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определения, признаки и свойства параллелограмма и его частных видов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Площади фигур  (14 часов)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E17C17" w:rsidRPr="00C93709" w:rsidRDefault="00E17C17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Площади фигур»»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площади,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площади параллелограмма, треугольника,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формулировки теоремы Пифагора и теоремы, обратной теореме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площадей параллелограмма, треугольника, трапеции,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теоремы Пифагора.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выводить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доказательства справедливости полученных формул;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их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воспроизводить доказательства теоремы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доказанные теоремы в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изученные формулы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VII. Подобные треугольники  (19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     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Подобные треугольники. Признаки подобия треугольников. Применение подобия к доказательству теорем и решению з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адач. Соотношения между  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углами прямоугольного треугольника.</w:t>
      </w:r>
      <w:r w:rsidR="00DC47FC"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763A2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  <w:r w:rsidR="00C763A2"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  <w:r w:rsidR="00C763A2"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Осевая и центральная симметрии, поворот и параллельный перенос. Комбинации движений на плоскости и их свойства.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2108CC" w:rsidRPr="00C93709" w:rsidRDefault="00C763A2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Подобные треугольники»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пропорциональных отрезков и подобных треугольников, коэффициента подобия;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формулировку теоремы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признаков подобия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пропорциональные отрезки в прямоугольном треугольнике;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синуса, косинуса и тангенса острого угла прямоугольного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тригонометрическое тождество;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синуса, косинуса и тангенса углов 30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60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теорему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сведения в решении простейших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признаки подобия треугольников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доказательство теоремы о средней линии треугольника и применять её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построение методом подобия 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вычислять значения синуса, косинуса и тангенса острого угла прямоугольного треугольника при решении конкретных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угол по значению его синуса, косинуса и тангенса;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вычисление элементов прямоугольного треугольника.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VIII. Окружность   (17 часов)                                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Касательная к окружности и ее свойства. Центральные и вписанные углы. </w:t>
      </w:r>
      <w:r w:rsidRPr="00C9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замечательные точки треугольника.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Вписанная 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  описанная  окружности.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Окружность, круг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 </w:t>
      </w:r>
    </w:p>
    <w:p w:rsidR="002108CC" w:rsidRPr="00C93709" w:rsidRDefault="00DC47F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Окружность»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секущей и касательной к окружности, -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случаи взаимного расположения  прямой 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 точках пересечения биссектрис, высот и медиан треугольника, а также серединных перпендикуляров к сторонам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окружности, вписанной в многоугольник, и окружности, описанной около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многоугольника, вписанного в окружность и многоугольника, описанного около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свойств и признаков вписанных и описанных четырёхугольников.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сведения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окружности, соответствующую данному центральному углу, вписанный угол;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доказательство изученных теорем;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изученные теоремы в процессе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теоремы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изученные понятия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(6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>зация знаний  по курсу 8 класса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BE4CC6" w:rsidRDefault="00BE4CC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школа математических и навигацких наук, развитие российского флота, А.Н. Крылов. Космическая программа и М.В. Келдыш</w:t>
      </w:r>
    </w:p>
    <w:p w:rsid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93709" w:rsidSect="00616A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7E"/>
    <w:rsid w:val="00106F56"/>
    <w:rsid w:val="0011467E"/>
    <w:rsid w:val="001B4AFF"/>
    <w:rsid w:val="002108CC"/>
    <w:rsid w:val="002C5F84"/>
    <w:rsid w:val="0039001A"/>
    <w:rsid w:val="003B7BF0"/>
    <w:rsid w:val="00524888"/>
    <w:rsid w:val="00616AA6"/>
    <w:rsid w:val="00715166"/>
    <w:rsid w:val="00A73DF0"/>
    <w:rsid w:val="00BA41D8"/>
    <w:rsid w:val="00BE4CC6"/>
    <w:rsid w:val="00C763A2"/>
    <w:rsid w:val="00C93709"/>
    <w:rsid w:val="00D3587E"/>
    <w:rsid w:val="00D86E2F"/>
    <w:rsid w:val="00DC47FC"/>
    <w:rsid w:val="00E17C17"/>
    <w:rsid w:val="00E82631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7211-1744-4670-8C9B-C8B719D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locked/>
    <w:rsid w:val="00BA41D8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BA41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7</cp:revision>
  <cp:lastPrinted>2019-11-23T10:13:00Z</cp:lastPrinted>
  <dcterms:created xsi:type="dcterms:W3CDTF">2019-12-02T03:46:00Z</dcterms:created>
  <dcterms:modified xsi:type="dcterms:W3CDTF">2020-01-10T05:39:00Z</dcterms:modified>
</cp:coreProperties>
</file>