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63" w:rsidRDefault="00704ED3" w:rsidP="00727ED3">
      <w:pPr>
        <w:shd w:val="clear" w:color="auto" w:fill="FFFFFF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EB0C63">
        <w:rPr>
          <w:rFonts w:ascii="Times New Roman" w:hAnsi="Times New Roman" w:cs="Times New Roman"/>
          <w:b/>
          <w:noProof/>
          <w:lang w:eastAsia="ru-RU"/>
        </w:rPr>
        <w:object w:dxaOrig="16301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5.25pt;height:198pt" o:ole="">
            <v:imagedata r:id="rId5" o:title=""/>
          </v:shape>
          <o:OLEObject Type="Embed" ProgID="Word.Document.12" ShapeID="_x0000_i1025" DrawAspect="Content" ObjectID="_1734773856" r:id="rId6">
            <o:FieldCodes>\s</o:FieldCodes>
          </o:OLEObject>
        </w:object>
      </w:r>
    </w:p>
    <w:p w:rsidR="00727ED3" w:rsidRPr="00EB0C63" w:rsidRDefault="00727ED3" w:rsidP="00727ED3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EB0C63">
        <w:rPr>
          <w:rFonts w:ascii="Times New Roman" w:hAnsi="Times New Roman" w:cs="Times New Roman"/>
          <w:b/>
          <w:bCs/>
        </w:rPr>
        <w:t>РАБОЧАЯ ПРОГРАММА</w:t>
      </w:r>
    </w:p>
    <w:p w:rsidR="00727ED3" w:rsidRPr="00EB0C63" w:rsidRDefault="00727ED3" w:rsidP="00727ED3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proofErr w:type="gramStart"/>
      <w:r w:rsidRPr="00EB0C63">
        <w:rPr>
          <w:rFonts w:ascii="Times New Roman" w:hAnsi="Times New Roman" w:cs="Times New Roman"/>
          <w:bCs/>
        </w:rPr>
        <w:t>по</w:t>
      </w:r>
      <w:proofErr w:type="gramEnd"/>
      <w:r w:rsidRPr="00EB0C63">
        <w:rPr>
          <w:rFonts w:ascii="Times New Roman" w:hAnsi="Times New Roman" w:cs="Times New Roman"/>
          <w:bCs/>
        </w:rPr>
        <w:t xml:space="preserve"> информатике</w:t>
      </w:r>
    </w:p>
    <w:p w:rsidR="00727ED3" w:rsidRPr="00EB0C63" w:rsidRDefault="00727ED3" w:rsidP="00727ED3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proofErr w:type="gramStart"/>
      <w:r w:rsidRPr="00EB0C63">
        <w:rPr>
          <w:rFonts w:ascii="Times New Roman" w:hAnsi="Times New Roman" w:cs="Times New Roman"/>
          <w:bCs/>
        </w:rPr>
        <w:t>для</w:t>
      </w:r>
      <w:proofErr w:type="gramEnd"/>
      <w:r w:rsidRPr="00EB0C63">
        <w:rPr>
          <w:rFonts w:ascii="Times New Roman" w:hAnsi="Times New Roman" w:cs="Times New Roman"/>
          <w:bCs/>
        </w:rPr>
        <w:t xml:space="preserve"> 7  класса</w:t>
      </w:r>
    </w:p>
    <w:p w:rsidR="00727ED3" w:rsidRPr="00EB0C63" w:rsidRDefault="00727ED3" w:rsidP="00727ED3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proofErr w:type="gramStart"/>
      <w:r w:rsidRPr="00EB0C63">
        <w:rPr>
          <w:rFonts w:ascii="Times New Roman" w:hAnsi="Times New Roman" w:cs="Times New Roman"/>
          <w:bCs/>
        </w:rPr>
        <w:t>на</w:t>
      </w:r>
      <w:proofErr w:type="gramEnd"/>
      <w:r w:rsidRPr="00EB0C63">
        <w:rPr>
          <w:rFonts w:ascii="Times New Roman" w:hAnsi="Times New Roman" w:cs="Times New Roman"/>
          <w:bCs/>
        </w:rPr>
        <w:t xml:space="preserve"> 202</w:t>
      </w:r>
      <w:r w:rsidR="007875BE" w:rsidRPr="00EB0C63">
        <w:rPr>
          <w:rFonts w:ascii="Times New Roman" w:hAnsi="Times New Roman" w:cs="Times New Roman"/>
          <w:bCs/>
        </w:rPr>
        <w:t>2</w:t>
      </w:r>
      <w:r w:rsidRPr="00EB0C63">
        <w:rPr>
          <w:rFonts w:ascii="Times New Roman" w:hAnsi="Times New Roman" w:cs="Times New Roman"/>
          <w:bCs/>
        </w:rPr>
        <w:t>-202</w:t>
      </w:r>
      <w:r w:rsidR="007875BE" w:rsidRPr="00EB0C63">
        <w:rPr>
          <w:rFonts w:ascii="Times New Roman" w:hAnsi="Times New Roman" w:cs="Times New Roman"/>
          <w:bCs/>
        </w:rPr>
        <w:t>3</w:t>
      </w:r>
      <w:r w:rsidRPr="00EB0C63">
        <w:rPr>
          <w:rFonts w:ascii="Times New Roman" w:hAnsi="Times New Roman" w:cs="Times New Roman"/>
          <w:bCs/>
        </w:rPr>
        <w:t xml:space="preserve"> учебный год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727ED3" w:rsidRPr="00EB0C63" w:rsidTr="00EC2328">
        <w:trPr>
          <w:jc w:val="center"/>
        </w:trPr>
        <w:tc>
          <w:tcPr>
            <w:tcW w:w="7393" w:type="dxa"/>
          </w:tcPr>
          <w:p w:rsidR="00727ED3" w:rsidRPr="00EB0C63" w:rsidRDefault="00727ED3" w:rsidP="00EC2328">
            <w:pPr>
              <w:autoSpaceDE w:val="0"/>
              <w:autoSpaceDN w:val="0"/>
              <w:rPr>
                <w:rFonts w:ascii="Times New Roman" w:hAnsi="Times New Roman" w:cs="Times New Roman"/>
                <w:bCs/>
                <w:iCs/>
              </w:rPr>
            </w:pPr>
            <w:r w:rsidRPr="00EB0C63">
              <w:rPr>
                <w:rFonts w:ascii="Times New Roman" w:hAnsi="Times New Roman" w:cs="Times New Roman"/>
                <w:bCs/>
                <w:iCs/>
              </w:rPr>
              <w:t>Планирование составлено в соответствии</w:t>
            </w:r>
          </w:p>
          <w:p w:rsidR="00727ED3" w:rsidRPr="00EB0C63" w:rsidRDefault="00727ED3" w:rsidP="00EC232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gramStart"/>
            <w:r w:rsidRPr="00EB0C63">
              <w:rPr>
                <w:rFonts w:ascii="Times New Roman" w:hAnsi="Times New Roman" w:cs="Times New Roman"/>
                <w:bCs/>
                <w:iCs/>
              </w:rPr>
              <w:t xml:space="preserve">с </w:t>
            </w:r>
            <w:r w:rsidRPr="00EB0C63">
              <w:rPr>
                <w:rFonts w:ascii="Times New Roman" w:hAnsi="Times New Roman" w:cs="Times New Roman"/>
              </w:rPr>
              <w:t xml:space="preserve"> ФГОС</w:t>
            </w:r>
            <w:proofErr w:type="gramEnd"/>
            <w:r w:rsidRPr="00EB0C63">
              <w:rPr>
                <w:rFonts w:ascii="Times New Roman" w:hAnsi="Times New Roman" w:cs="Times New Roman"/>
              </w:rPr>
              <w:t xml:space="preserve"> ООО</w:t>
            </w:r>
          </w:p>
          <w:p w:rsidR="00727ED3" w:rsidRPr="00EB0C63" w:rsidRDefault="00727ED3" w:rsidP="00EC2328">
            <w:pPr>
              <w:pStyle w:val="a5"/>
              <w:spacing w:line="276" w:lineRule="auto"/>
              <w:rPr>
                <w:rFonts w:ascii="Times New Roman" w:eastAsia="Times New Roman" w:hAnsi="Times New Roman"/>
              </w:rPr>
            </w:pPr>
          </w:p>
          <w:p w:rsidR="00727ED3" w:rsidRPr="00EB0C63" w:rsidRDefault="00727ED3" w:rsidP="00EC2328">
            <w:pPr>
              <w:pStyle w:val="a5"/>
              <w:spacing w:line="276" w:lineRule="auto"/>
              <w:rPr>
                <w:rFonts w:ascii="Times New Roman" w:eastAsia="Times New Roman" w:hAnsi="Times New Roman"/>
              </w:rPr>
            </w:pPr>
          </w:p>
          <w:p w:rsidR="00727ED3" w:rsidRPr="00EB0C63" w:rsidRDefault="00727ED3" w:rsidP="00EC2328">
            <w:pPr>
              <w:pStyle w:val="a5"/>
              <w:spacing w:line="276" w:lineRule="auto"/>
              <w:rPr>
                <w:rFonts w:ascii="Times New Roman" w:eastAsia="Times New Roman" w:hAnsi="Times New Roman"/>
              </w:rPr>
            </w:pPr>
          </w:p>
          <w:p w:rsidR="00727ED3" w:rsidRPr="00EB0C63" w:rsidRDefault="00727ED3" w:rsidP="00EC2328">
            <w:pPr>
              <w:pStyle w:val="a5"/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93" w:type="dxa"/>
          </w:tcPr>
          <w:p w:rsidR="00727ED3" w:rsidRPr="00EB0C63" w:rsidRDefault="00727ED3" w:rsidP="00EC232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EB0C63">
              <w:rPr>
                <w:rFonts w:ascii="Times New Roman" w:hAnsi="Times New Roman" w:cs="Times New Roman"/>
              </w:rPr>
              <w:t xml:space="preserve">Составитель программы: Уразова </w:t>
            </w:r>
            <w:proofErr w:type="spellStart"/>
            <w:r w:rsidRPr="00EB0C63">
              <w:rPr>
                <w:rFonts w:ascii="Times New Roman" w:hAnsi="Times New Roman" w:cs="Times New Roman"/>
              </w:rPr>
              <w:t>Руфина</w:t>
            </w:r>
            <w:proofErr w:type="spellEnd"/>
            <w:r w:rsidRPr="00EB0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C63">
              <w:rPr>
                <w:rFonts w:ascii="Times New Roman" w:hAnsi="Times New Roman" w:cs="Times New Roman"/>
              </w:rPr>
              <w:t>Ахмеровна</w:t>
            </w:r>
            <w:proofErr w:type="spellEnd"/>
            <w:r w:rsidRPr="00EB0C63">
              <w:rPr>
                <w:rFonts w:ascii="Times New Roman" w:hAnsi="Times New Roman" w:cs="Times New Roman"/>
              </w:rPr>
              <w:t>,</w:t>
            </w:r>
          </w:p>
          <w:p w:rsidR="00727ED3" w:rsidRPr="00EB0C63" w:rsidRDefault="00727ED3" w:rsidP="00704ED3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EB0C63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EB0C63">
              <w:rPr>
                <w:rFonts w:ascii="Times New Roman" w:hAnsi="Times New Roman" w:cs="Times New Roman"/>
              </w:rPr>
              <w:t xml:space="preserve"> физики первой квалификационной категории</w:t>
            </w:r>
          </w:p>
        </w:tc>
      </w:tr>
    </w:tbl>
    <w:p w:rsidR="00727ED3" w:rsidRPr="00EB0C63" w:rsidRDefault="00727ED3" w:rsidP="00727ED3">
      <w:pPr>
        <w:rPr>
          <w:rStyle w:val="a4"/>
          <w:rFonts w:ascii="Times New Roman" w:hAnsi="Times New Roman" w:cs="Times New Roman"/>
          <w:i w:val="0"/>
        </w:rPr>
      </w:pPr>
    </w:p>
    <w:p w:rsidR="00727ED3" w:rsidRPr="00EB0C63" w:rsidRDefault="00727ED3" w:rsidP="00727ED3">
      <w:pPr>
        <w:jc w:val="center"/>
        <w:rPr>
          <w:rStyle w:val="a4"/>
          <w:rFonts w:ascii="Times New Roman" w:hAnsi="Times New Roman" w:cs="Times New Roman"/>
          <w:i w:val="0"/>
        </w:rPr>
      </w:pPr>
      <w:proofErr w:type="spellStart"/>
      <w:r w:rsidRPr="00EB0C63">
        <w:rPr>
          <w:rStyle w:val="a4"/>
          <w:rFonts w:ascii="Times New Roman" w:hAnsi="Times New Roman" w:cs="Times New Roman"/>
          <w:i w:val="0"/>
        </w:rPr>
        <w:t>д.Полуянова</w:t>
      </w:r>
      <w:proofErr w:type="spellEnd"/>
    </w:p>
    <w:p w:rsidR="00727ED3" w:rsidRPr="00EB0C63" w:rsidRDefault="00727ED3" w:rsidP="00727ED3">
      <w:pPr>
        <w:jc w:val="center"/>
        <w:rPr>
          <w:rStyle w:val="a4"/>
          <w:rFonts w:ascii="Times New Roman" w:hAnsi="Times New Roman" w:cs="Times New Roman"/>
          <w:i w:val="0"/>
        </w:rPr>
      </w:pPr>
      <w:r w:rsidRPr="00EB0C63">
        <w:rPr>
          <w:rStyle w:val="a4"/>
          <w:rFonts w:ascii="Times New Roman" w:hAnsi="Times New Roman" w:cs="Times New Roman"/>
          <w:i w:val="0"/>
        </w:rPr>
        <w:t>202</w:t>
      </w:r>
      <w:r w:rsidR="007875BE" w:rsidRPr="00EB0C63">
        <w:rPr>
          <w:rStyle w:val="a4"/>
          <w:rFonts w:ascii="Times New Roman" w:hAnsi="Times New Roman" w:cs="Times New Roman"/>
          <w:i w:val="0"/>
        </w:rPr>
        <w:t>2</w:t>
      </w:r>
      <w:r w:rsidRPr="00EB0C63">
        <w:rPr>
          <w:rStyle w:val="a4"/>
          <w:rFonts w:ascii="Times New Roman" w:hAnsi="Times New Roman" w:cs="Times New Roman"/>
          <w:i w:val="0"/>
        </w:rPr>
        <w:t xml:space="preserve"> год</w:t>
      </w:r>
    </w:p>
    <w:p w:rsidR="00886BFE" w:rsidRPr="00EB0C63" w:rsidRDefault="001414E9" w:rsidP="00886BF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lastRenderedPageBreak/>
        <w:t>Планируемые результаты изучения</w:t>
      </w:r>
      <w:r w:rsidR="00886BFE" w:rsidRPr="00EB0C63">
        <w:rPr>
          <w:b/>
          <w:bCs/>
          <w:color w:val="000000"/>
          <w:sz w:val="22"/>
          <w:szCs w:val="22"/>
        </w:rPr>
        <w:t xml:space="preserve"> учебного предмета «Информатика»</w:t>
      </w:r>
    </w:p>
    <w:p w:rsidR="00525DF0" w:rsidRPr="00EB0C63" w:rsidRDefault="001414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формирование</w:t>
      </w:r>
      <w:proofErr w:type="gramEnd"/>
      <w:r w:rsidRPr="00EB0C63">
        <w:rPr>
          <w:color w:val="000000"/>
          <w:sz w:val="22"/>
          <w:szCs w:val="22"/>
        </w:rPr>
        <w:t xml:space="preserve"> представления об основных изучаемых понятиях: информация, алгоритм, модель – и их свойствах;</w:t>
      </w:r>
    </w:p>
    <w:p w:rsidR="00525DF0" w:rsidRPr="00EB0C63" w:rsidRDefault="001414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развитие</w:t>
      </w:r>
      <w:proofErr w:type="gramEnd"/>
      <w:r w:rsidRPr="00EB0C63">
        <w:rPr>
          <w:color w:val="000000"/>
          <w:sz w:val="22"/>
          <w:szCs w:val="22"/>
        </w:rPr>
        <w:t xml:space="preserve">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25DF0" w:rsidRPr="00EB0C63" w:rsidRDefault="001414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формирование</w:t>
      </w:r>
      <w:proofErr w:type="gramEnd"/>
      <w:r w:rsidRPr="00EB0C63">
        <w:rPr>
          <w:color w:val="000000"/>
          <w:sz w:val="22"/>
          <w:szCs w:val="22"/>
        </w:rPr>
        <w:t xml:space="preserve">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525DF0" w:rsidRPr="00EB0C63" w:rsidRDefault="001414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формирование</w:t>
      </w:r>
      <w:proofErr w:type="gramEnd"/>
      <w:r w:rsidRPr="00EB0C63">
        <w:rPr>
          <w:color w:val="000000"/>
          <w:sz w:val="22"/>
          <w:szCs w:val="22"/>
        </w:rPr>
        <w:t xml:space="preserve">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525DF0" w:rsidRPr="00EB0C63" w:rsidRDefault="001414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формирование</w:t>
      </w:r>
      <w:proofErr w:type="gramEnd"/>
      <w:r w:rsidRPr="00EB0C63">
        <w:rPr>
          <w:color w:val="000000"/>
          <w:sz w:val="22"/>
          <w:szCs w:val="22"/>
        </w:rPr>
        <w:t xml:space="preserve">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25DF0" w:rsidRPr="00EB0C63" w:rsidRDefault="00525D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t>Глава 1. Информация и информационные процессы</w:t>
      </w:r>
    </w:p>
    <w:p w:rsidR="00525DF0" w:rsidRPr="00EB0C63" w:rsidRDefault="00525D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t>Обучающийся научится: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понимать</w:t>
      </w:r>
      <w:proofErr w:type="gramEnd"/>
      <w:r w:rsidRPr="00EB0C63">
        <w:rPr>
          <w:color w:val="000000"/>
          <w:sz w:val="22"/>
          <w:szCs w:val="22"/>
        </w:rPr>
        <w:t xml:space="preserve"> сущность основных понятий предмета: инфор</w:t>
      </w:r>
      <w:r w:rsidRPr="00EB0C63">
        <w:rPr>
          <w:color w:val="000000"/>
          <w:sz w:val="22"/>
          <w:szCs w:val="22"/>
        </w:rPr>
        <w:softHyphen/>
        <w:t>матика, информация, информационный процесс, инфор</w:t>
      </w:r>
      <w:r w:rsidRPr="00EB0C63">
        <w:rPr>
          <w:color w:val="000000"/>
          <w:sz w:val="22"/>
          <w:szCs w:val="22"/>
        </w:rPr>
        <w:softHyphen/>
        <w:t>мационная система, информационная модель и др.;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различать</w:t>
      </w:r>
      <w:proofErr w:type="gramEnd"/>
      <w:r w:rsidRPr="00EB0C63">
        <w:rPr>
          <w:color w:val="000000"/>
          <w:sz w:val="22"/>
          <w:szCs w:val="22"/>
        </w:rPr>
        <w:t xml:space="preserve"> виды информации по способам ее восприятия человеком и по способам ее представления на материаль</w:t>
      </w:r>
      <w:r w:rsidRPr="00EB0C63">
        <w:rPr>
          <w:color w:val="000000"/>
          <w:sz w:val="22"/>
          <w:szCs w:val="22"/>
        </w:rPr>
        <w:softHyphen/>
        <w:t>ных носителях;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раскрывать</w:t>
      </w:r>
      <w:proofErr w:type="gramEnd"/>
      <w:r w:rsidRPr="00EB0C63">
        <w:rPr>
          <w:color w:val="000000"/>
          <w:sz w:val="22"/>
          <w:szCs w:val="22"/>
        </w:rPr>
        <w:t xml:space="preserve"> общие закономерности протекания информа</w:t>
      </w:r>
      <w:r w:rsidRPr="00EB0C63">
        <w:rPr>
          <w:color w:val="000000"/>
          <w:sz w:val="22"/>
          <w:szCs w:val="22"/>
        </w:rPr>
        <w:softHyphen/>
        <w:t>ционных процессов в системах различной природы;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приводить</w:t>
      </w:r>
      <w:proofErr w:type="gramEnd"/>
      <w:r w:rsidRPr="00EB0C63">
        <w:rPr>
          <w:color w:val="000000"/>
          <w:sz w:val="22"/>
          <w:szCs w:val="22"/>
        </w:rPr>
        <w:t xml:space="preserve"> примеры информационных процессов — про</w:t>
      </w:r>
      <w:r w:rsidRPr="00EB0C63">
        <w:rPr>
          <w:color w:val="000000"/>
          <w:sz w:val="22"/>
          <w:szCs w:val="22"/>
        </w:rPr>
        <w:softHyphen/>
        <w:t>цессов, связанных с хранением, преобразованием и пере</w:t>
      </w:r>
      <w:r w:rsidRPr="00EB0C63">
        <w:rPr>
          <w:color w:val="000000"/>
          <w:sz w:val="22"/>
          <w:szCs w:val="22"/>
        </w:rPr>
        <w:softHyphen/>
        <w:t>дачей данных — в живой природе и технике;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оперировать</w:t>
      </w:r>
      <w:proofErr w:type="gramEnd"/>
      <w:r w:rsidRPr="00EB0C63">
        <w:rPr>
          <w:color w:val="000000"/>
          <w:sz w:val="22"/>
          <w:szCs w:val="22"/>
        </w:rPr>
        <w:t xml:space="preserve"> понятиями, связанными с передачей данных (источник и приемник данных, канал связи, скорость пе</w:t>
      </w:r>
      <w:r w:rsidRPr="00EB0C63">
        <w:rPr>
          <w:color w:val="000000"/>
          <w:sz w:val="22"/>
          <w:szCs w:val="22"/>
        </w:rPr>
        <w:softHyphen/>
        <w:t>редачи данных по каналу связи, пропускная способность канала связи);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декодировать</w:t>
      </w:r>
      <w:proofErr w:type="gramEnd"/>
      <w:r w:rsidRPr="00EB0C63">
        <w:rPr>
          <w:color w:val="000000"/>
          <w:sz w:val="22"/>
          <w:szCs w:val="22"/>
        </w:rPr>
        <w:t xml:space="preserve"> и кодировать информацию при заданных правилах кодирования;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оперировать</w:t>
      </w:r>
      <w:proofErr w:type="gramEnd"/>
      <w:r w:rsidRPr="00EB0C63">
        <w:rPr>
          <w:color w:val="000000"/>
          <w:sz w:val="22"/>
          <w:szCs w:val="22"/>
        </w:rPr>
        <w:t xml:space="preserve"> единицами измерения количества информа</w:t>
      </w:r>
      <w:r w:rsidRPr="00EB0C63">
        <w:rPr>
          <w:color w:val="000000"/>
          <w:sz w:val="22"/>
          <w:szCs w:val="22"/>
        </w:rPr>
        <w:softHyphen/>
        <w:t>ции;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оценивать</w:t>
      </w:r>
      <w:proofErr w:type="gramEnd"/>
      <w:r w:rsidRPr="00EB0C63">
        <w:rPr>
          <w:color w:val="000000"/>
          <w:sz w:val="22"/>
          <w:szCs w:val="22"/>
        </w:rPr>
        <w:t xml:space="preserve"> количественные параметры информационных объектов и процессов (объем памяти, необходимый для хранения информации; время передачи информации и др.);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записывать</w:t>
      </w:r>
      <w:proofErr w:type="gramEnd"/>
      <w:r w:rsidRPr="00EB0C63">
        <w:rPr>
          <w:color w:val="000000"/>
          <w:sz w:val="22"/>
          <w:szCs w:val="22"/>
        </w:rPr>
        <w:t xml:space="preserve"> в двоичной системе целые числа от 0 до 1024; переводить целые двоичные числа в десятичную систему счисления; сравнивать, складывать и вычитать числа в двоичной записи;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использовать</w:t>
      </w:r>
      <w:proofErr w:type="gramEnd"/>
      <w:r w:rsidRPr="00EB0C63">
        <w:rPr>
          <w:color w:val="000000"/>
          <w:sz w:val="22"/>
          <w:szCs w:val="22"/>
        </w:rPr>
        <w:t xml:space="preserve"> терминологию, связанную с графами (вер</w:t>
      </w:r>
      <w:r w:rsidRPr="00EB0C63">
        <w:rPr>
          <w:color w:val="000000"/>
          <w:sz w:val="22"/>
          <w:szCs w:val="22"/>
        </w:rPr>
        <w:softHyphen/>
        <w:t>шина, ребро, путь, длина ребра и пути), деревьями (ко</w:t>
      </w:r>
      <w:r w:rsidRPr="00EB0C63">
        <w:rPr>
          <w:color w:val="000000"/>
          <w:sz w:val="22"/>
          <w:szCs w:val="22"/>
        </w:rPr>
        <w:softHyphen/>
        <w:t>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анализировать</w:t>
      </w:r>
      <w:proofErr w:type="gramEnd"/>
      <w:r w:rsidRPr="00EB0C63">
        <w:rPr>
          <w:color w:val="000000"/>
          <w:sz w:val="22"/>
          <w:szCs w:val="22"/>
        </w:rPr>
        <w:t xml:space="preserve"> информационные модели (таблицы, гра</w:t>
      </w:r>
      <w:r w:rsidRPr="00EB0C63">
        <w:rPr>
          <w:color w:val="000000"/>
          <w:sz w:val="22"/>
          <w:szCs w:val="22"/>
        </w:rPr>
        <w:softHyphen/>
        <w:t>фики, диаграммы, схемы и др.);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перекодировать</w:t>
      </w:r>
      <w:proofErr w:type="gramEnd"/>
      <w:r w:rsidRPr="00EB0C63">
        <w:rPr>
          <w:color w:val="000000"/>
          <w:sz w:val="22"/>
          <w:szCs w:val="22"/>
        </w:rPr>
        <w:t xml:space="preserve"> информацию из одной пространствен</w:t>
      </w:r>
      <w:r w:rsidRPr="00EB0C63">
        <w:rPr>
          <w:color w:val="000000"/>
          <w:sz w:val="22"/>
          <w:szCs w:val="22"/>
        </w:rPr>
        <w:softHyphen/>
        <w:t>но-графической или знаково-символической формы в другую, в том числе использовать графическое представ</w:t>
      </w:r>
      <w:r w:rsidRPr="00EB0C63">
        <w:rPr>
          <w:color w:val="000000"/>
          <w:sz w:val="22"/>
          <w:szCs w:val="22"/>
        </w:rPr>
        <w:softHyphen/>
        <w:t>ление (визуализацию) числовой информации;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выбирать</w:t>
      </w:r>
      <w:proofErr w:type="gramEnd"/>
      <w:r w:rsidRPr="00EB0C63">
        <w:rPr>
          <w:color w:val="000000"/>
          <w:sz w:val="22"/>
          <w:szCs w:val="22"/>
        </w:rPr>
        <w:t xml:space="preserve"> форму представления данных (таблица, схема, график, диаграмма) в соответствии с поставленной задачей;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строить</w:t>
      </w:r>
      <w:proofErr w:type="gramEnd"/>
      <w:r w:rsidRPr="00EB0C63">
        <w:rPr>
          <w:color w:val="000000"/>
          <w:sz w:val="22"/>
          <w:szCs w:val="22"/>
        </w:rPr>
        <w:t xml:space="preserve">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осуществлять</w:t>
      </w:r>
      <w:proofErr w:type="gramEnd"/>
      <w:r w:rsidRPr="00EB0C63">
        <w:rPr>
          <w:color w:val="000000"/>
          <w:sz w:val="22"/>
          <w:szCs w:val="22"/>
        </w:rPr>
        <w:t xml:space="preserve"> поиск информации в готовой базе данных;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основам</w:t>
      </w:r>
      <w:proofErr w:type="gramEnd"/>
      <w:r w:rsidRPr="00EB0C63">
        <w:rPr>
          <w:color w:val="000000"/>
          <w:sz w:val="22"/>
          <w:szCs w:val="22"/>
        </w:rPr>
        <w:t xml:space="preserve"> организации и функционирования компьютерных сетей;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lastRenderedPageBreak/>
        <w:t>анализировать</w:t>
      </w:r>
      <w:proofErr w:type="gramEnd"/>
      <w:r w:rsidRPr="00EB0C63">
        <w:rPr>
          <w:color w:val="000000"/>
          <w:sz w:val="22"/>
          <w:szCs w:val="22"/>
        </w:rPr>
        <w:t xml:space="preserve"> доменные имена компьютеров и адреса документов в Интернете;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составлять</w:t>
      </w:r>
      <w:proofErr w:type="gramEnd"/>
      <w:r w:rsidRPr="00EB0C63">
        <w:rPr>
          <w:color w:val="000000"/>
          <w:sz w:val="22"/>
          <w:szCs w:val="22"/>
        </w:rPr>
        <w:t xml:space="preserve"> запросы для поиска информации в Интернете;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i/>
          <w:iCs/>
          <w:color w:val="000000"/>
          <w:sz w:val="22"/>
          <w:szCs w:val="22"/>
        </w:rPr>
        <w:t>Обучающийся получит возможность научиться:</w:t>
      </w:r>
    </w:p>
    <w:p w:rsidR="00525DF0" w:rsidRPr="00EB0C63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углубить</w:t>
      </w:r>
      <w:proofErr w:type="gramEnd"/>
      <w:r w:rsidRPr="00EB0C63">
        <w:rPr>
          <w:color w:val="000000"/>
          <w:sz w:val="22"/>
          <w:szCs w:val="22"/>
        </w:rPr>
        <w:t xml:space="preserve"> и развить представления о современной науч</w:t>
      </w:r>
      <w:r w:rsidRPr="00EB0C63">
        <w:rPr>
          <w:color w:val="000000"/>
          <w:sz w:val="22"/>
          <w:szCs w:val="22"/>
        </w:rPr>
        <w:softHyphen/>
        <w:t>ной картине мира, об информации как одном из основ</w:t>
      </w:r>
      <w:r w:rsidRPr="00EB0C63">
        <w:rPr>
          <w:color w:val="000000"/>
          <w:sz w:val="22"/>
          <w:szCs w:val="22"/>
        </w:rPr>
        <w:softHyphen/>
        <w:t>ных понятий современной науки, об информационных процессах и их роли в современном мире;</w:t>
      </w:r>
    </w:p>
    <w:p w:rsidR="00525DF0" w:rsidRPr="00EB0C63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научиться</w:t>
      </w:r>
      <w:proofErr w:type="gramEnd"/>
      <w:r w:rsidRPr="00EB0C63">
        <w:rPr>
          <w:color w:val="000000"/>
          <w:sz w:val="22"/>
          <w:szCs w:val="22"/>
        </w:rPr>
        <w:t xml:space="preserve"> определять мощность алфавита, используемого для записи сообщения;</w:t>
      </w:r>
    </w:p>
    <w:p w:rsidR="00525DF0" w:rsidRPr="00EB0C63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научиться</w:t>
      </w:r>
      <w:proofErr w:type="gramEnd"/>
      <w:r w:rsidRPr="00EB0C63">
        <w:rPr>
          <w:color w:val="000000"/>
          <w:sz w:val="22"/>
          <w:szCs w:val="22"/>
        </w:rPr>
        <w:t xml:space="preserve"> оценивать информационный объем сообщения, записанного символами произвольного алфавита;</w:t>
      </w:r>
    </w:p>
    <w:p w:rsidR="00525DF0" w:rsidRPr="00EB0C63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познакомиться</w:t>
      </w:r>
      <w:proofErr w:type="gramEnd"/>
      <w:r w:rsidRPr="00EB0C63">
        <w:rPr>
          <w:color w:val="000000"/>
          <w:sz w:val="22"/>
          <w:szCs w:val="22"/>
        </w:rPr>
        <w:t xml:space="preserve">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525DF0" w:rsidRPr="00EB0C63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познакомиться</w:t>
      </w:r>
      <w:proofErr w:type="gramEnd"/>
      <w:r w:rsidRPr="00EB0C63">
        <w:rPr>
          <w:color w:val="000000"/>
          <w:sz w:val="22"/>
          <w:szCs w:val="22"/>
        </w:rPr>
        <w:t xml:space="preserve"> с примерами использования графов и деревьев при описании реальных объектов и процессов;</w:t>
      </w:r>
    </w:p>
    <w:p w:rsidR="00525DF0" w:rsidRPr="00EB0C63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познакомиться</w:t>
      </w:r>
      <w:proofErr w:type="gramEnd"/>
      <w:r w:rsidRPr="00EB0C63">
        <w:rPr>
          <w:color w:val="000000"/>
          <w:sz w:val="22"/>
          <w:szCs w:val="22"/>
        </w:rPr>
        <w:t xml:space="preserve">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525DF0" w:rsidRPr="00EB0C63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научиться</w:t>
      </w:r>
      <w:proofErr w:type="gramEnd"/>
      <w:r w:rsidRPr="00EB0C63">
        <w:rPr>
          <w:color w:val="000000"/>
          <w:sz w:val="22"/>
          <w:szCs w:val="22"/>
        </w:rPr>
        <w:t xml:space="preserve"> строить математическую модель задачи — выделять исходные данные и результаты, выявлять соотно</w:t>
      </w:r>
      <w:r w:rsidRPr="00EB0C63">
        <w:rPr>
          <w:color w:val="000000"/>
          <w:sz w:val="22"/>
          <w:szCs w:val="22"/>
        </w:rPr>
        <w:softHyphen/>
        <w:t>шения между ними;</w:t>
      </w:r>
    </w:p>
    <w:p w:rsidR="00525DF0" w:rsidRPr="00EB0C63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расширить</w:t>
      </w:r>
      <w:proofErr w:type="gramEnd"/>
      <w:r w:rsidRPr="00EB0C63">
        <w:rPr>
          <w:color w:val="000000"/>
          <w:sz w:val="22"/>
          <w:szCs w:val="22"/>
        </w:rPr>
        <w:t xml:space="preserve">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525DF0" w:rsidRPr="00EB0C63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научиться</w:t>
      </w:r>
      <w:proofErr w:type="gramEnd"/>
      <w:r w:rsidRPr="00EB0C63">
        <w:rPr>
          <w:color w:val="000000"/>
          <w:sz w:val="22"/>
          <w:szCs w:val="22"/>
        </w:rPr>
        <w:t xml:space="preserve"> оценивать возможное количество результатов поиска информации в Интернете, полученных по тем или иным запросам;</w:t>
      </w:r>
    </w:p>
    <w:p w:rsidR="00525DF0" w:rsidRPr="00EB0C63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познакомиться</w:t>
      </w:r>
      <w:proofErr w:type="gramEnd"/>
      <w:r w:rsidRPr="00EB0C63">
        <w:rPr>
          <w:color w:val="000000"/>
          <w:sz w:val="22"/>
          <w:szCs w:val="22"/>
        </w:rPr>
        <w:t xml:space="preserve">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525DF0" w:rsidRPr="00EB0C63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закрепить</w:t>
      </w:r>
      <w:proofErr w:type="gramEnd"/>
      <w:r w:rsidRPr="00EB0C63">
        <w:rPr>
          <w:color w:val="000000"/>
          <w:sz w:val="22"/>
          <w:szCs w:val="22"/>
        </w:rPr>
        <w:t xml:space="preserve"> представления о требованиях техники безопасности, гигиены, эргономики и ресурсосбережения при работе со средствами информационных и коммуни</w:t>
      </w:r>
      <w:r w:rsidRPr="00EB0C63">
        <w:rPr>
          <w:color w:val="000000"/>
          <w:sz w:val="22"/>
          <w:szCs w:val="22"/>
        </w:rPr>
        <w:softHyphen/>
        <w:t>кационных технологий.</w:t>
      </w:r>
    </w:p>
    <w:p w:rsidR="00525DF0" w:rsidRPr="00EB0C63" w:rsidRDefault="00525DF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t>Глава 2. Компьютер как универсальное устройство для работы с информацией</w:t>
      </w:r>
    </w:p>
    <w:p w:rsidR="00525DF0" w:rsidRPr="00EB0C63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t>Обучающийся научится:</w:t>
      </w:r>
    </w:p>
    <w:p w:rsidR="00525DF0" w:rsidRPr="00EB0C63" w:rsidRDefault="00141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называть</w:t>
      </w:r>
      <w:proofErr w:type="gramEnd"/>
      <w:r w:rsidRPr="00EB0C63">
        <w:rPr>
          <w:color w:val="000000"/>
          <w:sz w:val="22"/>
          <w:szCs w:val="22"/>
        </w:rPr>
        <w:t xml:space="preserve"> функции и характеристики основных устройств компьютера;</w:t>
      </w:r>
    </w:p>
    <w:p w:rsidR="00525DF0" w:rsidRPr="00EB0C63" w:rsidRDefault="00141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описывать</w:t>
      </w:r>
      <w:proofErr w:type="gramEnd"/>
      <w:r w:rsidRPr="00EB0C63">
        <w:rPr>
          <w:color w:val="000000"/>
          <w:sz w:val="22"/>
          <w:szCs w:val="22"/>
        </w:rPr>
        <w:t xml:space="preserve"> виды и состав программного обеспечения со</w:t>
      </w:r>
      <w:r w:rsidRPr="00EB0C63">
        <w:rPr>
          <w:color w:val="000000"/>
          <w:sz w:val="22"/>
          <w:szCs w:val="22"/>
        </w:rPr>
        <w:softHyphen/>
        <w:t>временных компьютеров;</w:t>
      </w:r>
    </w:p>
    <w:p w:rsidR="00525DF0" w:rsidRPr="00EB0C63" w:rsidRDefault="00141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подбирать</w:t>
      </w:r>
      <w:proofErr w:type="gramEnd"/>
      <w:r w:rsidRPr="00EB0C63">
        <w:rPr>
          <w:color w:val="000000"/>
          <w:sz w:val="22"/>
          <w:szCs w:val="22"/>
        </w:rPr>
        <w:t xml:space="preserve"> программное обеспечение, соответствующее решаемой задаче;</w:t>
      </w:r>
    </w:p>
    <w:p w:rsidR="00525DF0" w:rsidRPr="00EB0C63" w:rsidRDefault="00141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классифицировать</w:t>
      </w:r>
      <w:proofErr w:type="gramEnd"/>
      <w:r w:rsidRPr="00EB0C63">
        <w:rPr>
          <w:color w:val="000000"/>
          <w:sz w:val="22"/>
          <w:szCs w:val="22"/>
        </w:rPr>
        <w:t xml:space="preserve"> файлы по типу и иным параметрам;</w:t>
      </w:r>
    </w:p>
    <w:p w:rsidR="00525DF0" w:rsidRPr="00EB0C63" w:rsidRDefault="00141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выполнять</w:t>
      </w:r>
      <w:proofErr w:type="gramEnd"/>
      <w:r w:rsidRPr="00EB0C63">
        <w:rPr>
          <w:color w:val="000000"/>
          <w:sz w:val="22"/>
          <w:szCs w:val="22"/>
        </w:rPr>
        <w:t xml:space="preserve"> основные операции с файлами (создавать, сохранять, редактировать, удалять, архивировать, «распаковывать» архивные файлы);</w:t>
      </w:r>
    </w:p>
    <w:p w:rsidR="00525DF0" w:rsidRPr="00EB0C63" w:rsidRDefault="00141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разбираться</w:t>
      </w:r>
      <w:proofErr w:type="gramEnd"/>
      <w:r w:rsidRPr="00EB0C63">
        <w:rPr>
          <w:color w:val="000000"/>
          <w:sz w:val="22"/>
          <w:szCs w:val="22"/>
        </w:rPr>
        <w:t xml:space="preserve"> в иерархической структуре файловой системы;</w:t>
      </w:r>
    </w:p>
    <w:p w:rsidR="00525DF0" w:rsidRPr="00EB0C63" w:rsidRDefault="00141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осуществлять</w:t>
      </w:r>
      <w:proofErr w:type="gramEnd"/>
      <w:r w:rsidRPr="00EB0C63">
        <w:rPr>
          <w:color w:val="000000"/>
          <w:sz w:val="22"/>
          <w:szCs w:val="22"/>
        </w:rPr>
        <w:t xml:space="preserve"> поиск файлов средствами операционной системы;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i/>
          <w:iCs/>
          <w:color w:val="000000"/>
          <w:sz w:val="22"/>
          <w:szCs w:val="22"/>
        </w:rPr>
        <w:t>Обучающийся получит возможность научиться:</w:t>
      </w:r>
    </w:p>
    <w:p w:rsidR="00525DF0" w:rsidRPr="00EB0C63" w:rsidRDefault="001414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систематизировать</w:t>
      </w:r>
      <w:proofErr w:type="gramEnd"/>
      <w:r w:rsidRPr="00EB0C63">
        <w:rPr>
          <w:color w:val="000000"/>
          <w:sz w:val="22"/>
          <w:szCs w:val="22"/>
        </w:rPr>
        <w:t xml:space="preserve">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525DF0" w:rsidRPr="00EB0C63" w:rsidRDefault="001414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систематизировать</w:t>
      </w:r>
      <w:proofErr w:type="gramEnd"/>
      <w:r w:rsidRPr="00EB0C63">
        <w:rPr>
          <w:color w:val="000000"/>
          <w:sz w:val="22"/>
          <w:szCs w:val="22"/>
        </w:rPr>
        <w:t xml:space="preserve">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технологий.</w:t>
      </w:r>
    </w:p>
    <w:p w:rsidR="00525DF0" w:rsidRPr="00EB0C63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t>Глава 3. Обработка графической информации</w:t>
      </w:r>
    </w:p>
    <w:p w:rsidR="00525DF0" w:rsidRPr="00EB0C63" w:rsidRDefault="00525D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lastRenderedPageBreak/>
        <w:t>Обучающийся научится:</w:t>
      </w:r>
    </w:p>
    <w:p w:rsidR="00525DF0" w:rsidRPr="00EB0C63" w:rsidRDefault="001414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создавать</w:t>
      </w:r>
      <w:proofErr w:type="gramEnd"/>
      <w:r w:rsidRPr="00EB0C63">
        <w:rPr>
          <w:color w:val="000000"/>
          <w:sz w:val="22"/>
          <w:szCs w:val="22"/>
        </w:rPr>
        <w:t xml:space="preserve"> цифровые графические объекты;</w:t>
      </w:r>
    </w:p>
    <w:p w:rsidR="00525DF0" w:rsidRPr="00EB0C63" w:rsidRDefault="001414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решать</w:t>
      </w:r>
      <w:proofErr w:type="gramEnd"/>
      <w:r w:rsidRPr="00EB0C63">
        <w:rPr>
          <w:color w:val="000000"/>
          <w:sz w:val="22"/>
          <w:szCs w:val="22"/>
        </w:rPr>
        <w:t xml:space="preserve"> задачи на поиск информационного объема графического изображения.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i/>
          <w:iCs/>
          <w:color w:val="000000"/>
          <w:sz w:val="22"/>
          <w:szCs w:val="22"/>
        </w:rPr>
        <w:t>Обучающийся получит возможность:</w:t>
      </w:r>
    </w:p>
    <w:p w:rsidR="00525DF0" w:rsidRPr="00EB0C63" w:rsidRDefault="001414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систематизировать</w:t>
      </w:r>
      <w:proofErr w:type="gramEnd"/>
      <w:r w:rsidRPr="00EB0C63">
        <w:rPr>
          <w:color w:val="000000"/>
          <w:sz w:val="22"/>
          <w:szCs w:val="22"/>
        </w:rPr>
        <w:t xml:space="preserve"> знания о пространственном разрешении монитора, компьютерном представлении цвета, о видеосистеме персонального компьютера, о растровой и векторной графике, оф формате графических файлов,</w:t>
      </w:r>
    </w:p>
    <w:p w:rsidR="00525DF0" w:rsidRPr="00EB0C63" w:rsidRDefault="001414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расширить</w:t>
      </w:r>
      <w:proofErr w:type="gramEnd"/>
      <w:r w:rsidRPr="00EB0C63">
        <w:rPr>
          <w:color w:val="000000"/>
          <w:sz w:val="22"/>
          <w:szCs w:val="22"/>
        </w:rPr>
        <w:t xml:space="preserve"> знания о сфере применения компьютерной графики.</w:t>
      </w:r>
    </w:p>
    <w:p w:rsidR="00525DF0" w:rsidRPr="00EB0C63" w:rsidRDefault="00525D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t>Глава 4. Обработка текстовой информации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t>Обучающийся научится:</w:t>
      </w:r>
    </w:p>
    <w:p w:rsidR="00525DF0" w:rsidRPr="00EB0C63" w:rsidRDefault="001414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применять</w:t>
      </w:r>
      <w:proofErr w:type="gramEnd"/>
      <w:r w:rsidRPr="00EB0C63">
        <w:rPr>
          <w:color w:val="000000"/>
          <w:sz w:val="22"/>
          <w:szCs w:val="22"/>
        </w:rPr>
        <w:t xml:space="preserve"> основные правила создания текстовых документов;</w:t>
      </w:r>
    </w:p>
    <w:p w:rsidR="00525DF0" w:rsidRPr="00EB0C63" w:rsidRDefault="001414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использовать</w:t>
      </w:r>
      <w:proofErr w:type="gramEnd"/>
      <w:r w:rsidRPr="00EB0C63">
        <w:rPr>
          <w:color w:val="000000"/>
          <w:sz w:val="22"/>
          <w:szCs w:val="22"/>
        </w:rPr>
        <w:t xml:space="preserve"> средства автоматизации информационной деятельности при создании текстовых документов;</w:t>
      </w:r>
    </w:p>
    <w:p w:rsidR="00525DF0" w:rsidRPr="00EB0C63" w:rsidRDefault="001414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визуализировать</w:t>
      </w:r>
      <w:proofErr w:type="gramEnd"/>
      <w:r w:rsidRPr="00EB0C63">
        <w:rPr>
          <w:color w:val="000000"/>
          <w:sz w:val="22"/>
          <w:szCs w:val="22"/>
        </w:rPr>
        <w:t xml:space="preserve"> информацию в текстовом документе;</w:t>
      </w:r>
    </w:p>
    <w:p w:rsidR="00525DF0" w:rsidRPr="00EB0C63" w:rsidRDefault="001414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определять</w:t>
      </w:r>
      <w:proofErr w:type="gramEnd"/>
      <w:r w:rsidRPr="00EB0C63">
        <w:rPr>
          <w:color w:val="000000"/>
          <w:sz w:val="22"/>
          <w:szCs w:val="22"/>
        </w:rPr>
        <w:t xml:space="preserve"> информационный объем текстового сообщения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i/>
          <w:iCs/>
          <w:color w:val="000000"/>
          <w:sz w:val="22"/>
          <w:szCs w:val="22"/>
        </w:rPr>
        <w:t>Обучающийся получит возможность научиться:</w:t>
      </w:r>
    </w:p>
    <w:p w:rsidR="00525DF0" w:rsidRPr="00EB0C63" w:rsidRDefault="001414E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систематизировать</w:t>
      </w:r>
      <w:proofErr w:type="gramEnd"/>
      <w:r w:rsidRPr="00EB0C63">
        <w:rPr>
          <w:color w:val="000000"/>
          <w:sz w:val="22"/>
          <w:szCs w:val="22"/>
        </w:rPr>
        <w:t xml:space="preserve"> знания о компьютерных инструментах создания текстовых документов; о форматировании и редактировании текстового документа, о программах оптического распознавания документов, об информационном объеме фрагмента текста.</w:t>
      </w:r>
    </w:p>
    <w:p w:rsidR="00525DF0" w:rsidRPr="00EB0C63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t>Глава 5. Обработка текстовой информации</w:t>
      </w:r>
    </w:p>
    <w:p w:rsidR="00525DF0" w:rsidRPr="00EB0C63" w:rsidRDefault="00525D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t>Обучающийся научится:</w:t>
      </w:r>
    </w:p>
    <w:p w:rsidR="00525DF0" w:rsidRPr="00EB0C63" w:rsidRDefault="001414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использовать</w:t>
      </w:r>
      <w:proofErr w:type="gramEnd"/>
      <w:r w:rsidRPr="00EB0C63">
        <w:rPr>
          <w:color w:val="000000"/>
          <w:sz w:val="22"/>
          <w:szCs w:val="22"/>
        </w:rPr>
        <w:t xml:space="preserve"> основные приемы создания презентаций в редакторах презентаций;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i/>
          <w:iCs/>
          <w:color w:val="000000"/>
          <w:sz w:val="22"/>
          <w:szCs w:val="22"/>
        </w:rPr>
        <w:t>Обучающийся получит возможность научиться:</w:t>
      </w:r>
    </w:p>
    <w:p w:rsidR="00525DF0" w:rsidRPr="00EB0C63" w:rsidRDefault="001414E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EB0C63">
        <w:rPr>
          <w:color w:val="000000"/>
          <w:sz w:val="22"/>
          <w:szCs w:val="22"/>
        </w:rPr>
        <w:t>систематизировать</w:t>
      </w:r>
      <w:proofErr w:type="gramEnd"/>
      <w:r w:rsidRPr="00EB0C63">
        <w:rPr>
          <w:color w:val="000000"/>
          <w:sz w:val="22"/>
          <w:szCs w:val="22"/>
        </w:rPr>
        <w:t xml:space="preserve"> знания о технологии мультимедиа, о компьютерной презентации.</w:t>
      </w:r>
    </w:p>
    <w:p w:rsidR="00525DF0" w:rsidRPr="00EB0C63" w:rsidRDefault="00525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br/>
        <w:t>Содержание</w:t>
      </w:r>
      <w:r w:rsidR="00886BFE" w:rsidRPr="00EB0C63">
        <w:rPr>
          <w:b/>
          <w:bCs/>
          <w:color w:val="000000"/>
          <w:sz w:val="22"/>
          <w:szCs w:val="22"/>
        </w:rPr>
        <w:t xml:space="preserve"> учебного предмета «Информатика»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t xml:space="preserve">Тема 1. Информация и информационные процессы </w:t>
      </w:r>
    </w:p>
    <w:p w:rsidR="00525DF0" w:rsidRPr="00EB0C63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Информация. Информационный про</w:t>
      </w:r>
      <w:r w:rsidRPr="00EB0C63">
        <w:rPr>
          <w:color w:val="000000"/>
          <w:sz w:val="22"/>
          <w:szCs w:val="22"/>
        </w:rPr>
        <w:softHyphen/>
        <w:t>цесс. Субъективные характеристики информации, зависящие от лично</w:t>
      </w:r>
      <w:r w:rsidRPr="00EB0C63">
        <w:rPr>
          <w:color w:val="000000"/>
          <w:sz w:val="22"/>
          <w:szCs w:val="22"/>
        </w:rPr>
        <w:softHyphen/>
        <w:t>сти получателя информации и об</w:t>
      </w:r>
      <w:r w:rsidRPr="00EB0C63">
        <w:rPr>
          <w:color w:val="000000"/>
          <w:sz w:val="22"/>
          <w:szCs w:val="22"/>
        </w:rPr>
        <w:softHyphen/>
        <w:t>стоятельств получения информации: важность, своевременность, достовер</w:t>
      </w:r>
      <w:r w:rsidRPr="00EB0C63">
        <w:rPr>
          <w:color w:val="000000"/>
          <w:sz w:val="22"/>
          <w:szCs w:val="22"/>
        </w:rPr>
        <w:softHyphen/>
        <w:t>ность, актуальность и т. и.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Основные виды информационных процессов: хранение, передача и об</w:t>
      </w:r>
      <w:r w:rsidRPr="00EB0C63">
        <w:rPr>
          <w:color w:val="000000"/>
          <w:sz w:val="22"/>
          <w:szCs w:val="22"/>
        </w:rPr>
        <w:softHyphen/>
        <w:t>работка информации. Примеры ин</w:t>
      </w:r>
      <w:r w:rsidRPr="00EB0C63">
        <w:rPr>
          <w:color w:val="000000"/>
          <w:sz w:val="22"/>
          <w:szCs w:val="22"/>
        </w:rPr>
        <w:softHyphen/>
        <w:t>формационных процессов в системах различной природы; их роль в совре</w:t>
      </w:r>
      <w:r w:rsidRPr="00EB0C63">
        <w:rPr>
          <w:color w:val="000000"/>
          <w:sz w:val="22"/>
          <w:szCs w:val="22"/>
        </w:rPr>
        <w:softHyphen/>
        <w:t>менном мире.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Хранение информации. Носители ин</w:t>
      </w:r>
      <w:r w:rsidRPr="00EB0C63">
        <w:rPr>
          <w:color w:val="000000"/>
          <w:sz w:val="22"/>
          <w:szCs w:val="22"/>
        </w:rPr>
        <w:softHyphen/>
        <w:t xml:space="preserve">формации (бумажные, магнитные, оптические, </w:t>
      </w:r>
      <w:proofErr w:type="spellStart"/>
      <w:r w:rsidRPr="00EB0C63">
        <w:rPr>
          <w:color w:val="000000"/>
          <w:sz w:val="22"/>
          <w:szCs w:val="22"/>
        </w:rPr>
        <w:t>флеш</w:t>
      </w:r>
      <w:proofErr w:type="spellEnd"/>
      <w:r w:rsidRPr="00EB0C63">
        <w:rPr>
          <w:color w:val="000000"/>
          <w:sz w:val="22"/>
          <w:szCs w:val="22"/>
        </w:rPr>
        <w:t>-память). Качест</w:t>
      </w:r>
      <w:r w:rsidRPr="00EB0C63">
        <w:rPr>
          <w:color w:val="000000"/>
          <w:sz w:val="22"/>
          <w:szCs w:val="22"/>
        </w:rPr>
        <w:softHyphen/>
        <w:t>венные и количественные характери</w:t>
      </w:r>
      <w:r w:rsidRPr="00EB0C63">
        <w:rPr>
          <w:color w:val="000000"/>
          <w:sz w:val="22"/>
          <w:szCs w:val="22"/>
        </w:rPr>
        <w:softHyphen/>
        <w:t>стики современных носителей инфор</w:t>
      </w:r>
      <w:r w:rsidRPr="00EB0C63">
        <w:rPr>
          <w:color w:val="000000"/>
          <w:sz w:val="22"/>
          <w:szCs w:val="22"/>
        </w:rPr>
        <w:softHyphen/>
        <w:t>мации: объем информации, храня</w:t>
      </w:r>
      <w:r w:rsidRPr="00EB0C63">
        <w:rPr>
          <w:color w:val="000000"/>
          <w:sz w:val="22"/>
          <w:szCs w:val="22"/>
        </w:rPr>
        <w:softHyphen/>
        <w:t>щейся на носителе; скорость записи и чтения информации. Хранилища информации. Сетевое хранение ин</w:t>
      </w:r>
      <w:r w:rsidRPr="00EB0C63">
        <w:rPr>
          <w:color w:val="000000"/>
          <w:sz w:val="22"/>
          <w:szCs w:val="22"/>
        </w:rPr>
        <w:softHyphen/>
        <w:t>формации.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Передача информации. Источник, информационный канал, приемник информации.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lastRenderedPageBreak/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 Размер (длина) сообщения как мера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525DF0" w:rsidRPr="00EB0C63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t>Тема 2. Компьютер как универсальное устройство обработки информации</w:t>
      </w:r>
    </w:p>
    <w:p w:rsidR="00525DF0" w:rsidRPr="00EB0C63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Общее описание компьютера. Прог</w:t>
      </w:r>
      <w:r w:rsidRPr="00EB0C63">
        <w:rPr>
          <w:color w:val="000000"/>
          <w:sz w:val="22"/>
          <w:szCs w:val="22"/>
        </w:rPr>
        <w:softHyphen/>
        <w:t>раммный принцип работы компью</w:t>
      </w:r>
      <w:r w:rsidRPr="00EB0C63">
        <w:rPr>
          <w:color w:val="000000"/>
          <w:sz w:val="22"/>
          <w:szCs w:val="22"/>
        </w:rPr>
        <w:softHyphen/>
        <w:t>тера. 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Правовые нормы использования программного обеспечения.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Файл. Типы файлов. Каталог (папка). Файловая система.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Гигиенические, технические и эргономические условия безопасной эксплуатации компьютера.</w:t>
      </w:r>
    </w:p>
    <w:p w:rsidR="00525DF0" w:rsidRPr="00EB0C63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t xml:space="preserve">Тема 3. Обработка графической информации </w:t>
      </w:r>
    </w:p>
    <w:p w:rsidR="00525DF0" w:rsidRPr="00EB0C63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Формирование изображения на экра</w:t>
      </w:r>
      <w:r w:rsidRPr="00EB0C63">
        <w:rPr>
          <w:color w:val="000000"/>
          <w:sz w:val="22"/>
          <w:szCs w:val="22"/>
        </w:rPr>
        <w:softHyphen/>
        <w:t>не монитора. Компьютерное представ</w:t>
      </w:r>
      <w:r w:rsidRPr="00EB0C63">
        <w:rPr>
          <w:color w:val="000000"/>
          <w:sz w:val="22"/>
          <w:szCs w:val="22"/>
        </w:rPr>
        <w:softHyphen/>
        <w:t>ление цвета. Компьютерная графика (растровая, векторная). Интерфейс графических редакторов. Форматы графических файлов.</w:t>
      </w:r>
    </w:p>
    <w:p w:rsidR="00525DF0" w:rsidRPr="00EB0C63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t>Тема 4. Обработка тексто</w:t>
      </w:r>
      <w:r w:rsidRPr="00EB0C63">
        <w:rPr>
          <w:b/>
          <w:bCs/>
          <w:color w:val="000000"/>
          <w:sz w:val="22"/>
          <w:szCs w:val="22"/>
        </w:rPr>
        <w:softHyphen/>
        <w:t xml:space="preserve">вой информации </w:t>
      </w:r>
    </w:p>
    <w:p w:rsidR="00525DF0" w:rsidRPr="00EB0C63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компьютере. Стилевое форматирование. Включение в текстовый документ списков, таблиц, диаграмм, формул и графических объектов. Гипертекст. Создание ссылок: сносок, оглавлений, предметных указателей.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 Инструменты распознавания текстов и компьютерного перевода. 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525DF0" w:rsidRPr="00EB0C63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t xml:space="preserve">Тема 5. Мультимедиа 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Звуки и видеоизображения. Композиция и монтаж.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Возможность дискретного представления мультимедийных данных.</w:t>
      </w:r>
    </w:p>
    <w:p w:rsidR="00525DF0" w:rsidRPr="00EB0C63" w:rsidRDefault="00525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7ED3" w:rsidRPr="00EB0C63" w:rsidRDefault="00727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7ED3" w:rsidRPr="00EB0C63" w:rsidRDefault="00727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7ED3" w:rsidRPr="00EB0C63" w:rsidRDefault="00727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7ED3" w:rsidRPr="00EB0C63" w:rsidRDefault="00727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7ED3" w:rsidRPr="00EB0C63" w:rsidRDefault="00727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7ED3" w:rsidRPr="00EB0C63" w:rsidRDefault="00727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7ED3" w:rsidRPr="00EB0C63" w:rsidRDefault="00727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7ED3" w:rsidRPr="00EB0C63" w:rsidRDefault="00727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7ED3" w:rsidRPr="00EB0C63" w:rsidRDefault="00727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7ED3" w:rsidRPr="00EB0C63" w:rsidRDefault="00727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7ED3" w:rsidRPr="00EB0C63" w:rsidRDefault="00727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7ED3" w:rsidRPr="00EB0C63" w:rsidRDefault="00727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7ED3" w:rsidRPr="00EB0C63" w:rsidRDefault="00727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25DF0" w:rsidRPr="00EB0C63" w:rsidRDefault="00886BF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EB0C63">
        <w:rPr>
          <w:rFonts w:ascii="Times New Roman" w:eastAsia="Times New Roman" w:hAnsi="Times New Roman" w:cs="Times New Roman"/>
          <w:b/>
          <w:bCs/>
          <w:lang w:eastAsia="ru-RU"/>
        </w:rPr>
        <w:t>Тематическрое</w:t>
      </w:r>
      <w:proofErr w:type="spellEnd"/>
      <w:r w:rsidRPr="00EB0C63">
        <w:rPr>
          <w:rFonts w:ascii="Times New Roman" w:eastAsia="Times New Roman" w:hAnsi="Times New Roman" w:cs="Times New Roman"/>
          <w:b/>
          <w:bCs/>
          <w:lang w:eastAsia="ru-RU"/>
        </w:rPr>
        <w:t xml:space="preserve"> планирование</w:t>
      </w:r>
    </w:p>
    <w:p w:rsidR="00886BFE" w:rsidRPr="00EB0C63" w:rsidRDefault="00886BF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4605" w:type="pct"/>
        <w:tblLook w:val="04A0" w:firstRow="1" w:lastRow="0" w:firstColumn="1" w:lastColumn="0" w:noHBand="0" w:noVBand="1"/>
      </w:tblPr>
      <w:tblGrid>
        <w:gridCol w:w="617"/>
        <w:gridCol w:w="11539"/>
        <w:gridCol w:w="1561"/>
      </w:tblGrid>
      <w:tr w:rsidR="00886BFE" w:rsidRPr="00EB0C63" w:rsidTr="00886BFE">
        <w:tc>
          <w:tcPr>
            <w:tcW w:w="225" w:type="pct"/>
            <w:vMerge w:val="restart"/>
            <w:hideMark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206" w:type="pct"/>
            <w:vMerge w:val="restart"/>
            <w:hideMark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569" w:type="pct"/>
            <w:hideMark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886BFE" w:rsidRPr="00EB0C63" w:rsidTr="00886BFE">
        <w:tc>
          <w:tcPr>
            <w:tcW w:w="225" w:type="pct"/>
            <w:vMerge/>
            <w:hideMark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06" w:type="pct"/>
            <w:vMerge/>
            <w:hideMark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9" w:type="pct"/>
            <w:hideMark/>
          </w:tcPr>
          <w:p w:rsidR="00886BFE" w:rsidRPr="00EB0C63" w:rsidRDefault="00886BFE" w:rsidP="00886BF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86BFE" w:rsidRPr="00EB0C63" w:rsidTr="00886BFE">
        <w:trPr>
          <w:trHeight w:val="90"/>
        </w:trPr>
        <w:tc>
          <w:tcPr>
            <w:tcW w:w="225" w:type="pct"/>
            <w:hideMark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06" w:type="pct"/>
            <w:hideMark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569" w:type="pct"/>
            <w:hideMark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rPr>
          <w:trHeight w:val="90"/>
        </w:trPr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6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Тема 1. Информация и информационные процессы 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86BFE" w:rsidRPr="00EB0C63" w:rsidTr="00886BFE">
        <w:trPr>
          <w:trHeight w:val="90"/>
        </w:trPr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Информация и её свойства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rPr>
          <w:trHeight w:val="90"/>
        </w:trPr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Информационные процессы. Обработка информации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rPr>
          <w:trHeight w:val="90"/>
        </w:trPr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Информационные процессы. Хранение и передача информации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rPr>
          <w:trHeight w:val="90"/>
        </w:trPr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Всемирная паутина как информационное хранилище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rPr>
          <w:trHeight w:val="90"/>
        </w:trPr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Представление информации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rPr>
          <w:trHeight w:val="90"/>
        </w:trPr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Дискретная форма представления информации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rPr>
          <w:trHeight w:val="90"/>
        </w:trPr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Единицы измерения информации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rPr>
          <w:trHeight w:val="90"/>
        </w:trPr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rPr>
          <w:trHeight w:val="90"/>
        </w:trPr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6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c>
          <w:tcPr>
            <w:tcW w:w="225" w:type="pct"/>
            <w:hideMark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6" w:type="pct"/>
            <w:hideMark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2. Компьютер как универсальное устройство обработки информации</w:t>
            </w:r>
          </w:p>
        </w:tc>
        <w:tc>
          <w:tcPr>
            <w:tcW w:w="569" w:type="pct"/>
            <w:hideMark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86BFE" w:rsidRPr="00EB0C63" w:rsidTr="00886BFE"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Основные компоненты компьютера и их функции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Персональный компьютер. 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Файлы и файловые структуры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Пользовательский интерфейс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c>
          <w:tcPr>
            <w:tcW w:w="225" w:type="pct"/>
            <w:hideMark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6" w:type="pct"/>
            <w:hideMark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Тема 3. Обработка графической информации </w:t>
            </w:r>
          </w:p>
        </w:tc>
        <w:tc>
          <w:tcPr>
            <w:tcW w:w="569" w:type="pct"/>
            <w:hideMark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86BFE" w:rsidRPr="00EB0C63" w:rsidTr="00886BFE"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Формирование изображения на экране компьютера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Компьютерная графика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Создание графических изображений 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c>
          <w:tcPr>
            <w:tcW w:w="225" w:type="pct"/>
            <w:hideMark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6" w:type="pct"/>
            <w:hideMark/>
          </w:tcPr>
          <w:p w:rsidR="00886BFE" w:rsidRPr="00EB0C63" w:rsidRDefault="00886B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B0C63">
              <w:rPr>
                <w:b/>
                <w:bCs/>
                <w:color w:val="000000"/>
                <w:sz w:val="22"/>
                <w:szCs w:val="22"/>
              </w:rPr>
              <w:t>Тема 4. Обработка тексто</w:t>
            </w:r>
            <w:r w:rsidRPr="00EB0C63">
              <w:rPr>
                <w:b/>
                <w:bCs/>
                <w:color w:val="000000"/>
                <w:sz w:val="22"/>
                <w:szCs w:val="22"/>
              </w:rPr>
              <w:softHyphen/>
              <w:t xml:space="preserve">вой информации </w:t>
            </w:r>
          </w:p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hideMark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86BFE" w:rsidRPr="00EB0C63" w:rsidTr="00886BFE"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Текстовые документы и технологии их создания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Создание текстовых документов на компьютере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Прямое форматирование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Стилевое форматирование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Визуализация информации в текстовых документах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Распознавание текста и системы компьютерного перевода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Оценка количественных параметров текстовых документов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Оформление реферата История вычислительной техники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c>
          <w:tcPr>
            <w:tcW w:w="225" w:type="pct"/>
            <w:hideMark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6" w:type="pct"/>
            <w:hideMark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Тема 5. Мультимедиа </w:t>
            </w:r>
          </w:p>
        </w:tc>
        <w:tc>
          <w:tcPr>
            <w:tcW w:w="569" w:type="pct"/>
            <w:hideMark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86BFE" w:rsidRPr="00EB0C63" w:rsidTr="00886BFE"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Технология мультимедиа. 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Компьютерные презентации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Создание мультимедийной презентации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06" w:type="pct"/>
          </w:tcPr>
          <w:p w:rsidR="00886BFE" w:rsidRPr="00EB0C63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Обобщение и систематизация основных понятий главы «Мультимедиа». Проверочная работа 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BFE" w:rsidRPr="00EB0C63" w:rsidTr="00886BFE"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6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bCs/>
                <w:lang w:eastAsia="ru-RU"/>
              </w:rPr>
              <w:t>1 четверть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8 часов</w:t>
            </w:r>
          </w:p>
        </w:tc>
      </w:tr>
      <w:tr w:rsidR="00886BFE" w:rsidRPr="00EB0C63" w:rsidTr="00886BFE"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6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bCs/>
                <w:lang w:eastAsia="ru-RU"/>
              </w:rPr>
              <w:t>2 четверть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8 часов</w:t>
            </w:r>
          </w:p>
        </w:tc>
      </w:tr>
      <w:tr w:rsidR="00886BFE" w:rsidRPr="00EB0C63" w:rsidTr="00886BFE"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6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bCs/>
                <w:lang w:eastAsia="ru-RU"/>
              </w:rPr>
              <w:t>3 четверть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10 часов</w:t>
            </w:r>
          </w:p>
        </w:tc>
      </w:tr>
      <w:tr w:rsidR="00886BFE" w:rsidRPr="00EB0C63" w:rsidTr="00886BFE">
        <w:tc>
          <w:tcPr>
            <w:tcW w:w="225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6" w:type="pct"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bCs/>
                <w:lang w:eastAsia="ru-RU"/>
              </w:rPr>
              <w:t>4 четверть</w:t>
            </w:r>
          </w:p>
        </w:tc>
        <w:tc>
          <w:tcPr>
            <w:tcW w:w="569" w:type="pct"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lang w:eastAsia="ru-RU"/>
              </w:rPr>
              <w:t>8 часов</w:t>
            </w:r>
          </w:p>
        </w:tc>
      </w:tr>
      <w:tr w:rsidR="00886BFE" w:rsidRPr="00EB0C63" w:rsidTr="00886BFE">
        <w:tc>
          <w:tcPr>
            <w:tcW w:w="225" w:type="pct"/>
            <w:hideMark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6" w:type="pct"/>
            <w:hideMark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569" w:type="pct"/>
            <w:hideMark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34</w:t>
            </w:r>
          </w:p>
        </w:tc>
      </w:tr>
      <w:tr w:rsidR="00886BFE" w:rsidRPr="00EB0C63" w:rsidTr="00886BFE">
        <w:tc>
          <w:tcPr>
            <w:tcW w:w="225" w:type="pct"/>
            <w:hideMark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6" w:type="pct"/>
            <w:hideMark/>
          </w:tcPr>
          <w:p w:rsidR="00886BFE" w:rsidRPr="00EB0C63" w:rsidRDefault="00886B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pct"/>
            <w:hideMark/>
          </w:tcPr>
          <w:p w:rsidR="00886BFE" w:rsidRPr="00EB0C63" w:rsidRDefault="00886B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25DF0" w:rsidRPr="00EB0C63" w:rsidRDefault="0052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525DF0" w:rsidRPr="00EB0C63" w:rsidRDefault="0052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525DF0" w:rsidRDefault="0052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EB0C63" w:rsidRDefault="00EB0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EB0C63" w:rsidRDefault="00EB0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EB0C63" w:rsidRPr="00EB0C63" w:rsidRDefault="00EB0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bookmarkStart w:id="0" w:name="_GoBack"/>
      <w:bookmarkEnd w:id="0"/>
    </w:p>
    <w:sectPr w:rsidR="00EB0C63" w:rsidRPr="00EB0C63" w:rsidSect="001414E9">
      <w:pgSz w:w="16838" w:h="11906" w:orient="landscape"/>
      <w:pgMar w:top="851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A5802"/>
    <w:multiLevelType w:val="multilevel"/>
    <w:tmpl w:val="0EE8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478BF"/>
    <w:multiLevelType w:val="multilevel"/>
    <w:tmpl w:val="2352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85182"/>
    <w:multiLevelType w:val="hybridMultilevel"/>
    <w:tmpl w:val="06E4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339C"/>
    <w:multiLevelType w:val="multilevel"/>
    <w:tmpl w:val="3B3A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105C5"/>
    <w:multiLevelType w:val="multilevel"/>
    <w:tmpl w:val="F354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B24FD"/>
    <w:multiLevelType w:val="multilevel"/>
    <w:tmpl w:val="918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14731"/>
    <w:multiLevelType w:val="multilevel"/>
    <w:tmpl w:val="F1F2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C26D0"/>
    <w:multiLevelType w:val="multilevel"/>
    <w:tmpl w:val="6BC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E07DC"/>
    <w:multiLevelType w:val="multilevel"/>
    <w:tmpl w:val="8222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B76BD0"/>
    <w:multiLevelType w:val="multilevel"/>
    <w:tmpl w:val="A882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305118"/>
    <w:multiLevelType w:val="multilevel"/>
    <w:tmpl w:val="A596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733FD0"/>
    <w:multiLevelType w:val="multilevel"/>
    <w:tmpl w:val="9048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10"/>
  <w:drawingGridVerticalSpacing w:val="10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5DF0"/>
    <w:rsid w:val="001414E9"/>
    <w:rsid w:val="00525DF0"/>
    <w:rsid w:val="005A5199"/>
    <w:rsid w:val="00704ED3"/>
    <w:rsid w:val="00727ED3"/>
    <w:rsid w:val="007875BE"/>
    <w:rsid w:val="00886BFE"/>
    <w:rsid w:val="00A7252A"/>
    <w:rsid w:val="00EB0C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F0"/>
  </w:style>
  <w:style w:type="paragraph" w:styleId="2">
    <w:name w:val="heading 2"/>
    <w:basedOn w:val="a"/>
    <w:next w:val="a"/>
    <w:qFormat/>
    <w:rsid w:val="00525D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609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2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525DF0"/>
    <w:rPr>
      <w:i/>
      <w:iCs/>
    </w:rPr>
  </w:style>
  <w:style w:type="paragraph" w:styleId="a5">
    <w:name w:val="No Spacing"/>
    <w:link w:val="a6"/>
    <w:uiPriority w:val="1"/>
    <w:qFormat/>
    <w:rsid w:val="00525DF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4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86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5A5199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5A519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A51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99"/>
    <w:qFormat/>
    <w:rsid w:val="005A5199"/>
    <w:pPr>
      <w:overflowPunct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d">
    <w:name w:val="Body Text Indent"/>
    <w:basedOn w:val="a"/>
    <w:link w:val="ae"/>
    <w:rsid w:val="005A5199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A519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2124</Words>
  <Characters>12109</Characters>
  <Application>Microsoft Office Word</Application>
  <DocSecurity>0</DocSecurity>
  <Lines>100</Lines>
  <Paragraphs>28</Paragraphs>
  <ScaleCrop>false</ScaleCrop>
  <LinksUpToDate>false</LinksUpToDate>
  <CharactersWithSpaces>14205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2019-10-29T14:00:00Z</dcterms:created>
  <dcterms:modified xsi:type="dcterms:W3CDTF">2023-01-09T07:51:00Z</dcterms:modified>
  <cp:version>0900.0100.01</cp:version>
</cp:coreProperties>
</file>