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BD" w:rsidRPr="00362EEC" w:rsidRDefault="005E6FBD" w:rsidP="005E6FB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</w:t>
      </w:r>
      <w:r>
        <w:rPr>
          <w:b/>
          <w:lang w:eastAsia="ar-SA"/>
        </w:rPr>
        <w:t>Литературное чтение на родном (русском) языке</w:t>
      </w:r>
      <w:r>
        <w:rPr>
          <w:b/>
          <w:bCs/>
          <w:iCs/>
        </w:rPr>
        <w:t>», 4 класс</w:t>
      </w:r>
    </w:p>
    <w:p w:rsidR="005E6FBD" w:rsidRPr="00362EEC" w:rsidRDefault="005E6FBD" w:rsidP="005E6FBD">
      <w:pPr>
        <w:jc w:val="both"/>
        <w:rPr>
          <w:b/>
        </w:rPr>
      </w:pPr>
      <w:r w:rsidRPr="00362EEC">
        <w:rPr>
          <w:color w:val="000000"/>
        </w:rPr>
        <w:tab/>
      </w:r>
    </w:p>
    <w:p w:rsidR="005E6FBD" w:rsidRPr="00362EEC" w:rsidRDefault="005E6FBD" w:rsidP="005E6FBD">
      <w:pPr>
        <w:suppressAutoHyphens/>
        <w:ind w:hanging="426"/>
        <w:rPr>
          <w:b/>
          <w:bCs/>
          <w:iCs/>
          <w:lang w:eastAsia="ar-SA"/>
        </w:rPr>
      </w:pPr>
      <w:r w:rsidRPr="00362EEC">
        <w:rPr>
          <w:b/>
          <w:lang w:eastAsia="ar-SA"/>
        </w:rPr>
        <w:t xml:space="preserve">    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>ПЛАНИРУЕМЫЕ РЕЗУЛЬТАТЫ ОСВОЕНИЯ ПРЕДМЕТА «</w:t>
      </w:r>
      <w:r>
        <w:rPr>
          <w:b/>
          <w:lang w:eastAsia="ar-SA"/>
        </w:rPr>
        <w:t>Литературное чтение на родном (русском) языке</w:t>
      </w:r>
      <w:r w:rsidRPr="00362EEC">
        <w:rPr>
          <w:b/>
          <w:bCs/>
          <w:iCs/>
        </w:rPr>
        <w:t>»</w:t>
      </w:r>
    </w:p>
    <w:p w:rsidR="005E6FBD" w:rsidRPr="00362EEC" w:rsidRDefault="005E6FBD" w:rsidP="005E6FBD">
      <w:pPr>
        <w:rPr>
          <w:b/>
        </w:rPr>
      </w:pPr>
    </w:p>
    <w:p w:rsidR="005E6FBD" w:rsidRPr="00362EEC" w:rsidRDefault="005E6FBD" w:rsidP="005E6FBD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</w:t>
      </w:r>
      <w:r w:rsidRPr="005E6FBD">
        <w:t xml:space="preserve">освоения курса </w:t>
      </w:r>
      <w:r w:rsidRPr="005E6FBD">
        <w:rPr>
          <w:lang w:eastAsia="ar-SA"/>
        </w:rPr>
        <w:t>литературного чтения на родном (русском) языке</w:t>
      </w:r>
      <w:r w:rsidRPr="005E6FBD">
        <w:t xml:space="preserve"> </w:t>
      </w:r>
      <w:r w:rsidRPr="00362EEC">
        <w:t xml:space="preserve">на уровне </w:t>
      </w:r>
      <w:r>
        <w:t>начального</w:t>
      </w:r>
      <w:r w:rsidRPr="00362EEC">
        <w:t xml:space="preserve"> общего образования предполагают: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воспринимать художественную литературу как особый вид искусства (искусство слова);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находить общее и особенное при сравнении художественных произведений народов Российской Федерации, народов мира;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2) освоение смыслового чтения, понимание смысла и значения элементарных понятий теории литературы: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владеть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 xml:space="preserve">владеть техникой смыслового чтения про себя (понимание смысла и основного содержания прочитанного, оценка информации, </w:t>
      </w:r>
      <w:proofErr w:type="gramStart"/>
      <w:r w:rsidRPr="00105CEC">
        <w:rPr>
          <w:color w:val="333333"/>
        </w:rPr>
        <w:t>контроль за</w:t>
      </w:r>
      <w:proofErr w:type="gramEnd"/>
      <w:r w:rsidRPr="00105CEC">
        <w:rPr>
          <w:color w:val="333333"/>
        </w:rPr>
        <w:t xml:space="preserve"> полнотой восприятия и правильной интерпретацией текста);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различать жанры фольклорных произведений (малые фольклорные жанры, сказки, легенды, мифы);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 xml:space="preserve">понимать основной смысл и назначение фольклорных произведений своего народа (порадовать, поучить, использовать для игры), приводить примеры </w:t>
      </w:r>
      <w:proofErr w:type="spellStart"/>
      <w:r w:rsidRPr="00105CEC">
        <w:rPr>
          <w:color w:val="333333"/>
        </w:rPr>
        <w:t>потешек</w:t>
      </w:r>
      <w:proofErr w:type="spellEnd"/>
      <w:r w:rsidRPr="00105CEC">
        <w:rPr>
          <w:color w:val="333333"/>
        </w:rPr>
        <w:t>, сказок, загадок, колыбельных песен своего народа (других народов);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сравнивать произведения фольклора в близкородственных языках (тема, главная мысль, герои);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сопоставлять названия произведения с его темой (о природе, истории, детях, о добре и зле);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различать жанры небольших художественных произведений детской литературы своего народа (других народов) - стихотворение, рассказ, басню;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отвечать на вопросы по содержанию текста;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находить в тексте изобразительные и выразительные средства родного языка (эпитеты, сравнения, олицетворения);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 xml:space="preserve">3) приобщение к восприятию и осмыслению информации, представленной в текстах, </w:t>
      </w:r>
      <w:proofErr w:type="spellStart"/>
      <w:r w:rsidRPr="00105CEC">
        <w:rPr>
          <w:color w:val="333333"/>
        </w:rPr>
        <w:t>сформированность</w:t>
      </w:r>
      <w:proofErr w:type="spellEnd"/>
      <w:r w:rsidRPr="00105CEC">
        <w:rPr>
          <w:color w:val="333333"/>
        </w:rPr>
        <w:t xml:space="preserve"> читательского интереса и эстетического вкуса обучающихся: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определять цель чтения различных текстов (художественных, научно-популярных, справочных);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удовлетворять читательский интерес, находить информацию, расширять кругозор;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lastRenderedPageBreak/>
        <w:t>использовать разные виды чтения (ознакомительное, изучающее, выборочное, поисковое) для решения учебных и практических задач;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ставить вопросы к тексту, составлять план для его пересказа, для написания изложений;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читать произведения фольклора по ролям, участвовать в их драматизации;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участвовать в дискуссиях со сверстниками на литературные темы, приводить доказательства своей точки зрения;</w:t>
      </w:r>
    </w:p>
    <w:p w:rsidR="005E6FBD" w:rsidRPr="00105CEC" w:rsidRDefault="005E6FBD" w:rsidP="005E6FBD">
      <w:pPr>
        <w:shd w:val="clear" w:color="auto" w:fill="FFFFFF"/>
        <w:rPr>
          <w:color w:val="333333"/>
        </w:rPr>
      </w:pPr>
      <w:r w:rsidRPr="00105CEC">
        <w:rPr>
          <w:color w:val="333333"/>
        </w:rPr>
        <w:t>выполнять творческие работы на фольклорном материале (продолжение сказки, сочинение загадки, пересказ с изменением действующего лица).</w:t>
      </w:r>
    </w:p>
    <w:p w:rsidR="005E6FBD" w:rsidRPr="00362EEC" w:rsidRDefault="005E6FBD" w:rsidP="005E6FBD">
      <w:pPr>
        <w:ind w:firstLine="708"/>
      </w:pPr>
      <w:r w:rsidRPr="00362EEC">
        <w:t xml:space="preserve">В результате изучения истории </w:t>
      </w:r>
    </w:p>
    <w:p w:rsidR="005E6FBD" w:rsidRDefault="005E6FBD" w:rsidP="005E6FBD">
      <w:pPr>
        <w:rPr>
          <w:b/>
        </w:rPr>
      </w:pPr>
      <w:r w:rsidRPr="00362EEC">
        <w:rPr>
          <w:b/>
        </w:rPr>
        <w:t xml:space="preserve">ученик научится: </w:t>
      </w:r>
    </w:p>
    <w:p w:rsidR="005E6FBD" w:rsidRPr="005E6FBD" w:rsidRDefault="005E6FBD" w:rsidP="005E6FBD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333333"/>
        </w:rPr>
      </w:pPr>
      <w:r w:rsidRPr="005E6FBD">
        <w:rPr>
          <w:color w:val="333333"/>
        </w:rPr>
        <w:t>осознавать значимость чтения русской литературы для личного развития; для культурной самоидентификации;</w:t>
      </w:r>
    </w:p>
    <w:p w:rsidR="005E6FBD" w:rsidRPr="005E6FBD" w:rsidRDefault="005E6FBD" w:rsidP="005E6FBD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333333"/>
        </w:rPr>
      </w:pPr>
      <w:r w:rsidRPr="005E6FBD">
        <w:rPr>
          <w:color w:val="333333"/>
        </w:rPr>
        <w:t>определять позиции героев художественного текста, позицию автора художественного текста;</w:t>
      </w:r>
    </w:p>
    <w:p w:rsidR="005E6FBD" w:rsidRPr="005E6FBD" w:rsidRDefault="005E6FBD" w:rsidP="005E6FBD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333333"/>
        </w:rPr>
      </w:pPr>
      <w:r w:rsidRPr="005E6FBD">
        <w:rPr>
          <w:color w:val="333333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5E6FBD" w:rsidRPr="005E6FBD" w:rsidRDefault="005E6FBD" w:rsidP="005E6FBD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333333"/>
        </w:rPr>
      </w:pPr>
      <w:proofErr w:type="gramStart"/>
      <w:r w:rsidRPr="005E6FBD">
        <w:rPr>
          <w:color w:val="333333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5E6FBD" w:rsidRPr="005E6FBD" w:rsidRDefault="005E6FBD" w:rsidP="005E6FBD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333333"/>
        </w:rPr>
      </w:pPr>
      <w:r w:rsidRPr="005E6FBD">
        <w:rPr>
          <w:color w:val="333333"/>
        </w:rPr>
        <w:t>самостоятельно  выбирать  интересующую  литературу,  формировать и обогащать собственный круг чтения;</w:t>
      </w:r>
    </w:p>
    <w:p w:rsidR="005E6FBD" w:rsidRPr="005E6FBD" w:rsidRDefault="005E6FBD" w:rsidP="005E6FBD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333333"/>
        </w:rPr>
      </w:pPr>
      <w:r w:rsidRPr="005E6FBD">
        <w:rPr>
          <w:color w:val="333333"/>
        </w:rPr>
        <w:t>пользоваться справочными источниками для понимания текста и получения дополнительной информации.</w:t>
      </w:r>
    </w:p>
    <w:p w:rsidR="005E6FBD" w:rsidRPr="00362EEC" w:rsidRDefault="005E6FBD" w:rsidP="005E6FBD">
      <w:pPr>
        <w:rPr>
          <w:b/>
        </w:rPr>
      </w:pPr>
    </w:p>
    <w:p w:rsidR="005E6FBD" w:rsidRPr="005E6FBD" w:rsidRDefault="005E6FBD" w:rsidP="005E6FBD">
      <w:pPr>
        <w:suppressAutoHyphens/>
        <w:spacing w:after="200"/>
        <w:jc w:val="both"/>
        <w:rPr>
          <w:b/>
          <w:lang w:eastAsia="ar-SA"/>
        </w:rPr>
      </w:pPr>
      <w:r w:rsidRPr="005E6FBD">
        <w:rPr>
          <w:b/>
          <w:lang w:eastAsia="ar-SA"/>
        </w:rPr>
        <w:t>ученик получит  возможность  научиться:</w:t>
      </w:r>
    </w:p>
    <w:p w:rsidR="005E6FBD" w:rsidRPr="005E6FBD" w:rsidRDefault="005E6FBD" w:rsidP="005E6FBD">
      <w:pPr>
        <w:shd w:val="clear" w:color="auto" w:fill="FFFFFF"/>
        <w:spacing w:line="161" w:lineRule="atLeast"/>
        <w:jc w:val="both"/>
        <w:rPr>
          <w:color w:val="181818"/>
        </w:rPr>
      </w:pPr>
      <w:r>
        <w:rPr>
          <w:color w:val="181818"/>
        </w:rPr>
        <w:t>-</w:t>
      </w:r>
      <w:r w:rsidRPr="005E6FBD">
        <w:rPr>
          <w:color w:val="181818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5E6FBD" w:rsidRPr="005E6FBD" w:rsidRDefault="005E6FBD" w:rsidP="005E6FBD">
      <w:pPr>
        <w:shd w:val="clear" w:color="auto" w:fill="FFFFFF"/>
        <w:spacing w:line="161" w:lineRule="atLeast"/>
        <w:jc w:val="both"/>
        <w:rPr>
          <w:color w:val="181818"/>
        </w:rPr>
      </w:pPr>
      <w:r>
        <w:rPr>
          <w:color w:val="181818"/>
        </w:rPr>
        <w:t>-</w:t>
      </w:r>
      <w:r w:rsidRPr="005E6FBD">
        <w:rPr>
          <w:color w:val="181818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 устанавливать ассоциации с жизненным опытом, с впечатлениями от восприятия других видов искусства; </w:t>
      </w:r>
    </w:p>
    <w:p w:rsidR="005E6FBD" w:rsidRPr="005E6FBD" w:rsidRDefault="005E6FBD" w:rsidP="005E6FBD">
      <w:pPr>
        <w:shd w:val="clear" w:color="auto" w:fill="FFFFFF"/>
        <w:spacing w:line="161" w:lineRule="atLeast"/>
        <w:jc w:val="both"/>
        <w:rPr>
          <w:color w:val="181818"/>
        </w:rPr>
      </w:pPr>
      <w:r>
        <w:rPr>
          <w:color w:val="181818"/>
        </w:rPr>
        <w:t>-</w:t>
      </w:r>
      <w:r w:rsidRPr="005E6FBD">
        <w:rPr>
          <w:color w:val="181818"/>
        </w:rPr>
        <w:t>составлять по аналогии устные рассказы (повествование, рассуждение, описание).</w:t>
      </w:r>
    </w:p>
    <w:p w:rsidR="005E6FBD" w:rsidRPr="00362EEC" w:rsidRDefault="005E6FBD" w:rsidP="005E6FBD">
      <w:pPr>
        <w:suppressAutoHyphens/>
        <w:spacing w:after="200"/>
        <w:jc w:val="both"/>
        <w:rPr>
          <w:b/>
          <w:lang w:eastAsia="ar-SA"/>
        </w:rPr>
      </w:pPr>
    </w:p>
    <w:p w:rsidR="005E6FBD" w:rsidRPr="00362EEC" w:rsidRDefault="005E6FBD" w:rsidP="005E6FBD">
      <w:pPr>
        <w:suppressAutoHyphens/>
        <w:ind w:hanging="426"/>
        <w:rPr>
          <w:b/>
          <w:bCs/>
          <w:iCs/>
          <w:lang w:eastAsia="ar-SA"/>
        </w:rPr>
      </w:pPr>
      <w:r w:rsidRPr="00362EEC">
        <w:tab/>
      </w: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>«</w:t>
      </w:r>
      <w:r w:rsidR="000446F6">
        <w:rPr>
          <w:b/>
          <w:lang w:eastAsia="ar-SA"/>
        </w:rPr>
        <w:t>Литературное чтение на родном (русском) языке</w:t>
      </w:r>
      <w:r w:rsidRPr="00362EEC">
        <w:rPr>
          <w:b/>
          <w:bCs/>
          <w:iCs/>
        </w:rPr>
        <w:t>»</w:t>
      </w:r>
    </w:p>
    <w:p w:rsidR="005E6FBD" w:rsidRPr="00362EEC" w:rsidRDefault="005E6FBD" w:rsidP="005E6FBD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0446F6" w:rsidRDefault="000446F6" w:rsidP="000446F6">
      <w:pPr>
        <w:widowControl w:val="0"/>
        <w:jc w:val="both"/>
        <w:rPr>
          <w:i/>
        </w:rPr>
      </w:pPr>
      <w:bookmarkStart w:id="0" w:name="_GoBack"/>
      <w:bookmarkEnd w:id="0"/>
      <w:r>
        <w:rPr>
          <w:b/>
        </w:rPr>
        <w:t xml:space="preserve">Мир детства (11 часов). </w:t>
      </w:r>
      <w:r w:rsidRPr="003614F9">
        <w:rPr>
          <w:b/>
        </w:rPr>
        <w:t>Я и книги.</w:t>
      </w:r>
      <w:r>
        <w:t xml:space="preserve"> </w:t>
      </w:r>
      <w:r w:rsidRPr="00E9091F">
        <w:rPr>
          <w:i/>
        </w:rPr>
        <w:t>Испокон века книга растит человека</w:t>
      </w:r>
      <w:r>
        <w:t>. Произведения, отражаю</w:t>
      </w:r>
      <w:r w:rsidRPr="00E9091F">
        <w:t>щие ценность чтения в жизни человека</w:t>
      </w:r>
      <w:r>
        <w:t>, роль книги в становлении лич</w:t>
      </w:r>
      <w:r w:rsidRPr="00E9091F">
        <w:t>ности.</w:t>
      </w:r>
      <w:r>
        <w:t xml:space="preserve"> </w:t>
      </w:r>
      <w:r w:rsidRPr="00E9091F">
        <w:rPr>
          <w:i/>
        </w:rPr>
        <w:t xml:space="preserve">С. Т. Аксаков. «Детские годы </w:t>
      </w:r>
      <w:proofErr w:type="spellStart"/>
      <w:proofErr w:type="gramStart"/>
      <w:r w:rsidRPr="00E9091F">
        <w:rPr>
          <w:i/>
        </w:rPr>
        <w:t>Багрова-внука</w:t>
      </w:r>
      <w:proofErr w:type="spellEnd"/>
      <w:proofErr w:type="gramEnd"/>
      <w:r w:rsidRPr="00E9091F">
        <w:rPr>
          <w:i/>
        </w:rPr>
        <w:t>» (фрагмент главы «Последовательные воспоминания»)</w:t>
      </w:r>
      <w:r>
        <w:rPr>
          <w:i/>
        </w:rPr>
        <w:t>.</w:t>
      </w:r>
      <w:r>
        <w:t xml:space="preserve"> </w:t>
      </w:r>
      <w:r w:rsidRPr="003614F9">
        <w:rPr>
          <w:b/>
        </w:rPr>
        <w:t>Я и книги</w:t>
      </w:r>
      <w:r>
        <w:t xml:space="preserve">. </w:t>
      </w:r>
      <w:r w:rsidRPr="00FB3579">
        <w:rPr>
          <w:i/>
        </w:rPr>
        <w:t>Испокон века книга растит человека</w:t>
      </w:r>
      <w:r w:rsidRPr="00FB3579">
        <w:t>. Произведения, отражающие ценность чтения в жизни человека, роль книги в становлении личности</w:t>
      </w:r>
      <w:r>
        <w:t xml:space="preserve">. </w:t>
      </w:r>
      <w:r w:rsidRPr="00FB3579">
        <w:rPr>
          <w:i/>
        </w:rPr>
        <w:t xml:space="preserve">Д. Н. </w:t>
      </w:r>
      <w:proofErr w:type="spellStart"/>
      <w:proofErr w:type="gramStart"/>
      <w:r w:rsidRPr="00FB3579">
        <w:rPr>
          <w:i/>
        </w:rPr>
        <w:t>Мамин-Сибиряк</w:t>
      </w:r>
      <w:proofErr w:type="spellEnd"/>
      <w:proofErr w:type="gramEnd"/>
      <w:r w:rsidRPr="00FB3579">
        <w:rPr>
          <w:i/>
        </w:rPr>
        <w:t>. «Из далёкого прошлого» (глава «Книжка с картинками»)</w:t>
      </w:r>
      <w:r>
        <w:t xml:space="preserve">. </w:t>
      </w:r>
      <w:r w:rsidRPr="003614F9">
        <w:rPr>
          <w:b/>
        </w:rPr>
        <w:t>Я и книги.</w:t>
      </w:r>
      <w:r w:rsidRPr="00FB3579">
        <w:t xml:space="preserve"> </w:t>
      </w:r>
      <w:r w:rsidRPr="00FB3579">
        <w:rPr>
          <w:i/>
        </w:rPr>
        <w:t>Испокон века книга растит человека</w:t>
      </w:r>
      <w:r w:rsidRPr="00FB3579">
        <w:t xml:space="preserve">. Произведения, отражающие ценность чтения в </w:t>
      </w:r>
      <w:r w:rsidRPr="00FB3579">
        <w:lastRenderedPageBreak/>
        <w:t>жизни человека, роль книги в становлении личности.</w:t>
      </w:r>
      <w:r>
        <w:t xml:space="preserve"> </w:t>
      </w:r>
      <w:r w:rsidRPr="00FB3579">
        <w:rPr>
          <w:i/>
        </w:rPr>
        <w:t>С. Т. Григорьев. «Детство Суворова» (фрагмент)</w:t>
      </w:r>
      <w:r>
        <w:t xml:space="preserve">. </w:t>
      </w:r>
      <w:r w:rsidRPr="003614F9">
        <w:rPr>
          <w:b/>
        </w:rPr>
        <w:t>Я взрослею</w:t>
      </w:r>
      <w:r>
        <w:t xml:space="preserve">. </w:t>
      </w:r>
      <w:r w:rsidRPr="00364192">
        <w:rPr>
          <w:i/>
        </w:rPr>
        <w:t>Скромность красит человека</w:t>
      </w:r>
      <w:r>
        <w:t>.</w:t>
      </w:r>
      <w:r w:rsidRPr="00364192">
        <w:t xml:space="preserve"> Пословицы о скр</w:t>
      </w:r>
      <w:r>
        <w:t>омности. Произведения, отражающие традиционные пред</w:t>
      </w:r>
      <w:r w:rsidRPr="00364192">
        <w:t>ставления о скромности как черте характера</w:t>
      </w:r>
      <w:r w:rsidRPr="00364192">
        <w:rPr>
          <w:i/>
        </w:rPr>
        <w:t xml:space="preserve">. </w:t>
      </w:r>
      <w:r>
        <w:rPr>
          <w:i/>
        </w:rPr>
        <w:t>Е. В. Клюев. «Шагом марш»</w:t>
      </w:r>
      <w:r>
        <w:t xml:space="preserve">. </w:t>
      </w:r>
      <w:r w:rsidRPr="003614F9">
        <w:rPr>
          <w:b/>
        </w:rPr>
        <w:t>Я взрослею</w:t>
      </w:r>
      <w:r w:rsidRPr="00364192">
        <w:t xml:space="preserve">. </w:t>
      </w:r>
      <w:r w:rsidRPr="00364192">
        <w:rPr>
          <w:i/>
        </w:rPr>
        <w:t>Скромность красит человека.</w:t>
      </w:r>
      <w:r w:rsidRPr="00364192">
        <w:t xml:space="preserve"> Пословицы о скромности. Произведения, отражающие традиционные представления о скромности как черте характера</w:t>
      </w:r>
      <w:r>
        <w:t xml:space="preserve">. </w:t>
      </w:r>
      <w:r>
        <w:rPr>
          <w:i/>
        </w:rPr>
        <w:t xml:space="preserve">И. П. </w:t>
      </w:r>
      <w:proofErr w:type="spellStart"/>
      <w:r>
        <w:rPr>
          <w:i/>
        </w:rPr>
        <w:t>Токмакова</w:t>
      </w:r>
      <w:proofErr w:type="spellEnd"/>
      <w:r>
        <w:rPr>
          <w:i/>
        </w:rPr>
        <w:t>. «Разговор татарника и споры</w:t>
      </w:r>
      <w:r w:rsidRPr="00364192">
        <w:rPr>
          <w:i/>
        </w:rPr>
        <w:t>ша»</w:t>
      </w:r>
      <w:r>
        <w:t xml:space="preserve">. </w:t>
      </w:r>
      <w:r w:rsidRPr="003614F9">
        <w:rPr>
          <w:b/>
        </w:rPr>
        <w:t>Я взрослею.</w:t>
      </w:r>
      <w:r>
        <w:t xml:space="preserve"> </w:t>
      </w:r>
      <w:r w:rsidRPr="00364192">
        <w:rPr>
          <w:i/>
        </w:rPr>
        <w:t>Любовь всё побеждает</w:t>
      </w:r>
      <w:r>
        <w:t>. Произведения, отражаю</w:t>
      </w:r>
      <w:r w:rsidRPr="00364192">
        <w:t>щие традиционные пре</w:t>
      </w:r>
      <w:r>
        <w:t>д</w:t>
      </w:r>
      <w:r w:rsidRPr="00364192">
        <w:t>ставления о милос</w:t>
      </w:r>
      <w:r>
        <w:t>ердии, сострадании, сопережива</w:t>
      </w:r>
      <w:r w:rsidRPr="00364192">
        <w:t xml:space="preserve">нии, чуткости, любви как нравственно-этических ценностях, значимых для национального русского сознания. </w:t>
      </w:r>
      <w:r>
        <w:t xml:space="preserve">Б. </w:t>
      </w:r>
      <w:r w:rsidRPr="00364192">
        <w:rPr>
          <w:i/>
        </w:rPr>
        <w:t>П. Екимов. «Ночь исцеления»</w:t>
      </w:r>
      <w:r>
        <w:t xml:space="preserve">. </w:t>
      </w:r>
      <w:r w:rsidRPr="003614F9">
        <w:rPr>
          <w:b/>
        </w:rPr>
        <w:t>Я взрослею.</w:t>
      </w:r>
      <w:r w:rsidRPr="00364192">
        <w:t xml:space="preserve"> </w:t>
      </w:r>
      <w:r w:rsidRPr="00364192">
        <w:rPr>
          <w:i/>
        </w:rPr>
        <w:t>Любовь всё побеждает</w:t>
      </w:r>
      <w:r w:rsidRPr="00364192">
        <w:t>. 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</w:t>
      </w:r>
      <w:r>
        <w:t xml:space="preserve">. </w:t>
      </w:r>
      <w:r w:rsidRPr="00364192">
        <w:rPr>
          <w:i/>
        </w:rPr>
        <w:t>И. С. Тургенев. «Голуби»</w:t>
      </w:r>
      <w:r>
        <w:t xml:space="preserve">. </w:t>
      </w:r>
      <w:r w:rsidRPr="003614F9">
        <w:rPr>
          <w:b/>
        </w:rPr>
        <w:t>Я и моя семья.</w:t>
      </w:r>
      <w:r>
        <w:t xml:space="preserve"> </w:t>
      </w:r>
      <w:r>
        <w:rPr>
          <w:i/>
        </w:rPr>
        <w:t xml:space="preserve">Такое разное детство. </w:t>
      </w:r>
      <w:r>
        <w:t>Произведения, раскрывающие мир русского дет</w:t>
      </w:r>
      <w:r w:rsidRPr="00364192">
        <w:t>ства: взросление</w:t>
      </w:r>
      <w:r>
        <w:t>, особенность отношений с окружающим миром, взрос</w:t>
      </w:r>
      <w:r w:rsidRPr="00364192">
        <w:t xml:space="preserve">лыми и сверстниками. </w:t>
      </w:r>
      <w:r w:rsidRPr="00364192">
        <w:rPr>
          <w:i/>
        </w:rPr>
        <w:t>Е</w:t>
      </w:r>
      <w:r>
        <w:t xml:space="preserve">. </w:t>
      </w:r>
      <w:r w:rsidRPr="00364192">
        <w:rPr>
          <w:i/>
        </w:rPr>
        <w:t xml:space="preserve">Н. </w:t>
      </w:r>
      <w:proofErr w:type="spellStart"/>
      <w:r w:rsidRPr="00364192">
        <w:rPr>
          <w:i/>
        </w:rPr>
        <w:t>Верейская</w:t>
      </w:r>
      <w:proofErr w:type="spellEnd"/>
      <w:r w:rsidRPr="00364192">
        <w:rPr>
          <w:i/>
        </w:rPr>
        <w:t>. «Три девочки» (фр</w:t>
      </w:r>
      <w:r>
        <w:rPr>
          <w:i/>
        </w:rPr>
        <w:t xml:space="preserve">агмент), </w:t>
      </w:r>
      <w:r w:rsidRPr="00364192">
        <w:rPr>
          <w:i/>
        </w:rPr>
        <w:t>К. В. Лукашевич. «Моё милое детство» (фрагмент)</w:t>
      </w:r>
      <w:r>
        <w:t xml:space="preserve">. </w:t>
      </w:r>
      <w:r w:rsidRPr="003614F9">
        <w:rPr>
          <w:b/>
        </w:rPr>
        <w:t>Я и моя семья</w:t>
      </w:r>
      <w:r>
        <w:t xml:space="preserve">. </w:t>
      </w:r>
      <w:r w:rsidRPr="00364192">
        <w:rPr>
          <w:i/>
        </w:rPr>
        <w:t xml:space="preserve">Такое разное детство. </w:t>
      </w:r>
      <w:r w:rsidRPr="00364192">
        <w:t>Произведения, раскрывающие мир русского детства: взросление, особенность отношений с окружающим миром, взрослыми и сверстниками</w:t>
      </w:r>
      <w:r>
        <w:t xml:space="preserve">. </w:t>
      </w:r>
      <w:r w:rsidRPr="003614F9">
        <w:rPr>
          <w:i/>
        </w:rPr>
        <w:t>М. В. Водопьянов. «Полярный лётчик» (главы «Маленький мир», «Мой первый „по</w:t>
      </w:r>
      <w:r>
        <w:rPr>
          <w:i/>
        </w:rPr>
        <w:t>лёт”»),</w:t>
      </w:r>
      <w:r w:rsidRPr="00364192">
        <w:t xml:space="preserve"> </w:t>
      </w:r>
      <w:r w:rsidRPr="00364192">
        <w:rPr>
          <w:i/>
        </w:rPr>
        <w:t xml:space="preserve">О. В. </w:t>
      </w:r>
      <w:proofErr w:type="spellStart"/>
      <w:r w:rsidRPr="00364192">
        <w:rPr>
          <w:i/>
        </w:rPr>
        <w:t>Колпакова</w:t>
      </w:r>
      <w:proofErr w:type="spellEnd"/>
      <w:r w:rsidRPr="00364192">
        <w:rPr>
          <w:i/>
        </w:rPr>
        <w:t>. «Большое сочинение про бабушку» (главы «Про печ</w:t>
      </w:r>
      <w:r>
        <w:rPr>
          <w:i/>
        </w:rPr>
        <w:t>ку», «Про чистоту»)</w:t>
      </w:r>
      <w:r>
        <w:t xml:space="preserve">. </w:t>
      </w:r>
      <w:r w:rsidRPr="003614F9">
        <w:rPr>
          <w:b/>
        </w:rPr>
        <w:t>Я фантазирую и мечтаю.</w:t>
      </w:r>
      <w:r w:rsidRPr="00364192">
        <w:t xml:space="preserve"> </w:t>
      </w:r>
      <w:r w:rsidRPr="00364192">
        <w:rPr>
          <w:i/>
        </w:rPr>
        <w:t>Придуманные миры и страны</w:t>
      </w:r>
      <w:r>
        <w:t>. Отражение в произведе</w:t>
      </w:r>
      <w:r w:rsidRPr="00364192">
        <w:t>ниях фантастики проблем реального мира</w:t>
      </w:r>
      <w:r w:rsidRPr="00364192">
        <w:rPr>
          <w:i/>
        </w:rPr>
        <w:t>. Т. В. Михеева. «Асино лето» (фрагмент)</w:t>
      </w:r>
      <w:r>
        <w:t xml:space="preserve">. </w:t>
      </w:r>
      <w:r w:rsidRPr="003614F9">
        <w:rPr>
          <w:b/>
        </w:rPr>
        <w:t>Я фантазирую и мечтаю.</w:t>
      </w:r>
      <w:r>
        <w:t xml:space="preserve"> </w:t>
      </w:r>
      <w:r w:rsidRPr="00364192">
        <w:rPr>
          <w:i/>
        </w:rPr>
        <w:t>Придуманные миры и страны</w:t>
      </w:r>
      <w:r w:rsidRPr="00364192">
        <w:t xml:space="preserve">. Отражение в произведениях фантастики проблем реального мира </w:t>
      </w:r>
      <w:r w:rsidRPr="00364192">
        <w:rPr>
          <w:i/>
        </w:rPr>
        <w:t>В. П. Крапивин. «Голубятня на жёлтой поляне» (фрагменты)</w:t>
      </w:r>
      <w:r>
        <w:rPr>
          <w:i/>
        </w:rPr>
        <w:t>.</w:t>
      </w:r>
    </w:p>
    <w:p w:rsidR="000446F6" w:rsidRDefault="000446F6" w:rsidP="000446F6">
      <w:pPr>
        <w:widowControl w:val="0"/>
        <w:jc w:val="both"/>
        <w:rPr>
          <w:i/>
        </w:rPr>
      </w:pPr>
    </w:p>
    <w:p w:rsidR="000446F6" w:rsidRPr="00F90C60" w:rsidRDefault="000446F6" w:rsidP="000446F6">
      <w:pPr>
        <w:widowControl w:val="0"/>
        <w:jc w:val="both"/>
      </w:pPr>
      <w:r w:rsidRPr="00F90C60">
        <w:rPr>
          <w:b/>
        </w:rPr>
        <w:t>Россия – Родина моя (6 часов)</w:t>
      </w:r>
      <w:r>
        <w:rPr>
          <w:b/>
        </w:rPr>
        <w:t xml:space="preserve">. </w:t>
      </w:r>
      <w:r w:rsidRPr="003614F9">
        <w:rPr>
          <w:b/>
        </w:rPr>
        <w:t xml:space="preserve">Родная страна во все времена сынами сильна. </w:t>
      </w:r>
      <w:r w:rsidRPr="003614F9">
        <w:rPr>
          <w:i/>
        </w:rPr>
        <w:t>Люди земли Русской</w:t>
      </w:r>
      <w:r>
        <w:t>. Произведения о выдаю</w:t>
      </w:r>
      <w:r w:rsidRPr="003614F9">
        <w:t xml:space="preserve">щихся представителях русского народа. </w:t>
      </w:r>
      <w:r w:rsidRPr="003614F9">
        <w:rPr>
          <w:i/>
        </w:rPr>
        <w:t>Е. В. Мурашова. «Афанасий Никитин» (глава «</w:t>
      </w:r>
      <w:proofErr w:type="spellStart"/>
      <w:r w:rsidRPr="003614F9">
        <w:rPr>
          <w:i/>
        </w:rPr>
        <w:t>К</w:t>
      </w:r>
      <w:r>
        <w:rPr>
          <w:i/>
        </w:rPr>
        <w:t>аффа</w:t>
      </w:r>
      <w:proofErr w:type="spellEnd"/>
      <w:r>
        <w:rPr>
          <w:i/>
        </w:rPr>
        <w:t>»),</w:t>
      </w:r>
      <w:r w:rsidRPr="003614F9">
        <w:rPr>
          <w:i/>
        </w:rPr>
        <w:t xml:space="preserve"> Ю. М. Нагибин. «Маленькие рассказы о большой судьбе» (глава «В школу»)</w:t>
      </w:r>
      <w:r>
        <w:rPr>
          <w:i/>
        </w:rPr>
        <w:t>.</w:t>
      </w:r>
      <w:r>
        <w:t xml:space="preserve"> </w:t>
      </w:r>
      <w:r>
        <w:rPr>
          <w:b/>
        </w:rPr>
        <w:t>Что мы Родиной зовем</w:t>
      </w:r>
      <w:r w:rsidRPr="003614F9">
        <w:rPr>
          <w:b/>
          <w:i/>
        </w:rPr>
        <w:t xml:space="preserve">. </w:t>
      </w:r>
      <w:r w:rsidRPr="003614F9">
        <w:rPr>
          <w:i/>
        </w:rPr>
        <w:t xml:space="preserve">Широка страна моя родная. </w:t>
      </w:r>
      <w:r>
        <w:t>Произведения, отражаю</w:t>
      </w:r>
      <w:r w:rsidRPr="003614F9">
        <w:t>щие любовь к</w:t>
      </w:r>
      <w:r>
        <w:t xml:space="preserve"> Родине, красоту различных угол</w:t>
      </w:r>
      <w:r w:rsidRPr="003614F9">
        <w:t>ков родной земли.</w:t>
      </w:r>
      <w:r>
        <w:t xml:space="preserve"> </w:t>
      </w:r>
      <w:r w:rsidRPr="003614F9">
        <w:rPr>
          <w:i/>
        </w:rPr>
        <w:t>А. С. Зеленин. «Мамкин Василёк» (фра</w:t>
      </w:r>
      <w:r>
        <w:rPr>
          <w:i/>
        </w:rPr>
        <w:t>гмент),</w:t>
      </w:r>
      <w:r w:rsidRPr="003614F9">
        <w:rPr>
          <w:i/>
        </w:rPr>
        <w:t xml:space="preserve"> А. Д. Дорофеев. «Веретено». Сказ о валдайских колокольчиках</w:t>
      </w:r>
      <w:r>
        <w:t xml:space="preserve">. </w:t>
      </w:r>
      <w:r w:rsidRPr="003614F9">
        <w:rPr>
          <w:b/>
        </w:rPr>
        <w:t>Что мы Родиной зовем</w:t>
      </w:r>
      <w:r w:rsidRPr="003614F9">
        <w:rPr>
          <w:b/>
          <w:i/>
        </w:rPr>
        <w:t xml:space="preserve">. </w:t>
      </w:r>
      <w:r w:rsidRPr="003614F9">
        <w:rPr>
          <w:i/>
        </w:rPr>
        <w:t xml:space="preserve">Широка страна моя родная. </w:t>
      </w:r>
      <w:r w:rsidRPr="003614F9">
        <w:t>Произведения, отражающие любовь к Родине, красоту различных уголков родной земли</w:t>
      </w:r>
      <w:r>
        <w:t>.</w:t>
      </w:r>
      <w:r w:rsidRPr="003614F9">
        <w:t xml:space="preserve"> </w:t>
      </w:r>
      <w:r w:rsidRPr="003614F9">
        <w:rPr>
          <w:i/>
        </w:rPr>
        <w:t>В. Г. Распутин. «Саяны»</w:t>
      </w:r>
      <w:r>
        <w:t xml:space="preserve">. </w:t>
      </w:r>
      <w:r w:rsidRPr="003614F9">
        <w:rPr>
          <w:b/>
        </w:rPr>
        <w:t>О родной природе</w:t>
      </w:r>
      <w:r>
        <w:t xml:space="preserve">. </w:t>
      </w:r>
      <w:r w:rsidRPr="003614F9">
        <w:rPr>
          <w:i/>
        </w:rPr>
        <w:t>Под дыханьем непогоды.</w:t>
      </w:r>
      <w:r>
        <w:t xml:space="preserve"> Поэтические представления русского народа о ветре, морозе, грозе; отражение этих представле</w:t>
      </w:r>
      <w:r w:rsidRPr="003614F9">
        <w:t>ний в фо</w:t>
      </w:r>
      <w:r>
        <w:t>льклоре и их развитие в русской поэ</w:t>
      </w:r>
      <w:r w:rsidRPr="003614F9">
        <w:t>зии и прозе</w:t>
      </w:r>
      <w:r w:rsidRPr="003614F9">
        <w:rPr>
          <w:i/>
        </w:rPr>
        <w:t xml:space="preserve">. Русские народные загадки о ветре, морозе, грозе.  А. Н. </w:t>
      </w:r>
      <w:proofErr w:type="spellStart"/>
      <w:r w:rsidRPr="003614F9">
        <w:rPr>
          <w:i/>
        </w:rPr>
        <w:t>Апухтин</w:t>
      </w:r>
      <w:proofErr w:type="spellEnd"/>
      <w:r w:rsidRPr="003614F9">
        <w:rPr>
          <w:i/>
        </w:rPr>
        <w:t>. «Зимой», В. Д. Берестов. «Мороз»</w:t>
      </w:r>
      <w:r>
        <w:t xml:space="preserve">. </w:t>
      </w:r>
      <w:r w:rsidRPr="003614F9">
        <w:rPr>
          <w:b/>
        </w:rPr>
        <w:t>О родной природе</w:t>
      </w:r>
      <w:r w:rsidRPr="003614F9">
        <w:t xml:space="preserve">. </w:t>
      </w:r>
      <w:r w:rsidRPr="003614F9">
        <w:rPr>
          <w:i/>
        </w:rPr>
        <w:t>Под дыханьем непогоды.</w:t>
      </w:r>
      <w:r w:rsidRPr="003614F9">
        <w:t xml:space="preserve"> Поэтические представления русского народа о ветре, морозе, грозе; отражение этих представлений в фольклоре и их развитие в русской поэзии и прозе. </w:t>
      </w:r>
      <w:r w:rsidRPr="003614F9">
        <w:rPr>
          <w:i/>
        </w:rPr>
        <w:t>Русские народные загадки о ветре, морозе, грозе.</w:t>
      </w:r>
      <w:r>
        <w:t xml:space="preserve"> </w:t>
      </w:r>
      <w:r w:rsidRPr="003614F9">
        <w:rPr>
          <w:i/>
        </w:rPr>
        <w:t>А. Н. Майков. «Гроза», Н. М. Рубцов. «Во время грозы»</w:t>
      </w:r>
      <w:r>
        <w:t xml:space="preserve">. </w:t>
      </w:r>
      <w:r w:rsidRPr="003614F9">
        <w:rPr>
          <w:b/>
        </w:rPr>
        <w:t>Проект</w:t>
      </w:r>
    </w:p>
    <w:p w:rsidR="005E6FBD" w:rsidRDefault="005E6FBD" w:rsidP="005E6FBD"/>
    <w:p w:rsidR="007C7ACB" w:rsidRDefault="007C7ACB"/>
    <w:sectPr w:rsidR="007C7ACB" w:rsidSect="007C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622"/>
    <w:multiLevelType w:val="multilevel"/>
    <w:tmpl w:val="57E8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FBD"/>
    <w:rsid w:val="000446F6"/>
    <w:rsid w:val="005E6FBD"/>
    <w:rsid w:val="007C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F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2</cp:revision>
  <dcterms:created xsi:type="dcterms:W3CDTF">2023-01-24T15:00:00Z</dcterms:created>
  <dcterms:modified xsi:type="dcterms:W3CDTF">2023-01-24T15:11:00Z</dcterms:modified>
</cp:coreProperties>
</file>