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28" w:rsidRDefault="00BC6428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41ED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предмету «География», 9 класс</w:t>
      </w:r>
    </w:p>
    <w:p w:rsidR="007B62E4" w:rsidRDefault="007B62E4" w:rsidP="008C41ED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5F47" w:rsidRPr="00A55F47" w:rsidRDefault="00A55F47" w:rsidP="00A55F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55F47">
        <w:rPr>
          <w:rFonts w:ascii="Times New Roman" w:hAnsi="Times New Roman" w:cs="Times New Roman"/>
          <w:sz w:val="24"/>
          <w:szCs w:val="24"/>
        </w:rPr>
        <w:t>Рабочая программа по предмету «</w:t>
      </w:r>
      <w:r w:rsidRPr="00A55F47">
        <w:rPr>
          <w:rFonts w:ascii="Times New Roman" w:hAnsi="Times New Roman" w:cs="Times New Roman"/>
          <w:color w:val="000000" w:themeColor="text1"/>
          <w:sz w:val="24"/>
          <w:szCs w:val="24"/>
        </w:rPr>
        <w:t>География</w:t>
      </w:r>
      <w:r w:rsidRPr="00A55F47">
        <w:rPr>
          <w:rFonts w:ascii="Times New Roman" w:hAnsi="Times New Roman" w:cs="Times New Roman"/>
          <w:sz w:val="24"/>
          <w:szCs w:val="24"/>
        </w:rPr>
        <w:t>» для обучающихся 9 класса составлена в соответствии с примерной программой общего образования по географии для 5-9 классов под редакцией И.И. Бариновой,</w:t>
      </w:r>
      <w:r w:rsidRPr="00A55F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55F47">
        <w:rPr>
          <w:rFonts w:ascii="Times New Roman" w:hAnsi="Times New Roman" w:cs="Times New Roman"/>
          <w:sz w:val="24"/>
          <w:szCs w:val="24"/>
        </w:rPr>
        <w:t xml:space="preserve">М.: Дрофа 2012 г. </w:t>
      </w:r>
    </w:p>
    <w:p w:rsidR="007B62E4" w:rsidRPr="00A55F47" w:rsidRDefault="00A55F47" w:rsidP="00A55F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F47">
        <w:rPr>
          <w:rFonts w:ascii="Times New Roman" w:hAnsi="Times New Roman" w:cs="Times New Roman"/>
          <w:sz w:val="24"/>
          <w:szCs w:val="24"/>
        </w:rPr>
        <w:t>На изучение предмета «География» в 9 классе в учебном плане филиала МАОУ «</w:t>
      </w:r>
      <w:proofErr w:type="spellStart"/>
      <w:r w:rsidRPr="00A55F47">
        <w:rPr>
          <w:rFonts w:ascii="Times New Roman" w:hAnsi="Times New Roman" w:cs="Times New Roman"/>
          <w:sz w:val="24"/>
          <w:szCs w:val="24"/>
        </w:rPr>
        <w:t>Прииртышская</w:t>
      </w:r>
      <w:proofErr w:type="spellEnd"/>
      <w:r w:rsidRPr="00A55F47">
        <w:rPr>
          <w:rFonts w:ascii="Times New Roman" w:hAnsi="Times New Roman" w:cs="Times New Roman"/>
          <w:sz w:val="24"/>
          <w:szCs w:val="24"/>
        </w:rPr>
        <w:t xml:space="preserve"> СОШ» - «</w:t>
      </w:r>
      <w:proofErr w:type="spellStart"/>
      <w:r w:rsidRPr="00A55F47">
        <w:rPr>
          <w:rFonts w:ascii="Times New Roman" w:hAnsi="Times New Roman" w:cs="Times New Roman"/>
          <w:sz w:val="24"/>
          <w:szCs w:val="24"/>
        </w:rPr>
        <w:t>Полуяновская</w:t>
      </w:r>
      <w:proofErr w:type="spellEnd"/>
      <w:r w:rsidRPr="00A55F47">
        <w:rPr>
          <w:rFonts w:ascii="Times New Roman" w:hAnsi="Times New Roman" w:cs="Times New Roman"/>
          <w:sz w:val="24"/>
          <w:szCs w:val="24"/>
        </w:rPr>
        <w:t xml:space="preserve"> СОШ» отводится 2 часа в неделю, 68 часов в год.</w:t>
      </w:r>
    </w:p>
    <w:p w:rsidR="007B62E4" w:rsidRPr="00786B5E" w:rsidRDefault="007B62E4" w:rsidP="007B62E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86B5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«География»</w:t>
      </w:r>
      <w:r w:rsidRPr="00786B5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B62E4" w:rsidRPr="00786B5E" w:rsidRDefault="007B62E4" w:rsidP="007B62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  <w:r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2) формирование первичных компетенций использовани</w:t>
      </w:r>
      <w:bookmarkStart w:id="0" w:name="_GoBack"/>
      <w:bookmarkEnd w:id="0"/>
      <w:r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  <w:r w:rsidRPr="00786B5E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  <w:r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  <w:r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5) овладение основами картографической грамотности и использования географической карты как одного из языков международного общения;</w:t>
      </w:r>
      <w:r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6) овладение основными навыками нахождения, использования и презентации географической информации;</w:t>
      </w:r>
      <w:r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7) 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ории проживания, соблюдения мер </w:t>
      </w:r>
      <w:r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безопасности в случае природных стихийных бедствий и техногенных катастроф;</w:t>
      </w:r>
      <w:r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  <w:r w:rsidRPr="00786B5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</w:r>
    </w:p>
    <w:p w:rsidR="007B62E4" w:rsidRPr="00786B5E" w:rsidRDefault="007B62E4" w:rsidP="007B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6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B5E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lastRenderedPageBreak/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 территорий;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оценивать воздействие географического положения России и ее отдельных частей на особенности природы, жизнь и хозяйственную деятельность населения;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реальной жизни;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России и ее отдельных регионов;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оценивать особенности взаимодействия природы и общества в пределах отдельных территорий России;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объяснять особенности компонентов природы отдельных частей страны;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lastRenderedPageBreak/>
        <w:t>использовать знания об особенностях компонентов природы России и ее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объяснять и сравнивать особенности природы, населения и хозяйства отдельных регионов России;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сравнивать особенности природы, населения и хозяйства отдельных регионов России;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описывать погоду своей местности; 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объяснять расовые отличия разных народов мира;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давать характеристику рельефа своей местности; 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уметь выделять в записках путешественников географические особенности территории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приводить примеры современных видов связи, применять современные виды связи для решения учебных и практических задач по географии;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оценивать место и роль России в мировом хозяйстве.</w:t>
      </w:r>
    </w:p>
    <w:p w:rsidR="007B62E4" w:rsidRPr="00786B5E" w:rsidRDefault="007B62E4" w:rsidP="007B62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6B5E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моделировать географические объекты и явления;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lastRenderedPageBreak/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786B5E">
        <w:rPr>
          <w:rFonts w:ascii="Times New Roman" w:hAnsi="Times New Roman"/>
          <w:i/>
          <w:sz w:val="24"/>
          <w:szCs w:val="24"/>
        </w:rPr>
        <w:t>геоэкологических</w:t>
      </w:r>
      <w:proofErr w:type="spellEnd"/>
      <w:r w:rsidRPr="00786B5E">
        <w:rPr>
          <w:rFonts w:ascii="Times New Roman" w:hAnsi="Times New Roman"/>
          <w:i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786B5E">
        <w:rPr>
          <w:rFonts w:ascii="Times New Roman" w:hAnsi="Times New Roman"/>
          <w:i/>
          <w:sz w:val="24"/>
          <w:szCs w:val="24"/>
        </w:rPr>
        <w:t>геодемографическими</w:t>
      </w:r>
      <w:proofErr w:type="spellEnd"/>
      <w:r w:rsidRPr="00786B5E">
        <w:rPr>
          <w:rFonts w:ascii="Times New Roman" w:hAnsi="Times New Roman"/>
          <w:i/>
          <w:sz w:val="24"/>
          <w:szCs w:val="24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делать прогнозы трансформации географических систем и комплексов в результате изменения их компонентов;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наносить на контурные карты основные формы рельефа;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давать характеристику климата своей области (края, республики);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показывать на карте артезианские бассейны и области распространения многолетней мерзлоты;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оценивать ситуацию на рынке труда и ее динамику;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объяснять различия в обеспеченности трудовыми ресурсами отдельных регионов России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обосновывать возможные пути решения проблем развития хозяйства России;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выбирать критерии для сравнения, сопоставления, места страны в мировой экономике;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объяснять возможности России в решении современных глобальных проблем человечества;</w:t>
      </w:r>
    </w:p>
    <w:p w:rsidR="007B62E4" w:rsidRPr="00786B5E" w:rsidRDefault="007B62E4" w:rsidP="007B62E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оценивать социально-экономическое положение и перспективы развития России.</w:t>
      </w:r>
    </w:p>
    <w:p w:rsidR="007B62E4" w:rsidRPr="00786B5E" w:rsidRDefault="007B62E4" w:rsidP="007B62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B62E4" w:rsidRDefault="007B62E4" w:rsidP="007B6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86B5E">
        <w:rPr>
          <w:rFonts w:ascii="Times New Roman" w:hAnsi="Times New Roman" w:cs="Times New Roman"/>
          <w:b/>
          <w:sz w:val="24"/>
          <w:szCs w:val="24"/>
        </w:rPr>
        <w:t xml:space="preserve">одержание </w:t>
      </w:r>
      <w:r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786B5E">
        <w:rPr>
          <w:rFonts w:ascii="Times New Roman" w:hAnsi="Times New Roman" w:cs="Times New Roman"/>
          <w:b/>
          <w:sz w:val="24"/>
          <w:szCs w:val="24"/>
        </w:rPr>
        <w:t xml:space="preserve"> предмета «География»</w:t>
      </w: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B62E4" w:rsidRPr="00786B5E" w:rsidRDefault="007B62E4" w:rsidP="007B6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62E4" w:rsidRPr="00786B5E" w:rsidRDefault="007B62E4" w:rsidP="007B6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России в мире (4 часа)</w:t>
      </w:r>
    </w:p>
    <w:p w:rsidR="007B62E4" w:rsidRPr="00786B5E" w:rsidRDefault="007B62E4" w:rsidP="007B62E4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Россия в современном мире (место России в мире по уровню экономического развития, участие в экономических и политических организациях). Россия в мировом хозяйстве (главные внешнеэкономические партнеры страны, структура и география экспорта и импорта товаров и услуг). Россия в мировой политике. Россия и страны СНГ. </w:t>
      </w:r>
    </w:p>
    <w:p w:rsidR="007B62E4" w:rsidRPr="00786B5E" w:rsidRDefault="007B62E4" w:rsidP="007B62E4">
      <w:pPr>
        <w:tabs>
          <w:tab w:val="left" w:pos="284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62E4" w:rsidRPr="00786B5E" w:rsidRDefault="007B62E4" w:rsidP="007B62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Население России (5 часов)</w:t>
      </w:r>
    </w:p>
    <w:p w:rsidR="007B62E4" w:rsidRPr="00786B5E" w:rsidRDefault="007B62E4" w:rsidP="007B62E4">
      <w:pPr>
        <w:tabs>
          <w:tab w:val="left" w:pos="-142"/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Численность населения и ее изменение в разные исторические периоды. Воспроизводство населения. Показатели рождаемости, смертности, естественного и </w:t>
      </w:r>
      <w:r w:rsidRPr="00786B5E">
        <w:rPr>
          <w:rFonts w:ascii="Times New Roman" w:hAnsi="Times New Roman"/>
          <w:sz w:val="24"/>
          <w:szCs w:val="24"/>
        </w:rPr>
        <w:lastRenderedPageBreak/>
        <w:t>миграционного прироста / убыли. Характеристика половозрастной структуры населения России. Миграции населения в России. Особенности географии рынка труда России. Этнический состав населения России. Разнообразие этнического состава населения России. Религии народов России. Географические особенности размещения населения России. Городское и сельское население. Расселение и урбанизация. Типы населенных пунктов. Города России их классификация.</w:t>
      </w:r>
    </w:p>
    <w:p w:rsidR="007B62E4" w:rsidRPr="00786B5E" w:rsidRDefault="007B62E4" w:rsidP="007B6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E4" w:rsidRPr="00786B5E" w:rsidRDefault="007B62E4" w:rsidP="007B6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Географические особенности экономики России (3 часа)</w:t>
      </w:r>
    </w:p>
    <w:p w:rsidR="007B62E4" w:rsidRPr="00786B5E" w:rsidRDefault="007B62E4" w:rsidP="007B6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Экономическая и социальная география в жизни современного общества. Понятие хозяйства. Отраслевая структура хозяйства. Сферы хозяйства. Этапы развития хозяйства. Этапы развития экономики России. Географическое районирование. Административно-территориальное устройство Российской Федерации.</w:t>
      </w:r>
    </w:p>
    <w:p w:rsidR="007B62E4" w:rsidRPr="00786B5E" w:rsidRDefault="007B62E4" w:rsidP="007B6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E4" w:rsidRPr="00786B5E" w:rsidRDefault="007B62E4" w:rsidP="007B62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Важнейшие межотраслевые комплексы России и их география (19 часов)</w:t>
      </w:r>
    </w:p>
    <w:p w:rsidR="007B62E4" w:rsidRPr="00786B5E" w:rsidRDefault="007B62E4" w:rsidP="007B62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Сельское хозяйство. Отраслевой состав сельского хозяйства. Растениеводство. Животноводство. Отраслевой состав животноводства. География животноводства. Агропромышленный комплекс. Состав АПК. Пищевая и легкая промышленность. Лесной комплекс. Состав комплекса. Основные места лесозаготовок. Целлюлозно-бумажная промышленность. Топливно-энергетический комплекс. Топливно-энергетический комплекс. Угольная промышленность. Нефтяная и газовая промышленность. Электроэнергетика. Типы электростанций. Особенности размещения электростанция. Единая энергосистема страны. Перспективы развития. Металлургический комплекс. Черная и цветная металлургия. Особенности размещения. Проблемы и перспективы развития отрасли. Машиностроительный комплекс. Специализация. Кооперирование. Связи с другими отраслями. Особенности размещения. ВПК. Отраслевые особенности военно-промышленного комплекса. Химическая промышленность. Состав отрасли. Особенности размещения. Перспективы развития. Транспорт. Виды транспорта. Значение для хозяйства. Транспортная сеть. Проблемы транспортного комплекса. Информационная инфраструктура. Информация и общество в современном мире. Типы телекоммуникационных сетей. Сфера обслуживания. Рекреационное хозяйство. Территориальное (географическое) разделение труда.</w:t>
      </w:r>
    </w:p>
    <w:p w:rsidR="007B62E4" w:rsidRPr="00786B5E" w:rsidRDefault="007B62E4" w:rsidP="007B62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86B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86B5E">
        <w:rPr>
          <w:rFonts w:ascii="Times New Roman" w:hAnsi="Times New Roman"/>
          <w:b/>
          <w:i/>
          <w:sz w:val="24"/>
          <w:szCs w:val="24"/>
        </w:rPr>
        <w:t xml:space="preserve">Хозяйство своей местности. </w:t>
      </w:r>
    </w:p>
    <w:p w:rsidR="007B62E4" w:rsidRPr="00786B5E" w:rsidRDefault="007B62E4" w:rsidP="007B62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Особенности ЭГП, природно-ресурсный потенциал, население и характеристика хозяйства своего региона. Особенности территориальной структуры хозяйства, специализация района. География важнейших отраслей хозяйства своей местности.</w:t>
      </w:r>
    </w:p>
    <w:p w:rsidR="007B62E4" w:rsidRPr="00786B5E" w:rsidRDefault="007B62E4" w:rsidP="007B6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E4" w:rsidRPr="00786B5E" w:rsidRDefault="007B62E4" w:rsidP="007B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Регионы России (32 часа)</w:t>
      </w:r>
    </w:p>
    <w:p w:rsidR="007B62E4" w:rsidRPr="00786B5E" w:rsidRDefault="007B62E4" w:rsidP="007B62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b/>
          <w:bCs/>
          <w:sz w:val="24"/>
          <w:szCs w:val="24"/>
        </w:rPr>
        <w:t xml:space="preserve">Европейская часть России. </w:t>
      </w:r>
      <w:r w:rsidRPr="00786B5E">
        <w:rPr>
          <w:rFonts w:ascii="Times New Roman" w:hAnsi="Times New Roman"/>
          <w:sz w:val="24"/>
          <w:szCs w:val="24"/>
        </w:rPr>
        <w:t>Центральная Россия: особенности формирования территории, ЭГП, природно-ресурсный потенциал, особенности населения, географический фактор в расселении, народные промыслы. Этапы развития хозяйства Центрального района. Хозяйство Центрального района. Специализация хозяйства. География важнейших отраслей хозяйства.</w:t>
      </w:r>
    </w:p>
    <w:p w:rsidR="007B62E4" w:rsidRPr="00786B5E" w:rsidRDefault="007B62E4" w:rsidP="007B62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Города Центрального района. Древние города, промышленные и научные центры.</w:t>
      </w:r>
      <w:r w:rsidRPr="00786B5E">
        <w:rPr>
          <w:rFonts w:ascii="Times New Roman" w:hAnsi="Times New Roman"/>
          <w:sz w:val="24"/>
          <w:szCs w:val="24"/>
        </w:rPr>
        <w:t xml:space="preserve"> Функциональное значение городов. Москва – столица Российской Федерации. </w:t>
      </w:r>
    </w:p>
    <w:p w:rsidR="007B62E4" w:rsidRPr="00786B5E" w:rsidRDefault="007B62E4" w:rsidP="007B62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Центрально-Черноземный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B62E4" w:rsidRPr="00786B5E" w:rsidRDefault="007B62E4" w:rsidP="007B62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Волго-Вятский район: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</w:t>
      </w:r>
    </w:p>
    <w:p w:rsidR="007B62E4" w:rsidRPr="00786B5E" w:rsidRDefault="007B62E4" w:rsidP="007B62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Северо-Западный район: особенности ЭГП, природно-ресурсный потенциал, население, древние города района и характеристика хозяйства. Особенности </w:t>
      </w:r>
      <w:r w:rsidRPr="00786B5E">
        <w:rPr>
          <w:rFonts w:ascii="Times New Roman" w:hAnsi="Times New Roman"/>
          <w:sz w:val="24"/>
          <w:szCs w:val="24"/>
        </w:rPr>
        <w:lastRenderedPageBreak/>
        <w:t>территориальной структуры хозяйства, специализация района. География важнейших отраслей хозяйства.</w:t>
      </w:r>
    </w:p>
    <w:p w:rsidR="007B62E4" w:rsidRPr="00786B5E" w:rsidRDefault="007B62E4" w:rsidP="007B62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Калининградская область: особенности ЭГП, природно-ресурсный потенциал, население и характеристика хозяйства. Рекреационное хозяйство района. Особенности территориальной структуры хозяйства, специализация. География важнейших отраслей хозяйства. </w:t>
      </w:r>
    </w:p>
    <w:p w:rsidR="007B62E4" w:rsidRPr="00786B5E" w:rsidRDefault="007B62E4" w:rsidP="007B62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Моря Атлантического океана, омывающие Россию: транспортное значение, ресурсы.</w:t>
      </w:r>
    </w:p>
    <w:p w:rsidR="007B62E4" w:rsidRPr="00786B5E" w:rsidRDefault="007B62E4" w:rsidP="007B62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Европейский Север: история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B62E4" w:rsidRPr="00786B5E" w:rsidRDefault="007B62E4" w:rsidP="007B62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Поволжье: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B62E4" w:rsidRPr="00786B5E" w:rsidRDefault="007B62E4" w:rsidP="007B62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B62E4" w:rsidRPr="00786B5E" w:rsidRDefault="007B62E4" w:rsidP="007B62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Северный Кавказ: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7B62E4" w:rsidRPr="00786B5E" w:rsidRDefault="007B62E4" w:rsidP="007B62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Южные моря России: транспортное значение, ресурсы.</w:t>
      </w:r>
    </w:p>
    <w:p w:rsidR="007B62E4" w:rsidRPr="00786B5E" w:rsidRDefault="007B62E4" w:rsidP="007B62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Уральский район: особенности ЭГП, природно-ресурсный потенциал, этапы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B62E4" w:rsidRPr="00786B5E" w:rsidRDefault="007B62E4" w:rsidP="007B62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b/>
          <w:bCs/>
          <w:sz w:val="24"/>
          <w:szCs w:val="24"/>
        </w:rPr>
        <w:t xml:space="preserve">Азиатская часть России. </w:t>
      </w:r>
    </w:p>
    <w:p w:rsidR="007B62E4" w:rsidRPr="00786B5E" w:rsidRDefault="007B62E4" w:rsidP="007B62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Западная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B62E4" w:rsidRPr="00786B5E" w:rsidRDefault="007B62E4" w:rsidP="007B62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Моря Северного Ледовитого океана: транспортное значение, ресурсы.</w:t>
      </w:r>
    </w:p>
    <w:p w:rsidR="007B62E4" w:rsidRPr="00786B5E" w:rsidRDefault="007B62E4" w:rsidP="007B62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 xml:space="preserve">Восточная Сибирь: особенности ЭГП, природно-ресурсный потенциал, этапы и проблемы освоения, население и характеристика хозяйства. Особенности территориальной структуры хозяйства, специализация района. География важнейших отраслей хозяйства. </w:t>
      </w:r>
    </w:p>
    <w:p w:rsidR="007B62E4" w:rsidRPr="00786B5E" w:rsidRDefault="007B62E4" w:rsidP="007B62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86B5E">
        <w:rPr>
          <w:rFonts w:ascii="Times New Roman" w:hAnsi="Times New Roman"/>
          <w:i/>
          <w:sz w:val="24"/>
          <w:szCs w:val="24"/>
        </w:rPr>
        <w:t>Моря Тихого океана: транспортное значение, ресурсы.</w:t>
      </w:r>
    </w:p>
    <w:p w:rsidR="007B62E4" w:rsidRPr="00786B5E" w:rsidRDefault="007B62E4" w:rsidP="007B62E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86B5E">
        <w:rPr>
          <w:rFonts w:ascii="Times New Roman" w:hAnsi="Times New Roman"/>
          <w:sz w:val="24"/>
          <w:szCs w:val="24"/>
        </w:rPr>
        <w:t>Дальний Восток: формирование территории, этапы и проблемы освоения, особенности ЭГП, природно-ресурсный потенциал, население и характеристика хозяйства. Особенности территориальной структуры хозяйства, специализация района. Роль территории Дальнего Востока в социально-экономическом развитии РФ. География важнейших отраслей хозяйства.</w:t>
      </w:r>
    </w:p>
    <w:p w:rsidR="007B62E4" w:rsidRPr="00786B5E" w:rsidRDefault="007B62E4" w:rsidP="007B6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E4" w:rsidRPr="00786B5E" w:rsidRDefault="007B62E4" w:rsidP="007B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Россия в современном мире (2 часа)</w:t>
      </w:r>
    </w:p>
    <w:p w:rsidR="007B62E4" w:rsidRPr="00786B5E" w:rsidRDefault="007B62E4" w:rsidP="007B6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своей республики (края, области). Определение географического положения территории, основных этапов ее освоения. Этапы заселения, формирования культуры народов, современного хозяйства. Характеристика внутренних различий районов и городов. </w:t>
      </w:r>
    </w:p>
    <w:p w:rsidR="007B62E4" w:rsidRPr="00786B5E" w:rsidRDefault="007B62E4" w:rsidP="007B6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природных ресурсов и их использования. Наблюдение за природными компонентами, географическими объектами, процессами и явлениями своей местности, их описание.</w:t>
      </w:r>
    </w:p>
    <w:p w:rsidR="007B62E4" w:rsidRPr="00786B5E" w:rsidRDefault="007B62E4" w:rsidP="007B62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2E4" w:rsidRPr="00786B5E" w:rsidRDefault="007B62E4" w:rsidP="007B62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6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Повторение изученного материала (3 часа).</w:t>
      </w:r>
    </w:p>
    <w:p w:rsidR="007B62E4" w:rsidRPr="00786B5E" w:rsidRDefault="007B62E4" w:rsidP="007B62E4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7B62E4" w:rsidRPr="00786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4B"/>
    <w:rsid w:val="000719F3"/>
    <w:rsid w:val="001C31B2"/>
    <w:rsid w:val="001F7B85"/>
    <w:rsid w:val="00285073"/>
    <w:rsid w:val="002C36FE"/>
    <w:rsid w:val="00303AE5"/>
    <w:rsid w:val="00464431"/>
    <w:rsid w:val="004D7C4B"/>
    <w:rsid w:val="00531055"/>
    <w:rsid w:val="007B62E4"/>
    <w:rsid w:val="007B7A19"/>
    <w:rsid w:val="007D4E21"/>
    <w:rsid w:val="008C41ED"/>
    <w:rsid w:val="00A55AF8"/>
    <w:rsid w:val="00A55F47"/>
    <w:rsid w:val="00BC6428"/>
    <w:rsid w:val="00BE0408"/>
    <w:rsid w:val="00EE6F3B"/>
    <w:rsid w:val="00EF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B83A8-C3F1-4B32-BB0B-05A24834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4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6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C64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719F3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1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2792</Words>
  <Characters>15917</Characters>
  <Application>Microsoft Office Word</Application>
  <DocSecurity>0</DocSecurity>
  <Lines>132</Lines>
  <Paragraphs>37</Paragraphs>
  <ScaleCrop>false</ScaleCrop>
  <Company>SPecialiST RePack</Company>
  <LinksUpToDate>false</LinksUpToDate>
  <CharactersWithSpaces>18672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18</cp:revision>
  <dcterms:created xsi:type="dcterms:W3CDTF">2019-10-27T17:47:00Z</dcterms:created>
  <dcterms:modified xsi:type="dcterms:W3CDTF">2020-01-10T05:46:00Z</dcterms:modified>
</cp:coreProperties>
</file>