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8D" w:rsidRDefault="00DE469E" w:rsidP="00E378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F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1C28F2" w:rsidRPr="001C28F2">
        <w:rPr>
          <w:rFonts w:ascii="Times New Roman" w:hAnsi="Times New Roman" w:cs="Times New Roman"/>
          <w:b/>
          <w:sz w:val="24"/>
          <w:szCs w:val="24"/>
        </w:rPr>
        <w:t>по предмету «Чтение (Литературное чтение)»</w:t>
      </w:r>
      <w:r w:rsidR="00E3788D">
        <w:rPr>
          <w:rFonts w:ascii="Times New Roman" w:hAnsi="Times New Roman" w:cs="Times New Roman"/>
          <w:b/>
          <w:sz w:val="24"/>
          <w:szCs w:val="24"/>
        </w:rPr>
        <w:t>,</w:t>
      </w:r>
    </w:p>
    <w:p w:rsidR="001C28F2" w:rsidRPr="001C28F2" w:rsidRDefault="00E3788D" w:rsidP="00E378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E469E" w:rsidRPr="001C28F2" w:rsidRDefault="00DE469E" w:rsidP="00DE469E">
      <w:pPr>
        <w:spacing w:after="0" w:line="279" w:lineRule="auto"/>
        <w:ind w:left="0" w:right="62" w:firstLine="0"/>
        <w:jc w:val="center"/>
        <w:rPr>
          <w:b/>
          <w:color w:val="181818"/>
          <w:szCs w:val="24"/>
          <w:lang w:val="ru-RU"/>
        </w:rPr>
      </w:pPr>
    </w:p>
    <w:p w:rsidR="00DE469E" w:rsidRPr="00DE469E" w:rsidRDefault="00DE469E" w:rsidP="00DE469E">
      <w:pPr>
        <w:spacing w:after="0" w:line="279" w:lineRule="auto"/>
        <w:ind w:left="566" w:right="62" w:hanging="566"/>
        <w:jc w:val="center"/>
        <w:rPr>
          <w:b/>
          <w:color w:val="181818"/>
          <w:lang w:val="ru-RU"/>
        </w:rPr>
      </w:pPr>
    </w:p>
    <w:p w:rsidR="00DE469E" w:rsidRPr="00DE469E" w:rsidRDefault="00DE469E" w:rsidP="00DE469E">
      <w:pPr>
        <w:spacing w:after="0" w:line="279" w:lineRule="auto"/>
        <w:ind w:left="566" w:right="62" w:hanging="566"/>
        <w:rPr>
          <w:lang w:val="ru-RU"/>
        </w:rPr>
      </w:pPr>
      <w:r w:rsidRPr="00DE469E">
        <w:rPr>
          <w:color w:val="181818"/>
          <w:lang w:val="ru-RU"/>
        </w:rPr>
        <w:t xml:space="preserve">         Рабочая программа учебного предмета «Чтение» для 6 класса составлена в соответствии с программой И.М.Бгажноковой (Программы специальной (коррекционной) образовательной школы </w:t>
      </w:r>
      <w:r w:rsidRPr="00DE469E">
        <w:rPr>
          <w:color w:val="181818"/>
        </w:rPr>
        <w:t>VIII</w:t>
      </w:r>
      <w:r w:rsidRPr="00DE469E">
        <w:rPr>
          <w:color w:val="181818"/>
          <w:lang w:val="ru-RU"/>
        </w:rPr>
        <w:t xml:space="preserve"> вида. 5-9 классы. – М.: «Просвещение», 2010 г.). Рабочая программа адаптирована с учётом особенностей организации обучения учащегося с ограниченными возможностями здоровья, имеющими</w:t>
      </w:r>
      <w:r w:rsidRPr="00DE469E">
        <w:rPr>
          <w:color w:val="FF0000"/>
          <w:lang w:val="ru-RU"/>
        </w:rPr>
        <w:t xml:space="preserve"> </w:t>
      </w:r>
      <w:r w:rsidRPr="00DE469E">
        <w:rPr>
          <w:color w:val="181818"/>
          <w:lang w:val="ru-RU"/>
        </w:rPr>
        <w:t xml:space="preserve">нарушения (нарушение: интеллектуальная недостаточность). </w:t>
      </w:r>
    </w:p>
    <w:p w:rsidR="00DE469E" w:rsidRPr="00DE469E" w:rsidRDefault="00DE469E" w:rsidP="00DE469E">
      <w:pPr>
        <w:ind w:left="561" w:right="54"/>
        <w:rPr>
          <w:lang w:val="ru-RU"/>
        </w:rPr>
      </w:pPr>
      <w:r w:rsidRPr="00DE469E">
        <w:rPr>
          <w:lang w:val="ru-RU"/>
        </w:rPr>
        <w:t xml:space="preserve">Данная программа рассчитана на 1 год обучения, распланирована в 136 ч. из расчета 4 часа в неделю в соответствии учебным планом, календарным учебным графиком и является программой базового уровня обучения. </w:t>
      </w:r>
    </w:p>
    <w:p w:rsidR="00DE469E" w:rsidRPr="00DE469E" w:rsidRDefault="00DE469E" w:rsidP="00DE469E">
      <w:pPr>
        <w:ind w:left="561" w:right="54"/>
        <w:rPr>
          <w:lang w:val="ru-RU"/>
        </w:rPr>
      </w:pPr>
      <w:r w:rsidRPr="00DE469E">
        <w:rPr>
          <w:lang w:val="ru-RU"/>
        </w:rPr>
        <w:t>Срок реализации учебной программы- 2022-2023 уч. год.</w:t>
      </w:r>
      <w:r w:rsidRPr="00DE469E">
        <w:rPr>
          <w:rFonts w:eastAsia="Arial"/>
          <w:color w:val="181818"/>
          <w:sz w:val="21"/>
          <w:lang w:val="ru-RU"/>
        </w:rPr>
        <w:t xml:space="preserve"> </w:t>
      </w:r>
    </w:p>
    <w:p w:rsidR="00DE469E" w:rsidRPr="00DE469E" w:rsidRDefault="00DE469E" w:rsidP="00DE469E">
      <w:pPr>
        <w:spacing w:after="24" w:line="259" w:lineRule="auto"/>
        <w:ind w:left="0" w:right="0" w:firstLine="0"/>
        <w:jc w:val="left"/>
        <w:rPr>
          <w:lang w:val="ru-RU"/>
        </w:rPr>
      </w:pPr>
    </w:p>
    <w:p w:rsidR="00DE469E" w:rsidRPr="00DE469E" w:rsidRDefault="00DE469E" w:rsidP="00DE469E">
      <w:pPr>
        <w:ind w:left="561" w:right="54"/>
        <w:rPr>
          <w:lang w:val="ru-RU"/>
        </w:rPr>
      </w:pPr>
      <w:r w:rsidRPr="00DE469E">
        <w:rPr>
          <w:b/>
          <w:lang w:val="ru-RU"/>
        </w:rPr>
        <w:t>Цель реализации программы:</w:t>
      </w:r>
      <w:r w:rsidRPr="00DE469E">
        <w:rPr>
          <w:lang w:val="ru-RU"/>
        </w:rPr>
        <w:t xml:space="preserve"> развитие умения осмысленного чтения литературных текстов доступного содержания и уровня сложности.</w:t>
      </w:r>
      <w:r w:rsidRPr="00DE469E">
        <w:rPr>
          <w:color w:val="181818"/>
          <w:lang w:val="ru-RU"/>
        </w:rPr>
        <w:t xml:space="preserve"> </w:t>
      </w:r>
    </w:p>
    <w:p w:rsidR="00DE469E" w:rsidRPr="00DE469E" w:rsidRDefault="00DE469E" w:rsidP="00DE469E">
      <w:pPr>
        <w:numPr>
          <w:ilvl w:val="0"/>
          <w:numId w:val="1"/>
        </w:numPr>
        <w:ind w:right="54" w:hanging="144"/>
        <w:rPr>
          <w:lang w:val="ru-RU"/>
        </w:rPr>
      </w:pPr>
      <w:r w:rsidRPr="00DE469E">
        <w:rPr>
          <w:lang w:val="ru-RU"/>
        </w:rPr>
        <w:t>Овладение навыками правильного, беглого и выразительного чтения доступных их пониманию произведений</w:t>
      </w:r>
      <w:r w:rsidRPr="00DE469E">
        <w:rPr>
          <w:color w:val="181818"/>
          <w:lang w:val="ru-RU"/>
        </w:rPr>
        <w:t xml:space="preserve"> </w:t>
      </w:r>
    </w:p>
    <w:p w:rsidR="00DE469E" w:rsidRPr="00DE469E" w:rsidRDefault="00DE469E" w:rsidP="00DE469E">
      <w:pPr>
        <w:numPr>
          <w:ilvl w:val="0"/>
          <w:numId w:val="1"/>
        </w:numPr>
        <w:ind w:right="54" w:hanging="144"/>
      </w:pPr>
      <w:r w:rsidRPr="00DE469E">
        <w:t>Повышение способности понимать прочитанное</w:t>
      </w:r>
      <w:r w:rsidRPr="00DE469E">
        <w:rPr>
          <w:color w:val="181818"/>
        </w:rPr>
        <w:t xml:space="preserve"> </w:t>
      </w:r>
    </w:p>
    <w:p w:rsidR="00DE469E" w:rsidRPr="00DE469E" w:rsidRDefault="00DE469E" w:rsidP="00DE469E">
      <w:pPr>
        <w:numPr>
          <w:ilvl w:val="0"/>
          <w:numId w:val="1"/>
        </w:numPr>
        <w:ind w:right="54" w:hanging="144"/>
      </w:pPr>
      <w:r w:rsidRPr="00DE469E">
        <w:t>Формирование интереса к чтению</w:t>
      </w:r>
      <w:r w:rsidRPr="00DE469E">
        <w:rPr>
          <w:color w:val="181818"/>
        </w:rPr>
        <w:t xml:space="preserve"> </w:t>
      </w:r>
    </w:p>
    <w:p w:rsidR="00DE469E" w:rsidRPr="00DE469E" w:rsidRDefault="00DE469E" w:rsidP="00DE469E">
      <w:pPr>
        <w:numPr>
          <w:ilvl w:val="0"/>
          <w:numId w:val="1"/>
        </w:numPr>
        <w:ind w:right="54" w:hanging="144"/>
      </w:pPr>
      <w:r w:rsidRPr="00DE469E">
        <w:t>Понимание</w:t>
      </w:r>
      <w:bookmarkStart w:id="0" w:name="_GoBack"/>
      <w:bookmarkEnd w:id="0"/>
      <w:r w:rsidRPr="00DE469E">
        <w:t xml:space="preserve"> значения навыка чтения</w:t>
      </w:r>
      <w:r w:rsidRPr="00DE469E">
        <w:rPr>
          <w:color w:val="181818"/>
        </w:rPr>
        <w:t xml:space="preserve"> </w:t>
      </w:r>
    </w:p>
    <w:p w:rsidR="00DE469E" w:rsidRPr="00DE469E" w:rsidRDefault="00DE469E" w:rsidP="00DE469E">
      <w:pPr>
        <w:numPr>
          <w:ilvl w:val="0"/>
          <w:numId w:val="1"/>
        </w:numPr>
        <w:ind w:right="54" w:hanging="144"/>
        <w:rPr>
          <w:lang w:val="ru-RU"/>
        </w:rPr>
      </w:pPr>
      <w:r w:rsidRPr="00DE469E">
        <w:rPr>
          <w:lang w:val="ru-RU"/>
        </w:rPr>
        <w:t>Развитие устной речи</w:t>
      </w:r>
      <w:r w:rsidRPr="00DE469E">
        <w:rPr>
          <w:color w:val="181818"/>
          <w:lang w:val="ru-RU"/>
        </w:rPr>
        <w:t xml:space="preserve"> </w:t>
      </w:r>
    </w:p>
    <w:p w:rsidR="00DE469E" w:rsidRPr="00DE469E" w:rsidRDefault="00DE469E" w:rsidP="00DE469E">
      <w:pPr>
        <w:ind w:left="551" w:right="54" w:firstLine="0"/>
        <w:rPr>
          <w:lang w:val="ru-RU"/>
        </w:rPr>
      </w:pPr>
      <w:r w:rsidRPr="00DE469E">
        <w:rPr>
          <w:lang w:val="ru-RU"/>
        </w:rPr>
        <w:t xml:space="preserve">• На примере чтения художественной литературы воспитание морально-этических и нравственных качеств личности подростка. </w:t>
      </w:r>
      <w:r w:rsidRPr="00DE469E">
        <w:rPr>
          <w:b/>
          <w:lang w:val="ru-RU"/>
        </w:rPr>
        <w:t xml:space="preserve"> </w:t>
      </w:r>
    </w:p>
    <w:p w:rsidR="00DE469E" w:rsidRPr="00DE469E" w:rsidRDefault="00DE469E" w:rsidP="00DE469E">
      <w:pPr>
        <w:spacing w:after="13" w:line="267" w:lineRule="auto"/>
        <w:ind w:left="561" w:right="100"/>
        <w:jc w:val="left"/>
        <w:rPr>
          <w:lang w:val="ru-RU"/>
        </w:rPr>
      </w:pPr>
      <w:r w:rsidRPr="00DE469E">
        <w:rPr>
          <w:b/>
          <w:lang w:val="ru-RU"/>
        </w:rPr>
        <w:t>Используемый учебник</w:t>
      </w:r>
      <w:r w:rsidRPr="00DE469E">
        <w:rPr>
          <w:lang w:val="ru-RU"/>
        </w:rPr>
        <w:t xml:space="preserve">:  </w:t>
      </w:r>
    </w:p>
    <w:p w:rsidR="00DE469E" w:rsidRPr="00DE469E" w:rsidRDefault="00DE469E" w:rsidP="00DE469E">
      <w:pPr>
        <w:ind w:left="561" w:right="54"/>
        <w:rPr>
          <w:lang w:val="ru-RU"/>
        </w:rPr>
      </w:pPr>
      <w:r w:rsidRPr="00DE469E">
        <w:rPr>
          <w:lang w:val="ru-RU"/>
        </w:rPr>
        <w:t xml:space="preserve">Учебник «Чтение», 6 класс для общеобразовательных организаций, реализующих адаптационную общеобразовательную программу, авт.-сост. И.М. Бгажнокова, Е.С. Погостина. – 14- е изд. – М.: Просвещение, 2017 г., учебник предназначен для обучающихся </w:t>
      </w:r>
      <w:r w:rsidRPr="00DE469E">
        <w:rPr>
          <w:color w:val="181818"/>
          <w:lang w:val="ru-RU"/>
        </w:rPr>
        <w:t>с интеллектуальными нарушениями</w:t>
      </w:r>
      <w:r w:rsidRPr="00DE469E">
        <w:rPr>
          <w:rFonts w:eastAsia="Arial"/>
          <w:color w:val="181818"/>
          <w:sz w:val="21"/>
          <w:lang w:val="ru-RU"/>
        </w:rPr>
        <w:t xml:space="preserve"> </w:t>
      </w:r>
      <w:r w:rsidRPr="00DE469E">
        <w:rPr>
          <w:b/>
          <w:i/>
          <w:lang w:val="ru-RU"/>
        </w:rPr>
        <w:t xml:space="preserve"> </w:t>
      </w:r>
    </w:p>
    <w:p w:rsidR="00DE469E" w:rsidRPr="00DE469E" w:rsidRDefault="00DE469E" w:rsidP="00DE469E">
      <w:pPr>
        <w:spacing w:after="18" w:line="259" w:lineRule="auto"/>
        <w:ind w:left="566" w:right="0" w:firstLine="0"/>
        <w:jc w:val="left"/>
        <w:rPr>
          <w:lang w:val="ru-RU"/>
        </w:rPr>
      </w:pPr>
      <w:r w:rsidRPr="00DE469E">
        <w:rPr>
          <w:b/>
          <w:i/>
          <w:lang w:val="ru-RU"/>
        </w:rPr>
        <w:t>Учащиеся должны:</w:t>
      </w:r>
      <w:r w:rsidRPr="00DE469E">
        <w:rPr>
          <w:lang w:val="ru-RU"/>
        </w:rPr>
        <w:t xml:space="preserve"> </w:t>
      </w:r>
    </w:p>
    <w:p w:rsidR="00DE469E" w:rsidRPr="00DE469E" w:rsidRDefault="00DE469E" w:rsidP="00DE469E">
      <w:pPr>
        <w:numPr>
          <w:ilvl w:val="0"/>
          <w:numId w:val="2"/>
        </w:numPr>
        <w:ind w:left="690" w:right="54" w:hanging="139"/>
        <w:rPr>
          <w:lang w:val="ru-RU"/>
        </w:rPr>
      </w:pPr>
      <w:r w:rsidRPr="00DE469E">
        <w:rPr>
          <w:lang w:val="ru-RU"/>
        </w:rPr>
        <w:t xml:space="preserve">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 </w:t>
      </w:r>
    </w:p>
    <w:p w:rsidR="00DE469E" w:rsidRPr="00DE469E" w:rsidRDefault="00DE469E" w:rsidP="00DE469E">
      <w:pPr>
        <w:numPr>
          <w:ilvl w:val="0"/>
          <w:numId w:val="2"/>
        </w:numPr>
        <w:ind w:left="690" w:right="54" w:hanging="139"/>
        <w:rPr>
          <w:lang w:val="ru-RU"/>
        </w:rPr>
      </w:pPr>
      <w:r w:rsidRPr="00DE469E">
        <w:rPr>
          <w:lang w:val="ru-RU"/>
        </w:rPr>
        <w:t xml:space="preserve">получить достаточно прочные навыки грамотного письма на основе изучения элементарного курса грамматики; </w:t>
      </w:r>
    </w:p>
    <w:p w:rsidR="00DE469E" w:rsidRPr="00DE469E" w:rsidRDefault="00DE469E" w:rsidP="00DE469E">
      <w:pPr>
        <w:numPr>
          <w:ilvl w:val="0"/>
          <w:numId w:val="2"/>
        </w:numPr>
        <w:ind w:left="690" w:right="54" w:hanging="139"/>
        <w:rPr>
          <w:lang w:val="ru-RU"/>
        </w:rPr>
      </w:pPr>
      <w:r w:rsidRPr="00DE469E">
        <w:rPr>
          <w:lang w:val="ru-RU"/>
        </w:rPr>
        <w:t xml:space="preserve">научиться правильно и последовательно излагать свои мысли в устной и письменной форме; </w:t>
      </w:r>
    </w:p>
    <w:p w:rsidR="00DE469E" w:rsidRPr="00DE469E" w:rsidRDefault="00DE469E" w:rsidP="00DE469E">
      <w:pPr>
        <w:numPr>
          <w:ilvl w:val="0"/>
          <w:numId w:val="2"/>
        </w:numPr>
        <w:ind w:left="690" w:right="54" w:hanging="139"/>
        <w:rPr>
          <w:lang w:val="ru-RU"/>
        </w:rPr>
      </w:pPr>
      <w:r w:rsidRPr="00DE469E">
        <w:rPr>
          <w:lang w:val="ru-RU"/>
        </w:rPr>
        <w:lastRenderedPageBreak/>
        <w:t xml:space="preserve">быть социально адаптированными в плане общего развития и сформированность нравственных качеств. </w:t>
      </w:r>
    </w:p>
    <w:p w:rsidR="00DE469E" w:rsidRPr="00DE469E" w:rsidRDefault="00DE469E" w:rsidP="00DE469E">
      <w:pPr>
        <w:ind w:left="561" w:right="54"/>
        <w:rPr>
          <w:lang w:val="ru-RU"/>
        </w:rPr>
      </w:pPr>
      <w:r w:rsidRPr="00DE469E">
        <w:rPr>
          <w:lang w:val="ru-RU"/>
        </w:rPr>
        <w:t xml:space="preserve">       Специальная задача коррекции речи и мышления учащихся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 </w:t>
      </w:r>
    </w:p>
    <w:p w:rsidR="00DE469E" w:rsidRPr="00DE469E" w:rsidRDefault="00DE469E" w:rsidP="00DE469E">
      <w:pPr>
        <w:spacing w:after="22" w:line="259" w:lineRule="auto"/>
        <w:ind w:left="566" w:right="0" w:firstLine="0"/>
        <w:jc w:val="left"/>
        <w:rPr>
          <w:lang w:val="ru-RU"/>
        </w:rPr>
      </w:pPr>
      <w:r w:rsidRPr="00DE469E">
        <w:rPr>
          <w:lang w:val="ru-RU"/>
        </w:rPr>
        <w:t xml:space="preserve"> </w:t>
      </w:r>
    </w:p>
    <w:p w:rsidR="00DE469E" w:rsidRPr="00DE469E" w:rsidRDefault="00DE469E" w:rsidP="00DE469E">
      <w:pPr>
        <w:ind w:left="551" w:right="4602" w:firstLine="708"/>
        <w:rPr>
          <w:lang w:val="ru-RU"/>
        </w:rPr>
      </w:pPr>
      <w:r w:rsidRPr="00DE469E">
        <w:rPr>
          <w:lang w:val="ru-RU"/>
        </w:rPr>
        <w:t>Метапредметными</w:t>
      </w:r>
      <w:r w:rsidRPr="00DE469E">
        <w:rPr>
          <w:b/>
          <w:lang w:val="ru-RU"/>
        </w:rPr>
        <w:t xml:space="preserve"> </w:t>
      </w:r>
      <w:r w:rsidRPr="00DE469E">
        <w:rPr>
          <w:lang w:val="ru-RU"/>
        </w:rPr>
        <w:t>результата и изучения чтения и развития речи являются: Регулятивные</w:t>
      </w:r>
      <w:r w:rsidRPr="00DE469E">
        <w:rPr>
          <w:b/>
          <w:i/>
          <w:u w:val="single" w:color="000000"/>
          <w:lang w:val="ru-RU"/>
        </w:rPr>
        <w:t xml:space="preserve"> УУД:</w:t>
      </w:r>
      <w:r w:rsidRPr="00DE469E">
        <w:rPr>
          <w:b/>
          <w:lang w:val="ru-RU"/>
        </w:rPr>
        <w:t xml:space="preserve"> </w:t>
      </w:r>
    </w:p>
    <w:p w:rsidR="00DE469E" w:rsidRPr="00DE469E" w:rsidRDefault="00DE469E" w:rsidP="00DE469E">
      <w:pPr>
        <w:numPr>
          <w:ilvl w:val="1"/>
          <w:numId w:val="2"/>
        </w:numPr>
        <w:ind w:right="54" w:hanging="180"/>
        <w:rPr>
          <w:lang w:val="ru-RU"/>
        </w:rPr>
      </w:pPr>
      <w:r w:rsidRPr="00DE469E">
        <w:rPr>
          <w:i/>
          <w:lang w:val="ru-RU"/>
        </w:rPr>
        <w:t>Определять</w:t>
      </w:r>
      <w:r w:rsidRPr="00DE469E">
        <w:rPr>
          <w:lang w:val="ru-RU"/>
        </w:rPr>
        <w:t xml:space="preserve"> цель деятельности на уроке с помощью учителя и самостоятельно. </w:t>
      </w:r>
    </w:p>
    <w:p w:rsidR="00DE469E" w:rsidRPr="00DE469E" w:rsidRDefault="00DE469E" w:rsidP="00DE469E">
      <w:pPr>
        <w:numPr>
          <w:ilvl w:val="1"/>
          <w:numId w:val="2"/>
        </w:numPr>
        <w:ind w:right="54" w:hanging="180"/>
        <w:rPr>
          <w:lang w:val="ru-RU"/>
        </w:rPr>
      </w:pPr>
      <w:r w:rsidRPr="00DE469E">
        <w:rPr>
          <w:lang w:val="ru-RU"/>
        </w:rPr>
        <w:t xml:space="preserve">Учиться обнаруживать и </w:t>
      </w:r>
      <w:r w:rsidRPr="00DE469E">
        <w:rPr>
          <w:i/>
          <w:lang w:val="ru-RU"/>
        </w:rPr>
        <w:t>формулировать учебную проблему</w:t>
      </w:r>
      <w:r w:rsidRPr="00DE469E">
        <w:rPr>
          <w:lang w:val="ru-RU"/>
        </w:rPr>
        <w:t xml:space="preserve"> совместно с учителем. </w:t>
      </w:r>
    </w:p>
    <w:p w:rsidR="00DE469E" w:rsidRPr="00DE469E" w:rsidRDefault="00DE469E" w:rsidP="00DE469E">
      <w:pPr>
        <w:numPr>
          <w:ilvl w:val="1"/>
          <w:numId w:val="2"/>
        </w:numPr>
        <w:spacing w:after="13" w:line="267" w:lineRule="auto"/>
        <w:ind w:right="54" w:hanging="180"/>
        <w:rPr>
          <w:lang w:val="ru-RU"/>
        </w:rPr>
      </w:pPr>
      <w:r w:rsidRPr="00DE469E">
        <w:rPr>
          <w:b/>
          <w:lang w:val="ru-RU"/>
        </w:rPr>
        <w:t xml:space="preserve">умение использовать чтение с целью поиска необходимой информации в различных источниках для решения учебных </w:t>
      </w:r>
      <w:r>
        <w:rPr>
          <w:b/>
          <w:lang w:val="ru-RU"/>
        </w:rPr>
        <w:t xml:space="preserve">задач; </w:t>
      </w:r>
    </w:p>
    <w:p w:rsidR="00DE469E" w:rsidRPr="00DE469E" w:rsidRDefault="00DE469E" w:rsidP="00DE469E">
      <w:pPr>
        <w:numPr>
          <w:ilvl w:val="1"/>
          <w:numId w:val="2"/>
        </w:numPr>
        <w:spacing w:after="13" w:line="267" w:lineRule="auto"/>
        <w:ind w:right="54" w:hanging="180"/>
        <w:rPr>
          <w:lang w:val="ru-RU"/>
        </w:rPr>
      </w:pPr>
      <w:r w:rsidRPr="00DE469E">
        <w:rPr>
          <w:lang w:val="ru-RU"/>
        </w:rPr>
        <w:t xml:space="preserve">Учиться </w:t>
      </w:r>
      <w:r w:rsidRPr="00DE469E">
        <w:rPr>
          <w:i/>
          <w:lang w:val="ru-RU"/>
        </w:rPr>
        <w:t>планировать</w:t>
      </w:r>
      <w:r w:rsidRPr="00DE469E">
        <w:rPr>
          <w:lang w:val="ru-RU"/>
        </w:rPr>
        <w:t xml:space="preserve"> учебную деятельность на уроке. </w:t>
      </w:r>
    </w:p>
    <w:p w:rsidR="00DE469E" w:rsidRPr="00DE469E" w:rsidRDefault="00DE469E" w:rsidP="00DE469E">
      <w:pPr>
        <w:numPr>
          <w:ilvl w:val="1"/>
          <w:numId w:val="2"/>
        </w:numPr>
        <w:ind w:right="54" w:hanging="180"/>
        <w:rPr>
          <w:lang w:val="ru-RU"/>
        </w:rPr>
      </w:pPr>
      <w:r w:rsidRPr="00DE469E">
        <w:rPr>
          <w:i/>
          <w:lang w:val="ru-RU"/>
        </w:rPr>
        <w:t>Высказывать</w:t>
      </w:r>
      <w:r w:rsidRPr="00DE469E">
        <w:rPr>
          <w:lang w:val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DE469E" w:rsidRPr="00DE469E" w:rsidRDefault="00DE469E" w:rsidP="00DE469E">
      <w:pPr>
        <w:numPr>
          <w:ilvl w:val="1"/>
          <w:numId w:val="2"/>
        </w:numPr>
        <w:ind w:right="54" w:hanging="180"/>
      </w:pPr>
      <w:r w:rsidRPr="00DE469E">
        <w:rPr>
          <w:lang w:val="ru-RU"/>
        </w:rPr>
        <w:t xml:space="preserve">Использовать при выполнении заданий различные средства: дополнительную литературу, источники по чтению и развитию речи. </w:t>
      </w:r>
      <w:r w:rsidRPr="00DE469E">
        <w:t xml:space="preserve">С помощью учителя давать самооценку своей деятельности. </w:t>
      </w:r>
    </w:p>
    <w:p w:rsidR="00DE469E" w:rsidRPr="00DE469E" w:rsidRDefault="00DE469E" w:rsidP="00DE469E">
      <w:pPr>
        <w:ind w:left="1117" w:right="54"/>
        <w:rPr>
          <w:lang w:val="ru-RU"/>
        </w:rPr>
      </w:pPr>
      <w:r w:rsidRPr="00DE469E">
        <w:rPr>
          <w:lang w:val="ru-RU"/>
        </w:rPr>
        <w:t xml:space="preserve">• </w:t>
      </w:r>
      <w:r w:rsidRPr="00DE469E">
        <w:rPr>
          <w:szCs w:val="24"/>
          <w:lang w:val="ru-RU"/>
        </w:rPr>
        <w:t>способность</w:t>
      </w:r>
      <w:r w:rsidRPr="00DE469E">
        <w:rPr>
          <w:lang w:val="ru-RU"/>
        </w:rPr>
        <w:t xml:space="preserve">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DE469E" w:rsidRPr="00DE469E" w:rsidRDefault="00DE469E" w:rsidP="00DE469E">
      <w:pPr>
        <w:spacing w:after="0" w:line="259" w:lineRule="auto"/>
        <w:ind w:left="1117" w:right="0"/>
        <w:jc w:val="left"/>
        <w:rPr>
          <w:lang w:val="ru-RU"/>
        </w:rPr>
      </w:pPr>
      <w:r w:rsidRPr="00DE469E">
        <w:rPr>
          <w:i/>
          <w:lang w:val="ru-RU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DE469E" w:rsidRPr="00DE469E" w:rsidRDefault="00DE469E" w:rsidP="00DE469E">
      <w:pPr>
        <w:spacing w:after="0" w:line="259" w:lineRule="auto"/>
        <w:ind w:left="566" w:right="0" w:firstLine="0"/>
        <w:jc w:val="left"/>
        <w:rPr>
          <w:lang w:val="ru-RU"/>
        </w:rPr>
      </w:pPr>
      <w:r w:rsidRPr="00DE469E">
        <w:rPr>
          <w:b/>
          <w:i/>
          <w:lang w:val="ru-RU"/>
        </w:rPr>
        <w:t xml:space="preserve"> </w:t>
      </w:r>
    </w:p>
    <w:p w:rsidR="00DE469E" w:rsidRPr="00DE469E" w:rsidRDefault="00DE469E" w:rsidP="00DE469E">
      <w:pPr>
        <w:spacing w:after="40" w:line="259" w:lineRule="auto"/>
        <w:ind w:left="566" w:right="0" w:firstLine="0"/>
        <w:jc w:val="left"/>
      </w:pPr>
      <w:r w:rsidRPr="00DE469E">
        <w:rPr>
          <w:b/>
          <w:i/>
          <w:u w:val="single" w:color="000000"/>
        </w:rPr>
        <w:t>Познавательные УУД:</w:t>
      </w:r>
      <w:r w:rsidRPr="00DE469E">
        <w:rPr>
          <w:b/>
        </w:rPr>
        <w:t xml:space="preserve"> </w:t>
      </w:r>
    </w:p>
    <w:p w:rsidR="00DE469E" w:rsidRPr="00DE469E" w:rsidRDefault="00DE469E" w:rsidP="00DE469E">
      <w:pPr>
        <w:numPr>
          <w:ilvl w:val="0"/>
          <w:numId w:val="3"/>
        </w:numPr>
        <w:ind w:left="1286" w:right="54" w:hanging="360"/>
        <w:rPr>
          <w:lang w:val="ru-RU"/>
        </w:rPr>
      </w:pPr>
      <w:r w:rsidRPr="00DE469E">
        <w:rPr>
          <w:lang w:val="ru-RU"/>
        </w:rPr>
        <w:t xml:space="preserve">Ориентироваться в учебнике: планировать свою работу по изучению незнакомого материала. </w:t>
      </w:r>
    </w:p>
    <w:p w:rsidR="00DE469E" w:rsidRPr="00DE469E" w:rsidRDefault="00DE469E" w:rsidP="00DE469E">
      <w:pPr>
        <w:numPr>
          <w:ilvl w:val="0"/>
          <w:numId w:val="3"/>
        </w:numPr>
        <w:spacing w:after="32"/>
        <w:ind w:left="1286" w:right="54" w:hanging="360"/>
        <w:rPr>
          <w:lang w:val="ru-RU"/>
        </w:rPr>
      </w:pPr>
      <w:r w:rsidRPr="00DE469E">
        <w:rPr>
          <w:lang w:val="ru-RU"/>
        </w:rPr>
        <w:t xml:space="preserve">Самостоятельно предполагать, какая дополнительная информация будет нужна для изучения незнакомого материала, отбирать необходимые источники информации среди предложенных учителем словарей, справочников, электронных пособий. </w:t>
      </w:r>
    </w:p>
    <w:p w:rsidR="00DE469E" w:rsidRPr="00DE469E" w:rsidRDefault="00DE469E" w:rsidP="00DE469E">
      <w:pPr>
        <w:numPr>
          <w:ilvl w:val="0"/>
          <w:numId w:val="3"/>
        </w:numPr>
        <w:ind w:left="1286" w:right="54" w:hanging="360"/>
        <w:rPr>
          <w:lang w:val="ru-RU"/>
        </w:rPr>
      </w:pPr>
      <w:r w:rsidRPr="00DE469E">
        <w:rPr>
          <w:lang w:val="ru-RU"/>
        </w:rPr>
        <w:t>Сопоставлять и отбирать информацию, полученную из различных источников (словари, энциклопедии, справочники, эле</w:t>
      </w:r>
      <w:r w:rsidR="003E3D62">
        <w:rPr>
          <w:lang w:val="ru-RU"/>
        </w:rPr>
        <w:t>ктронные диски, сеть Интернет).</w:t>
      </w:r>
      <w:r w:rsidR="003E3D62" w:rsidRPr="00DE469E">
        <w:rPr>
          <w:lang w:val="ru-RU"/>
        </w:rPr>
        <w:t xml:space="preserve"> Добывать</w:t>
      </w:r>
      <w:r w:rsidRPr="00DE469E">
        <w:rPr>
          <w:lang w:val="ru-RU"/>
        </w:rPr>
        <w:t xml:space="preserve"> новые знания: извлекать информацию, представленную в разных формах: текст, таблица, схема, иллюстрация и др. </w:t>
      </w:r>
      <w:r w:rsidRPr="00DE469E">
        <w:rPr>
          <w:i/>
          <w:lang w:val="ru-RU"/>
        </w:rPr>
        <w:t xml:space="preserve">Средством формирования этих действий служит учебный материал и задания учебника. </w:t>
      </w:r>
      <w:r w:rsidRPr="00DE469E">
        <w:rPr>
          <w:b/>
          <w:i/>
          <w:u w:val="single" w:color="000000"/>
          <w:lang w:val="ru-RU"/>
        </w:rPr>
        <w:t>Коммуникативные УУД:</w:t>
      </w:r>
      <w:r w:rsidRPr="00DE469E">
        <w:rPr>
          <w:b/>
          <w:lang w:val="ru-RU"/>
        </w:rPr>
        <w:t xml:space="preserve"> </w:t>
      </w:r>
    </w:p>
    <w:p w:rsidR="00DE469E" w:rsidRPr="00DE469E" w:rsidRDefault="00DE469E" w:rsidP="00DE469E">
      <w:pPr>
        <w:numPr>
          <w:ilvl w:val="0"/>
          <w:numId w:val="3"/>
        </w:numPr>
        <w:ind w:left="1286" w:right="54" w:hanging="360"/>
        <w:rPr>
          <w:lang w:val="ru-RU"/>
        </w:rPr>
      </w:pPr>
      <w:r w:rsidRPr="00DE469E">
        <w:rPr>
          <w:lang w:val="ru-RU"/>
        </w:rPr>
        <w:t xml:space="preserve">Донести свою позицию до других: </w:t>
      </w:r>
      <w:r w:rsidRPr="00DE469E">
        <w:rPr>
          <w:i/>
          <w:lang w:val="ru-RU"/>
        </w:rPr>
        <w:t>оформлять</w:t>
      </w:r>
      <w:r w:rsidRPr="00DE469E">
        <w:rPr>
          <w:lang w:val="ru-RU"/>
        </w:rPr>
        <w:t xml:space="preserve"> свою мысль в устной и письменной речи (на уровне одного предложения или небольшого текста). </w:t>
      </w:r>
    </w:p>
    <w:p w:rsidR="00DE469E" w:rsidRPr="00DE469E" w:rsidRDefault="00DE469E" w:rsidP="00DE469E">
      <w:pPr>
        <w:numPr>
          <w:ilvl w:val="0"/>
          <w:numId w:val="3"/>
        </w:numPr>
        <w:spacing w:after="0" w:line="259" w:lineRule="auto"/>
        <w:ind w:left="1286" w:right="54" w:hanging="360"/>
        <w:rPr>
          <w:lang w:val="ru-RU"/>
        </w:rPr>
      </w:pPr>
      <w:r w:rsidRPr="00DE469E">
        <w:rPr>
          <w:i/>
          <w:lang w:val="ru-RU"/>
        </w:rPr>
        <w:t>Слушать</w:t>
      </w:r>
      <w:r w:rsidRPr="00DE469E">
        <w:rPr>
          <w:lang w:val="ru-RU"/>
        </w:rPr>
        <w:t xml:space="preserve"> и </w:t>
      </w:r>
      <w:r w:rsidRPr="00DE469E">
        <w:rPr>
          <w:i/>
          <w:lang w:val="ru-RU"/>
        </w:rPr>
        <w:t>понимать</w:t>
      </w:r>
      <w:r w:rsidRPr="00DE469E">
        <w:rPr>
          <w:lang w:val="ru-RU"/>
        </w:rPr>
        <w:t xml:space="preserve"> речь других. </w:t>
      </w:r>
    </w:p>
    <w:p w:rsidR="00DE469E" w:rsidRPr="00DE469E" w:rsidRDefault="00DE469E" w:rsidP="00DE469E">
      <w:pPr>
        <w:numPr>
          <w:ilvl w:val="0"/>
          <w:numId w:val="3"/>
        </w:numPr>
        <w:ind w:left="1286" w:right="54" w:hanging="360"/>
        <w:rPr>
          <w:lang w:val="ru-RU"/>
        </w:rPr>
      </w:pPr>
      <w:r w:rsidRPr="00DE469E">
        <w:rPr>
          <w:i/>
          <w:lang w:val="ru-RU"/>
        </w:rPr>
        <w:lastRenderedPageBreak/>
        <w:t>Вступать</w:t>
      </w:r>
      <w:r w:rsidRPr="00DE469E">
        <w:rPr>
          <w:lang w:val="ru-RU"/>
        </w:rPr>
        <w:t xml:space="preserve"> в диалог на уроке и в жизни. </w:t>
      </w:r>
    </w:p>
    <w:p w:rsidR="00DE469E" w:rsidRPr="00E13693" w:rsidRDefault="00DE469E" w:rsidP="00DE469E">
      <w:pPr>
        <w:numPr>
          <w:ilvl w:val="0"/>
          <w:numId w:val="3"/>
        </w:numPr>
        <w:ind w:left="1286" w:right="54" w:hanging="360"/>
        <w:rPr>
          <w:lang w:val="ru-RU"/>
        </w:rPr>
      </w:pPr>
      <w:r w:rsidRPr="00E13693">
        <w:rPr>
          <w:lang w:val="ru-RU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DE469E" w:rsidRPr="00DE469E" w:rsidRDefault="00DE469E" w:rsidP="00DE469E">
      <w:pPr>
        <w:numPr>
          <w:ilvl w:val="0"/>
          <w:numId w:val="3"/>
        </w:numPr>
        <w:ind w:left="1286" w:right="54" w:hanging="360"/>
        <w:rPr>
          <w:lang w:val="ru-RU"/>
        </w:rPr>
      </w:pPr>
      <w:r w:rsidRPr="00E13693">
        <w:rPr>
          <w:lang w:val="ru-RU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  <w:r w:rsidRPr="00DE469E">
        <w:rPr>
          <w:b/>
          <w:sz w:val="22"/>
          <w:lang w:val="ru-RU"/>
        </w:rPr>
        <w:t xml:space="preserve"> </w:t>
      </w:r>
    </w:p>
    <w:p w:rsidR="00DE469E" w:rsidRPr="00E13693" w:rsidRDefault="00DE469E" w:rsidP="00DE469E">
      <w:pPr>
        <w:ind w:left="551" w:right="54" w:firstLine="708"/>
        <w:rPr>
          <w:lang w:val="ru-RU"/>
        </w:rPr>
      </w:pPr>
      <w:r w:rsidRPr="00E13693">
        <w:rPr>
          <w:lang w:val="ru-RU"/>
        </w:rPr>
        <w:t xml:space="preserve"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 </w:t>
      </w:r>
    </w:p>
    <w:p w:rsidR="00DE469E" w:rsidRPr="00E13693" w:rsidRDefault="00DE469E" w:rsidP="00DE469E">
      <w:pPr>
        <w:ind w:left="561" w:right="54"/>
        <w:rPr>
          <w:lang w:val="ru-RU"/>
        </w:rPr>
      </w:pPr>
      <w:r w:rsidRPr="00E13693">
        <w:rPr>
          <w:b/>
          <w:i/>
          <w:lang w:val="ru-RU"/>
        </w:rPr>
        <w:t>Коррекция отдельных сторон психической деятельности</w:t>
      </w:r>
      <w:r w:rsidRPr="00E13693">
        <w:rPr>
          <w:lang w:val="ru-RU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 </w:t>
      </w:r>
    </w:p>
    <w:p w:rsidR="00DE469E" w:rsidRPr="00E13693" w:rsidRDefault="00DE469E" w:rsidP="00DE469E">
      <w:pPr>
        <w:ind w:left="561" w:right="54"/>
        <w:rPr>
          <w:lang w:val="ru-RU"/>
        </w:rPr>
      </w:pPr>
      <w:r w:rsidRPr="00E13693">
        <w:rPr>
          <w:b/>
          <w:i/>
          <w:lang w:val="ru-RU"/>
        </w:rPr>
        <w:t>Развитие различных видов мышления</w:t>
      </w:r>
      <w:r w:rsidRPr="00E13693">
        <w:rPr>
          <w:b/>
          <w:lang w:val="ru-RU"/>
        </w:rPr>
        <w:t xml:space="preserve">: </w:t>
      </w:r>
      <w:r w:rsidRPr="00E13693">
        <w:rPr>
          <w:lang w:val="ru-RU"/>
        </w:rPr>
        <w:t xml:space="preserve"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 </w:t>
      </w:r>
    </w:p>
    <w:p w:rsidR="00DE469E" w:rsidRPr="00E13693" w:rsidRDefault="00DE469E" w:rsidP="00DE469E">
      <w:pPr>
        <w:ind w:left="561" w:right="54"/>
        <w:rPr>
          <w:lang w:val="ru-RU"/>
        </w:rPr>
      </w:pPr>
      <w:r w:rsidRPr="00E13693">
        <w:rPr>
          <w:b/>
          <w:i/>
          <w:lang w:val="ru-RU"/>
        </w:rPr>
        <w:t>Развитие основных мыслительных операций</w:t>
      </w:r>
      <w:r w:rsidRPr="00E13693">
        <w:rPr>
          <w:i/>
          <w:lang w:val="ru-RU"/>
        </w:rPr>
        <w:t>:</w:t>
      </w:r>
      <w:r w:rsidRPr="00E13693">
        <w:rPr>
          <w:lang w:val="ru-RU"/>
        </w:rPr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w:rsidR="00DE469E" w:rsidRPr="00E13693" w:rsidRDefault="00DE469E" w:rsidP="00DE469E">
      <w:pPr>
        <w:ind w:left="561" w:right="54"/>
        <w:rPr>
          <w:lang w:val="ru-RU"/>
        </w:rPr>
      </w:pPr>
      <w:r w:rsidRPr="00E13693">
        <w:rPr>
          <w:b/>
          <w:i/>
          <w:lang w:val="ru-RU"/>
        </w:rPr>
        <w:t xml:space="preserve">Коррекция нарушений в развитии эмоционально-личностной </w:t>
      </w:r>
      <w:r w:rsidR="003E3D62" w:rsidRPr="00E13693">
        <w:rPr>
          <w:b/>
          <w:i/>
          <w:lang w:val="ru-RU"/>
        </w:rPr>
        <w:t>сферы:</w:t>
      </w:r>
      <w:r w:rsidR="003E3D62" w:rsidRPr="00E13693">
        <w:rPr>
          <w:lang w:val="ru-RU"/>
        </w:rPr>
        <w:t xml:space="preserve"> развитие</w:t>
      </w:r>
      <w:r w:rsidRPr="00E13693">
        <w:rPr>
          <w:lang w:val="ru-RU"/>
        </w:rPr>
        <w:t xml:space="preserve">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 </w:t>
      </w:r>
    </w:p>
    <w:p w:rsidR="00DE469E" w:rsidRPr="00E13693" w:rsidRDefault="00DE469E" w:rsidP="00DE469E">
      <w:pPr>
        <w:ind w:left="561" w:right="54"/>
        <w:rPr>
          <w:lang w:val="ru-RU"/>
        </w:rPr>
      </w:pPr>
      <w:r w:rsidRPr="00E13693">
        <w:rPr>
          <w:b/>
          <w:i/>
          <w:lang w:val="ru-RU"/>
        </w:rPr>
        <w:t>Коррекция – развитие речи:</w:t>
      </w:r>
      <w:r w:rsidRPr="00E13693">
        <w:rPr>
          <w:lang w:val="ru-RU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 Предусмотрены виды работ, которые позволяют вести контроль над усвоением учебного материала. </w:t>
      </w:r>
    </w:p>
    <w:p w:rsidR="00DE469E" w:rsidRPr="00E13693" w:rsidRDefault="00DE469E" w:rsidP="00DE469E">
      <w:pPr>
        <w:spacing w:after="269" w:line="259" w:lineRule="auto"/>
        <w:ind w:left="566" w:right="0" w:firstLine="0"/>
        <w:jc w:val="left"/>
        <w:rPr>
          <w:lang w:val="ru-RU"/>
        </w:rPr>
      </w:pPr>
      <w:r w:rsidRPr="00E13693">
        <w:rPr>
          <w:b/>
          <w:lang w:val="ru-RU"/>
        </w:rPr>
        <w:t xml:space="preserve"> </w:t>
      </w:r>
    </w:p>
    <w:p w:rsidR="00C2329E" w:rsidRPr="00DE469E" w:rsidRDefault="00C2329E">
      <w:pPr>
        <w:rPr>
          <w:lang w:val="ru-RU"/>
        </w:rPr>
      </w:pPr>
    </w:p>
    <w:sectPr w:rsidR="00C2329E" w:rsidRPr="00DE469E" w:rsidSect="00DE4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1B5C"/>
    <w:multiLevelType w:val="hybridMultilevel"/>
    <w:tmpl w:val="B706D47E"/>
    <w:lvl w:ilvl="0" w:tplc="74C64E1E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80D5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6CD7C4">
      <w:start w:val="1"/>
      <w:numFmt w:val="bullet"/>
      <w:lvlText w:val="▪"/>
      <w:lvlJc w:val="left"/>
      <w:pPr>
        <w:ind w:left="1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9C8CC6">
      <w:start w:val="1"/>
      <w:numFmt w:val="bullet"/>
      <w:lvlText w:val="•"/>
      <w:lvlJc w:val="left"/>
      <w:pPr>
        <w:ind w:left="2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CBD5C">
      <w:start w:val="1"/>
      <w:numFmt w:val="bullet"/>
      <w:lvlText w:val="o"/>
      <w:lvlJc w:val="left"/>
      <w:pPr>
        <w:ind w:left="3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A9BE2">
      <w:start w:val="1"/>
      <w:numFmt w:val="bullet"/>
      <w:lvlText w:val="▪"/>
      <w:lvlJc w:val="left"/>
      <w:pPr>
        <w:ind w:left="3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E4E80">
      <w:start w:val="1"/>
      <w:numFmt w:val="bullet"/>
      <w:lvlText w:val="•"/>
      <w:lvlJc w:val="left"/>
      <w:pPr>
        <w:ind w:left="4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6A128">
      <w:start w:val="1"/>
      <w:numFmt w:val="bullet"/>
      <w:lvlText w:val="o"/>
      <w:lvlJc w:val="left"/>
      <w:pPr>
        <w:ind w:left="5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BC2848">
      <w:start w:val="1"/>
      <w:numFmt w:val="bullet"/>
      <w:lvlText w:val="▪"/>
      <w:lvlJc w:val="left"/>
      <w:pPr>
        <w:ind w:left="6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391A51"/>
    <w:multiLevelType w:val="hybridMultilevel"/>
    <w:tmpl w:val="7ED08AA6"/>
    <w:lvl w:ilvl="0" w:tplc="8F3EE0D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4A0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8364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AB0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4832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6494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E63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E7A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AFB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855E43"/>
    <w:multiLevelType w:val="hybridMultilevel"/>
    <w:tmpl w:val="0940300A"/>
    <w:lvl w:ilvl="0" w:tplc="7ED8A38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005F0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8FA20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E3CE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40E34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41038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2FE8C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072D6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AD1F6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9E"/>
    <w:rsid w:val="001C28F2"/>
    <w:rsid w:val="003E3D62"/>
    <w:rsid w:val="00C2329E"/>
    <w:rsid w:val="00DE469E"/>
    <w:rsid w:val="00E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4102"/>
  <w15:chartTrackingRefBased/>
  <w15:docId w15:val="{0002BC1A-D12F-42ED-838D-D566C2EE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9E"/>
    <w:pPr>
      <w:spacing w:after="10" w:line="269" w:lineRule="auto"/>
      <w:ind w:left="5603" w:right="508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28F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C28F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2023-01-26T17:20:00Z</dcterms:created>
  <dcterms:modified xsi:type="dcterms:W3CDTF">2023-01-26T17:54:00Z</dcterms:modified>
</cp:coreProperties>
</file>