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47" w:rsidRDefault="007C28D1" w:rsidP="007C2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D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английскому языку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предмету: </w:t>
      </w:r>
    </w:p>
    <w:p w:rsidR="007C28D1" w:rsidRPr="007C28D1" w:rsidRDefault="000A0B5F" w:rsidP="007C2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«Английский язык» для 3</w:t>
      </w:r>
      <w:r w:rsidR="007C28D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7C28D1" w:rsidRPr="007C28D1" w:rsidRDefault="007C28D1" w:rsidP="007C2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обновленного </w:t>
      </w:r>
      <w:r w:rsidRPr="007C28D1">
        <w:rPr>
          <w:rFonts w:ascii="Times New Roman" w:hAnsi="Times New Roman" w:cs="Times New Roman"/>
          <w:sz w:val="24"/>
          <w:szCs w:val="24"/>
        </w:rPr>
        <w:t>Федерального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арственного стандарта основного </w:t>
      </w:r>
      <w:r w:rsidRPr="007C28D1">
        <w:rPr>
          <w:rFonts w:ascii="Times New Roman" w:hAnsi="Times New Roman" w:cs="Times New Roman"/>
          <w:sz w:val="24"/>
          <w:szCs w:val="24"/>
        </w:rPr>
        <w:t xml:space="preserve">общего образования (ФГОС). Программа отвечает требованиям ФГОС </w:t>
      </w:r>
      <w:r w:rsidR="00BA02DA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7C28D1">
        <w:rPr>
          <w:rFonts w:ascii="Times New Roman" w:hAnsi="Times New Roman" w:cs="Times New Roman"/>
          <w:sz w:val="24"/>
          <w:szCs w:val="24"/>
        </w:rPr>
        <w:t>ОО, учитывает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D1">
        <w:rPr>
          <w:rFonts w:ascii="Times New Roman" w:hAnsi="Times New Roman" w:cs="Times New Roman"/>
          <w:sz w:val="24"/>
          <w:szCs w:val="24"/>
        </w:rPr>
        <w:t>требования, предъявляемые к современным УМК по ин</w:t>
      </w:r>
      <w:r>
        <w:rPr>
          <w:rFonts w:ascii="Times New Roman" w:hAnsi="Times New Roman" w:cs="Times New Roman"/>
          <w:sz w:val="24"/>
          <w:szCs w:val="24"/>
        </w:rPr>
        <w:t xml:space="preserve">остранным языкам, соотносится с </w:t>
      </w:r>
      <w:r w:rsidRPr="007C28D1">
        <w:rPr>
          <w:rFonts w:ascii="Times New Roman" w:hAnsi="Times New Roman" w:cs="Times New Roman"/>
          <w:sz w:val="24"/>
          <w:szCs w:val="24"/>
        </w:rPr>
        <w:t xml:space="preserve">действующей примерной программой обучения </w:t>
      </w:r>
      <w:r>
        <w:rPr>
          <w:rFonts w:ascii="Times New Roman" w:hAnsi="Times New Roman" w:cs="Times New Roman"/>
          <w:sz w:val="24"/>
          <w:szCs w:val="24"/>
        </w:rPr>
        <w:t xml:space="preserve">по английскому языку в основной </w:t>
      </w:r>
      <w:r w:rsidRPr="007C28D1">
        <w:rPr>
          <w:rFonts w:ascii="Times New Roman" w:hAnsi="Times New Roman" w:cs="Times New Roman"/>
          <w:sz w:val="24"/>
          <w:szCs w:val="24"/>
        </w:rPr>
        <w:t>общеобразовательной школе. Данная программа разработана н</w:t>
      </w:r>
      <w:r>
        <w:rPr>
          <w:rFonts w:ascii="Times New Roman" w:hAnsi="Times New Roman" w:cs="Times New Roman"/>
          <w:sz w:val="24"/>
          <w:szCs w:val="24"/>
        </w:rPr>
        <w:t xml:space="preserve">а основе авторской программы по </w:t>
      </w:r>
      <w:r w:rsidRPr="007C28D1">
        <w:rPr>
          <w:rFonts w:ascii="Times New Roman" w:hAnsi="Times New Roman" w:cs="Times New Roman"/>
          <w:sz w:val="24"/>
          <w:szCs w:val="24"/>
        </w:rPr>
        <w:t>английскому языку к УМК «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 xml:space="preserve">» для учащихся </w:t>
      </w:r>
      <w:r>
        <w:rPr>
          <w:rFonts w:ascii="Times New Roman" w:hAnsi="Times New Roman" w:cs="Times New Roman"/>
          <w:sz w:val="24"/>
          <w:szCs w:val="24"/>
        </w:rPr>
        <w:t xml:space="preserve">2-4 классов общеобразовательных </w:t>
      </w:r>
      <w:r w:rsidRPr="007C28D1">
        <w:rPr>
          <w:rFonts w:ascii="Times New Roman" w:hAnsi="Times New Roman" w:cs="Times New Roman"/>
          <w:sz w:val="24"/>
          <w:szCs w:val="24"/>
        </w:rPr>
        <w:t>учреждений. (Английский язык.</w:t>
      </w:r>
      <w:r w:rsidR="000A0B5F">
        <w:rPr>
          <w:rFonts w:ascii="Times New Roman" w:hAnsi="Times New Roman" w:cs="Times New Roman"/>
          <w:sz w:val="24"/>
          <w:szCs w:val="24"/>
        </w:rPr>
        <w:t xml:space="preserve"> </w:t>
      </w:r>
      <w:r w:rsidRPr="007C28D1">
        <w:rPr>
          <w:rFonts w:ascii="Times New Roman" w:hAnsi="Times New Roman" w:cs="Times New Roman"/>
          <w:sz w:val="24"/>
          <w:szCs w:val="24"/>
        </w:rPr>
        <w:t>2-4 классы: учебно-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методич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28D1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7C28D1">
        <w:rPr>
          <w:rFonts w:ascii="Times New Roman" w:hAnsi="Times New Roman" w:cs="Times New Roman"/>
          <w:sz w:val="24"/>
          <w:szCs w:val="24"/>
        </w:rPr>
        <w:t>О.В. Афанасьева, И.В. Михеева,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D1">
        <w:rPr>
          <w:rFonts w:ascii="Times New Roman" w:hAnsi="Times New Roman" w:cs="Times New Roman"/>
          <w:sz w:val="24"/>
          <w:szCs w:val="24"/>
        </w:rPr>
        <w:t xml:space="preserve">Н.В. Языкова, Е.А. Колесникова. – М.: Дрофа, </w:t>
      </w:r>
      <w:proofErr w:type="gramStart"/>
      <w:r w:rsidRPr="007C28D1">
        <w:rPr>
          <w:rFonts w:ascii="Times New Roman" w:hAnsi="Times New Roman" w:cs="Times New Roman"/>
          <w:sz w:val="24"/>
          <w:szCs w:val="24"/>
        </w:rPr>
        <w:t>2013.–</w:t>
      </w:r>
      <w:proofErr w:type="gramEnd"/>
      <w:r w:rsidRPr="007C28D1">
        <w:rPr>
          <w:rFonts w:ascii="Times New Roman" w:hAnsi="Times New Roman" w:cs="Times New Roman"/>
          <w:sz w:val="24"/>
          <w:szCs w:val="24"/>
        </w:rPr>
        <w:t xml:space="preserve"> 112с. – (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Rain</w:t>
      </w:r>
      <w:r>
        <w:rPr>
          <w:rFonts w:ascii="Times New Roman" w:hAnsi="Times New Roman" w:cs="Times New Roman"/>
          <w:sz w:val="24"/>
          <w:szCs w:val="24"/>
        </w:rPr>
        <w:t>bow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C28D1" w:rsidRPr="007C28D1" w:rsidRDefault="007C28D1" w:rsidP="007C2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 xml:space="preserve">В федеральном базисном учебном плане на изучение «Английского языка» </w:t>
      </w:r>
      <w:r w:rsidR="000A0B5F">
        <w:rPr>
          <w:rFonts w:ascii="Times New Roman" w:hAnsi="Times New Roman" w:cs="Times New Roman"/>
          <w:sz w:val="24"/>
          <w:szCs w:val="24"/>
        </w:rPr>
        <w:t>в</w:t>
      </w:r>
      <w:r w:rsidR="003D1FDF">
        <w:rPr>
          <w:rFonts w:ascii="Times New Roman" w:hAnsi="Times New Roman" w:cs="Times New Roman"/>
          <w:sz w:val="24"/>
          <w:szCs w:val="24"/>
        </w:rPr>
        <w:t xml:space="preserve"> </w:t>
      </w:r>
      <w:r w:rsidR="000A0B5F">
        <w:rPr>
          <w:rFonts w:ascii="Times New Roman" w:hAnsi="Times New Roman" w:cs="Times New Roman"/>
          <w:sz w:val="24"/>
          <w:szCs w:val="24"/>
        </w:rPr>
        <w:t>третьем</w:t>
      </w:r>
      <w:r w:rsidR="003D1FDF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7C28D1">
        <w:rPr>
          <w:rFonts w:ascii="Times New Roman" w:hAnsi="Times New Roman" w:cs="Times New Roman"/>
          <w:sz w:val="24"/>
          <w:szCs w:val="24"/>
        </w:rPr>
        <w:t>отводится 2 часа в неделю</w:t>
      </w:r>
      <w:r>
        <w:rPr>
          <w:rFonts w:ascii="Times New Roman" w:hAnsi="Times New Roman" w:cs="Times New Roman"/>
          <w:sz w:val="24"/>
          <w:szCs w:val="24"/>
        </w:rPr>
        <w:t>, всего – 68 часов в год.</w:t>
      </w:r>
    </w:p>
    <w:p w:rsidR="007C28D1" w:rsidRPr="007C28D1" w:rsidRDefault="007C28D1" w:rsidP="007C2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7C28D1">
        <w:rPr>
          <w:rFonts w:ascii="Times New Roman" w:hAnsi="Times New Roman" w:cs="Times New Roman"/>
          <w:sz w:val="24"/>
          <w:szCs w:val="24"/>
        </w:rPr>
        <w:t xml:space="preserve"> обучения английскому языку в 2-4 классах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28D1" w:rsidRPr="007C28D1" w:rsidRDefault="007C28D1" w:rsidP="007C2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В соответствии с ФГОС изучение иностранного языка в шко</w:t>
      </w:r>
      <w:r>
        <w:rPr>
          <w:rFonts w:ascii="Times New Roman" w:hAnsi="Times New Roman" w:cs="Times New Roman"/>
          <w:sz w:val="24"/>
          <w:szCs w:val="24"/>
        </w:rPr>
        <w:t xml:space="preserve">ле направлено на формирование и </w:t>
      </w:r>
      <w:r w:rsidRPr="007C28D1">
        <w:rPr>
          <w:rFonts w:ascii="Times New Roman" w:hAnsi="Times New Roman" w:cs="Times New Roman"/>
          <w:sz w:val="24"/>
          <w:szCs w:val="24"/>
        </w:rPr>
        <w:t>развитие коммуникативной компетенции, понимаемой как сп</w:t>
      </w:r>
      <w:r>
        <w:rPr>
          <w:rFonts w:ascii="Times New Roman" w:hAnsi="Times New Roman" w:cs="Times New Roman"/>
          <w:sz w:val="24"/>
          <w:szCs w:val="24"/>
        </w:rPr>
        <w:t xml:space="preserve">особность личности осуществлять </w:t>
      </w:r>
      <w:r w:rsidRPr="007C28D1">
        <w:rPr>
          <w:rFonts w:ascii="Times New Roman" w:hAnsi="Times New Roman" w:cs="Times New Roman"/>
          <w:sz w:val="24"/>
          <w:szCs w:val="24"/>
        </w:rPr>
        <w:t xml:space="preserve">межкультурное общение на основе усвоенных языковых и </w:t>
      </w:r>
      <w:r>
        <w:rPr>
          <w:rFonts w:ascii="Times New Roman" w:hAnsi="Times New Roman" w:cs="Times New Roman"/>
          <w:sz w:val="24"/>
          <w:szCs w:val="24"/>
        </w:rPr>
        <w:t xml:space="preserve">социокультурных знаний, речевых </w:t>
      </w:r>
      <w:r w:rsidRPr="007C28D1">
        <w:rPr>
          <w:rFonts w:ascii="Times New Roman" w:hAnsi="Times New Roman" w:cs="Times New Roman"/>
          <w:sz w:val="24"/>
          <w:szCs w:val="24"/>
        </w:rPr>
        <w:t>навыков и коммуникативных умений и отношение к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-</w:t>
      </w:r>
      <w:r w:rsidRPr="007C28D1">
        <w:rPr>
          <w:rFonts w:ascii="Times New Roman" w:hAnsi="Times New Roman" w:cs="Times New Roman"/>
          <w:sz w:val="24"/>
          <w:szCs w:val="24"/>
        </w:rPr>
        <w:t xml:space="preserve"> речевой, языковой, социокультурной, компенсаторной и учебно-познавательной компетенций.</w:t>
      </w:r>
    </w:p>
    <w:p w:rsidR="007C28D1" w:rsidRPr="007C28D1" w:rsidRDefault="007C28D1" w:rsidP="007C2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 xml:space="preserve">Образовательная, развивающая и воспитательная цели обучения </w:t>
      </w:r>
      <w:r>
        <w:rPr>
          <w:rFonts w:ascii="Times New Roman" w:hAnsi="Times New Roman" w:cs="Times New Roman"/>
          <w:sz w:val="24"/>
          <w:szCs w:val="24"/>
        </w:rPr>
        <w:t xml:space="preserve">английскому языку реализуются в </w:t>
      </w:r>
      <w:r w:rsidRPr="007C28D1">
        <w:rPr>
          <w:rFonts w:ascii="Times New Roman" w:hAnsi="Times New Roman" w:cs="Times New Roman"/>
          <w:sz w:val="24"/>
          <w:szCs w:val="24"/>
        </w:rPr>
        <w:t>процессе формирования, совершенствования и развития коммуникативной компетенции в единстве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D1">
        <w:rPr>
          <w:rFonts w:ascii="Times New Roman" w:hAnsi="Times New Roman" w:cs="Times New Roman"/>
          <w:sz w:val="24"/>
          <w:szCs w:val="24"/>
        </w:rPr>
        <w:t>ее составляющих.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D1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Содержание обучения включает следующие компоненты: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1) сферы общения (темы, ситуации, тексты);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2) навыки и умения коммуникативной компетенции: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 xml:space="preserve">— речевая компетенция (умение 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>, чтения, говорения, письма);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— языковая компетенция (лексические, грамматические, лингвострановедческие знания и навыки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оперирования ими);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— социокультурная компетенция (социокультурные знания и навыки вербального и невербального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поведения);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— учебно-познавательная компетенция (общие и специальные учебные навыки, приемы учебной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работы);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— компенсаторная компетенция (знание приемов компенсации и компенсаторные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lastRenderedPageBreak/>
        <w:t>умения).</w:t>
      </w:r>
    </w:p>
    <w:p w:rsidR="007C28D1" w:rsidRDefault="007C28D1" w:rsidP="007C2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 xml:space="preserve">Предметное содержание речи в стандарте определяется перечислением ситуаций 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социальнобытовой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>, учебно-трудовой и социально-культурной сфер общения в рамках тематики. В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D1">
        <w:rPr>
          <w:rFonts w:ascii="Times New Roman" w:hAnsi="Times New Roman" w:cs="Times New Roman"/>
          <w:sz w:val="24"/>
          <w:szCs w:val="24"/>
        </w:rPr>
        <w:t>программе определён тематический план, способы работы и</w:t>
      </w:r>
      <w:r>
        <w:rPr>
          <w:rFonts w:ascii="Times New Roman" w:hAnsi="Times New Roman" w:cs="Times New Roman"/>
          <w:sz w:val="24"/>
          <w:szCs w:val="24"/>
        </w:rPr>
        <w:t xml:space="preserve"> контроля по формированию УУД, </w:t>
      </w:r>
      <w:r w:rsidRPr="007C28D1">
        <w:rPr>
          <w:rFonts w:ascii="Times New Roman" w:hAnsi="Times New Roman" w:cs="Times New Roman"/>
          <w:sz w:val="24"/>
          <w:szCs w:val="24"/>
        </w:rPr>
        <w:t>критерии оценивания учащихся за письменную и устную рабо</w:t>
      </w:r>
      <w:r>
        <w:rPr>
          <w:rFonts w:ascii="Times New Roman" w:hAnsi="Times New Roman" w:cs="Times New Roman"/>
          <w:sz w:val="24"/>
          <w:szCs w:val="24"/>
        </w:rPr>
        <w:t xml:space="preserve">ту на уроке, намечены ожидаемые </w:t>
      </w:r>
      <w:r w:rsidRPr="007C28D1">
        <w:rPr>
          <w:rFonts w:ascii="Times New Roman" w:hAnsi="Times New Roman" w:cs="Times New Roman"/>
          <w:sz w:val="24"/>
          <w:szCs w:val="24"/>
        </w:rPr>
        <w:t>результаты работы с точки зрения формирования УУД.</w:t>
      </w:r>
    </w:p>
    <w:p w:rsidR="00891D9B" w:rsidRDefault="00891D9B" w:rsidP="00FB58F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D9B">
        <w:rPr>
          <w:rFonts w:ascii="Times New Roman" w:hAnsi="Times New Roman" w:cs="Times New Roman"/>
          <w:b/>
          <w:sz w:val="24"/>
          <w:szCs w:val="24"/>
        </w:rPr>
        <w:t>Содержание обучения включает следующие темы: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 xml:space="preserve">Вводный урок. Моя семья. Указательные местоимения </w:t>
      </w:r>
      <w:proofErr w:type="spellStart"/>
      <w:r w:rsidRPr="000A0B5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A0B5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A0B5F">
        <w:rPr>
          <w:rFonts w:ascii="Times New Roman" w:hAnsi="Times New Roman" w:cs="Times New Roman"/>
          <w:sz w:val="24"/>
          <w:szCs w:val="24"/>
        </w:rPr>
        <w:t>that</w:t>
      </w:r>
      <w:proofErr w:type="spellEnd"/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 xml:space="preserve">Моя семья. Указательные местоимения </w:t>
      </w:r>
      <w:proofErr w:type="spellStart"/>
      <w:r w:rsidRPr="000A0B5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A0B5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A0B5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A0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B5F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0A0B5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A0B5F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0A0B5F">
        <w:rPr>
          <w:rFonts w:ascii="Times New Roman" w:hAnsi="Times New Roman" w:cs="Times New Roman"/>
          <w:sz w:val="24"/>
          <w:szCs w:val="24"/>
        </w:rPr>
        <w:t>.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 xml:space="preserve">Притяжательные местоимения </w:t>
      </w:r>
      <w:proofErr w:type="spellStart"/>
      <w:r w:rsidRPr="000A0B5F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0A0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B5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0A0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B5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A0B5F">
        <w:rPr>
          <w:rFonts w:ascii="Times New Roman" w:hAnsi="Times New Roman" w:cs="Times New Roman"/>
          <w:sz w:val="24"/>
          <w:szCs w:val="24"/>
        </w:rPr>
        <w:t>.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B5F">
        <w:rPr>
          <w:rFonts w:ascii="Times New Roman" w:hAnsi="Times New Roman" w:cs="Times New Roman"/>
          <w:sz w:val="24"/>
          <w:szCs w:val="24"/>
        </w:rPr>
        <w:t>Моя</w:t>
      </w:r>
      <w:r w:rsidRPr="000A0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0B5F">
        <w:rPr>
          <w:rFonts w:ascii="Times New Roman" w:hAnsi="Times New Roman" w:cs="Times New Roman"/>
          <w:sz w:val="24"/>
          <w:szCs w:val="24"/>
        </w:rPr>
        <w:t>семья</w:t>
      </w:r>
      <w:r w:rsidRPr="000A0B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A0B5F">
        <w:rPr>
          <w:rFonts w:ascii="Times New Roman" w:hAnsi="Times New Roman" w:cs="Times New Roman"/>
          <w:sz w:val="24"/>
          <w:szCs w:val="24"/>
        </w:rPr>
        <w:t>Глагол</w:t>
      </w:r>
      <w:r w:rsidRPr="000A0B5F">
        <w:rPr>
          <w:rFonts w:ascii="Times New Roman" w:hAnsi="Times New Roman" w:cs="Times New Roman"/>
          <w:sz w:val="24"/>
          <w:szCs w:val="24"/>
          <w:lang w:val="en-US"/>
        </w:rPr>
        <w:t xml:space="preserve"> to have (has)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Давайте поприветствуем друг друга!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Мой день. Распорядок дня.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 xml:space="preserve">Распорядок дня. Кто ты? Притяжательные местоимения во </w:t>
      </w:r>
      <w:proofErr w:type="spellStart"/>
      <w:r w:rsidRPr="000A0B5F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0A0B5F">
        <w:rPr>
          <w:rFonts w:ascii="Times New Roman" w:hAnsi="Times New Roman" w:cs="Times New Roman"/>
          <w:sz w:val="24"/>
          <w:szCs w:val="24"/>
        </w:rPr>
        <w:t>.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Распорядок дня. Сколько времени?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Мой день. Распределение времени по суткам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Моя любимая еда. Что умеют делать тролль Хэрри и эльф Эмили?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Моя любимая еда. Что умеет делать Дик хорошо? Оценка повседневных действий.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Какие спортивные достижения у Джека и Стива?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Обобщение и систематизация знаний по разделу «Мой день»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Моя любимая игрушка, игра. Посмотри, в небе – радуга! Какие там цвета?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Моя любимая игрушка, игра. Джейн и Мэри – сестры. Названия цветов (темный – светлый)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Моя любимая игрушка, игра. Какого она цвета?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Что купила Салли? Выражение возможности/невозможности совершения действия.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Какая Мэри и ее брат Уильям?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Что говорят англичане, когда хотят узнать…?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Посмотри, в небе – радуга! Какие там цвета?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Урок систематизации и обобщения знаний по теме: «Цвета»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 xml:space="preserve">Мой питомец. </w:t>
      </w:r>
      <w:proofErr w:type="spellStart"/>
      <w:r w:rsidRPr="000A0B5F">
        <w:rPr>
          <w:rFonts w:ascii="Times New Roman" w:hAnsi="Times New Roman" w:cs="Times New Roman"/>
          <w:sz w:val="24"/>
          <w:szCs w:val="24"/>
        </w:rPr>
        <w:t>Тэд</w:t>
      </w:r>
      <w:proofErr w:type="spellEnd"/>
      <w:r w:rsidRPr="000A0B5F">
        <w:rPr>
          <w:rFonts w:ascii="Times New Roman" w:hAnsi="Times New Roman" w:cs="Times New Roman"/>
          <w:sz w:val="24"/>
          <w:szCs w:val="24"/>
        </w:rPr>
        <w:t xml:space="preserve"> и Фред во всем противоположны!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Мой питомец. Сью, Сэлли и Сара такие разные!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Мой питомец. Сколько друзей у тролля Хэрри?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А ты можешь? Выражение количественных характеристик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Любимое занятие. Какой твой номер телефона?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 xml:space="preserve">Любимое занятие. Сколько лет каждому из семьи </w:t>
      </w:r>
      <w:proofErr w:type="spellStart"/>
      <w:r w:rsidRPr="000A0B5F">
        <w:rPr>
          <w:rFonts w:ascii="Times New Roman" w:hAnsi="Times New Roman" w:cs="Times New Roman"/>
          <w:sz w:val="24"/>
          <w:szCs w:val="24"/>
        </w:rPr>
        <w:t>Смитт</w:t>
      </w:r>
      <w:proofErr w:type="spellEnd"/>
      <w:r w:rsidRPr="000A0B5F">
        <w:rPr>
          <w:rFonts w:ascii="Times New Roman" w:hAnsi="Times New Roman" w:cs="Times New Roman"/>
          <w:sz w:val="24"/>
          <w:szCs w:val="24"/>
        </w:rPr>
        <w:t>?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Любимая сказка. Урок систематизации и обобщения знаний по теме: «Счет до 20»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 xml:space="preserve">Любимая сказка. </w:t>
      </w:r>
      <w:proofErr w:type="spellStart"/>
      <w:r w:rsidRPr="000A0B5F">
        <w:rPr>
          <w:rFonts w:ascii="Times New Roman" w:hAnsi="Times New Roman" w:cs="Times New Roman"/>
          <w:sz w:val="24"/>
          <w:szCs w:val="24"/>
        </w:rPr>
        <w:t>Тэд</w:t>
      </w:r>
      <w:proofErr w:type="spellEnd"/>
      <w:r w:rsidRPr="000A0B5F">
        <w:rPr>
          <w:rFonts w:ascii="Times New Roman" w:hAnsi="Times New Roman" w:cs="Times New Roman"/>
          <w:sz w:val="24"/>
          <w:szCs w:val="24"/>
        </w:rPr>
        <w:t xml:space="preserve"> и Фред во всем противоположны!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Выходной день.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Каникулы.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Обобщение и систематизация материала по разделу: «Мир моих увлечений»</w:t>
      </w:r>
    </w:p>
    <w:p w:rsid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Обобщение и систематизация материала по разделу: «Мир моих увлечений»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Моя комната (квартира, дом). Какой праздник у мальчика по имени Робин?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lastRenderedPageBreak/>
        <w:t>Моя комната (квартира, дом). Эмили и Эмма поздравили с днем рождения друга Хэрри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 xml:space="preserve">Моя комната (квартира, дом). Билли </w:t>
      </w:r>
      <w:proofErr w:type="spellStart"/>
      <w:r w:rsidRPr="000A0B5F">
        <w:rPr>
          <w:rFonts w:ascii="Times New Roman" w:hAnsi="Times New Roman" w:cs="Times New Roman"/>
          <w:sz w:val="24"/>
          <w:szCs w:val="24"/>
        </w:rPr>
        <w:t>Харрисон</w:t>
      </w:r>
      <w:proofErr w:type="spellEnd"/>
      <w:r w:rsidRPr="000A0B5F">
        <w:rPr>
          <w:rFonts w:ascii="Times New Roman" w:hAnsi="Times New Roman" w:cs="Times New Roman"/>
          <w:sz w:val="24"/>
          <w:szCs w:val="24"/>
        </w:rPr>
        <w:t xml:space="preserve"> и его день рождения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 xml:space="preserve">Мои друзья. Что подарили </w:t>
      </w:r>
      <w:proofErr w:type="spellStart"/>
      <w:r w:rsidRPr="000A0B5F">
        <w:rPr>
          <w:rFonts w:ascii="Times New Roman" w:hAnsi="Times New Roman" w:cs="Times New Roman"/>
          <w:sz w:val="24"/>
          <w:szCs w:val="24"/>
        </w:rPr>
        <w:t>Мэй</w:t>
      </w:r>
      <w:proofErr w:type="spellEnd"/>
      <w:r w:rsidRPr="000A0B5F">
        <w:rPr>
          <w:rFonts w:ascii="Times New Roman" w:hAnsi="Times New Roman" w:cs="Times New Roman"/>
          <w:sz w:val="24"/>
          <w:szCs w:val="24"/>
        </w:rPr>
        <w:t xml:space="preserve"> в день ее рождения?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Мои друзья. У Элис сегодня день рождения. Что ей готовят друзья?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 xml:space="preserve">Мои друзья. В какие дни недели </w:t>
      </w:r>
      <w:proofErr w:type="spellStart"/>
      <w:r w:rsidRPr="000A0B5F">
        <w:rPr>
          <w:rFonts w:ascii="Times New Roman" w:hAnsi="Times New Roman" w:cs="Times New Roman"/>
          <w:sz w:val="24"/>
          <w:szCs w:val="24"/>
        </w:rPr>
        <w:t>Реймонд</w:t>
      </w:r>
      <w:proofErr w:type="spellEnd"/>
      <w:r w:rsidRPr="000A0B5F">
        <w:rPr>
          <w:rFonts w:ascii="Times New Roman" w:hAnsi="Times New Roman" w:cs="Times New Roman"/>
          <w:sz w:val="24"/>
          <w:szCs w:val="24"/>
        </w:rPr>
        <w:t xml:space="preserve"> и Дэн встречаются со своими друзьями?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Обобщение и систематизация знаний по теме: «День рождения»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Моя школа. «Он – учитель?»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Моя школа. Чем ты занимаешься, кто ты по профессии?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 xml:space="preserve">Моя комната (дом, квартира). Генерал Грин и его комната. 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Наш доктор и его домашние питомцы. Дикие и домашние животные.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Какие питомцы есть у Эмили и Хэрри?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Спорт в нашей жизни.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Что любит делать Эмили?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Обобщение и систематизация знаний по теме: «Профессии»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Моя малая Родина (город, село)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Моя малая Родина (город, село)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Погода. Времена года (месяцы)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Погода. Времена года (месяцы)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Обобщение и систематизация знаний по разделу: «Мир вокруг меня»</w:t>
      </w:r>
    </w:p>
    <w:p w:rsid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Обобщение и систематизация знаний по разделу: «Мир вокруг меня»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 xml:space="preserve">Страны изучаемого языка. Электронные странички девочки </w:t>
      </w:r>
      <w:proofErr w:type="spellStart"/>
      <w:r w:rsidRPr="000A0B5F">
        <w:rPr>
          <w:rFonts w:ascii="Times New Roman" w:hAnsi="Times New Roman" w:cs="Times New Roman"/>
          <w:sz w:val="24"/>
          <w:szCs w:val="24"/>
        </w:rPr>
        <w:t>Мэй</w:t>
      </w:r>
      <w:proofErr w:type="spellEnd"/>
      <w:r w:rsidRPr="000A0B5F">
        <w:rPr>
          <w:rFonts w:ascii="Times New Roman" w:hAnsi="Times New Roman" w:cs="Times New Roman"/>
          <w:sz w:val="24"/>
          <w:szCs w:val="24"/>
        </w:rPr>
        <w:t xml:space="preserve"> и мальчика Дэйва.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Страны изучаемого языка. Привычки англичан Хэрри и Эмили.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Столицы, достопримечательности, интересные факты стран изучаемого языка.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Россия и страны изучаемого языка.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Россия и страны изучаемого языка. Качества настоящих друзей.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У них одинаковые вкусы?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Животные на ферме у бабушки и дедушки Марка. Произведения детского фольклора.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Произведения детского фольклора и персонажи детских книг.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B5F">
        <w:rPr>
          <w:rFonts w:ascii="Times New Roman" w:hAnsi="Times New Roman" w:cs="Times New Roman"/>
          <w:sz w:val="24"/>
          <w:szCs w:val="24"/>
        </w:rPr>
        <w:t>Бэтти</w:t>
      </w:r>
      <w:proofErr w:type="spellEnd"/>
      <w:r w:rsidRPr="000A0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B5F">
        <w:rPr>
          <w:rFonts w:ascii="Times New Roman" w:hAnsi="Times New Roman" w:cs="Times New Roman"/>
          <w:sz w:val="24"/>
          <w:szCs w:val="24"/>
        </w:rPr>
        <w:t>Гибсон</w:t>
      </w:r>
      <w:proofErr w:type="spellEnd"/>
      <w:r w:rsidRPr="000A0B5F">
        <w:rPr>
          <w:rFonts w:ascii="Times New Roman" w:hAnsi="Times New Roman" w:cs="Times New Roman"/>
          <w:sz w:val="24"/>
          <w:szCs w:val="24"/>
        </w:rPr>
        <w:t xml:space="preserve"> – из Америки. Произведения детского фольклора и персонажи детских книг.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Праздники родной страны и стран изучаемого языка.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Джейн и Рой – журналисты. Праздники родной страны и стран изучаемого языка.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B5F">
        <w:rPr>
          <w:rFonts w:ascii="Times New Roman" w:hAnsi="Times New Roman" w:cs="Times New Roman"/>
          <w:sz w:val="24"/>
          <w:szCs w:val="24"/>
        </w:rPr>
        <w:t>Песенка</w:t>
      </w:r>
      <w:r w:rsidRPr="000A0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0B5F">
        <w:rPr>
          <w:rFonts w:ascii="Times New Roman" w:hAnsi="Times New Roman" w:cs="Times New Roman"/>
          <w:sz w:val="24"/>
          <w:szCs w:val="24"/>
        </w:rPr>
        <w:t>про</w:t>
      </w:r>
      <w:r w:rsidRPr="000A0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0B5F">
        <w:rPr>
          <w:rFonts w:ascii="Times New Roman" w:hAnsi="Times New Roman" w:cs="Times New Roman"/>
          <w:sz w:val="24"/>
          <w:szCs w:val="24"/>
        </w:rPr>
        <w:t>алфавит</w:t>
      </w:r>
      <w:r w:rsidRPr="000A0B5F">
        <w:rPr>
          <w:rFonts w:ascii="Times New Roman" w:hAnsi="Times New Roman" w:cs="Times New Roman"/>
          <w:sz w:val="24"/>
          <w:szCs w:val="24"/>
          <w:lang w:val="en-US"/>
        </w:rPr>
        <w:t>. Spell your name, please.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Страны и их флаги.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 xml:space="preserve">Страна под названием </w:t>
      </w:r>
      <w:proofErr w:type="spellStart"/>
      <w:r w:rsidRPr="000A0B5F">
        <w:rPr>
          <w:rFonts w:ascii="Times New Roman" w:hAnsi="Times New Roman" w:cs="Times New Roman"/>
          <w:sz w:val="24"/>
          <w:szCs w:val="24"/>
        </w:rPr>
        <w:t>Woodland</w:t>
      </w:r>
      <w:proofErr w:type="spellEnd"/>
      <w:r w:rsidRPr="000A0B5F">
        <w:rPr>
          <w:rFonts w:ascii="Times New Roman" w:hAnsi="Times New Roman" w:cs="Times New Roman"/>
          <w:sz w:val="24"/>
          <w:szCs w:val="24"/>
        </w:rPr>
        <w:t>.</w:t>
      </w:r>
    </w:p>
    <w:p w:rsidR="000A0B5F" w:rsidRPr="000A0B5F" w:rsidRDefault="000A0B5F" w:rsidP="000A0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5F">
        <w:rPr>
          <w:rFonts w:ascii="Times New Roman" w:hAnsi="Times New Roman" w:cs="Times New Roman"/>
          <w:sz w:val="24"/>
          <w:szCs w:val="24"/>
        </w:rPr>
        <w:t>Обобщение и систематизация знаний по разделу: «Родная страна и страны изучаемого языка»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программы: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lastRenderedPageBreak/>
        <w:t>1. Примерные программы по учебным предметам. Иностранный язык. 2-4 классы. – 2-е изд. – М.: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Просвещение, 2015. – 144 с. - (Стандарты второго поколения). 2. Рабочая программа. Английский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язык. 2-4 классы: учебно-методическое пособие / О. В. Афанасьева, И. В. Михеева – М.: Дрофа,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2017. - (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>).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3. Федеральный компонент государственного стандарта,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4. Авторская программа курса английского языка для 2-4 классов общеобразовательных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учреждений О.В. Афанасьева и др.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5. Федеральный базисный учебный план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6. Федеральный перечень учебников, утвержденный приказом МОН РФ, рекомендованных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(допущенных) к использованию в ОП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7. Учебник «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>» для 2 класса, авторы: О.В. Афанасьева,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И.В. Михеева – М.: Дрофа, 2015. В 2х частях.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8. Учебник «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>» для 3 класса, авторы: О.В. Афанасьева, И.В. Михеева – М.: Дрофа,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2016. В 2х частях.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9. Учебник «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>» для 4 класса, авторы: О.В. Афанасьева, И.В. Михеева – М.: Дрофа,</w:t>
      </w:r>
    </w:p>
    <w:p w:rsidR="0035069B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2017. В 2х частях.</w:t>
      </w:r>
    </w:p>
    <w:sectPr w:rsidR="0035069B" w:rsidRPr="007C28D1" w:rsidSect="007C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0F52"/>
    <w:multiLevelType w:val="hybridMultilevel"/>
    <w:tmpl w:val="D2EE8E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EC23872"/>
    <w:multiLevelType w:val="hybridMultilevel"/>
    <w:tmpl w:val="6EAC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9C"/>
    <w:rsid w:val="000A0B5F"/>
    <w:rsid w:val="001B542B"/>
    <w:rsid w:val="00222147"/>
    <w:rsid w:val="003D1FDF"/>
    <w:rsid w:val="0058029C"/>
    <w:rsid w:val="007B74D0"/>
    <w:rsid w:val="007C28D1"/>
    <w:rsid w:val="00891D9B"/>
    <w:rsid w:val="00915979"/>
    <w:rsid w:val="00BA02DA"/>
    <w:rsid w:val="00FB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A5D2"/>
  <w15:chartTrackingRefBased/>
  <w15:docId w15:val="{49B4428D-17A7-4B9C-9B13-8E42D4EF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2023-01-25T08:54:00Z</dcterms:created>
  <dcterms:modified xsi:type="dcterms:W3CDTF">2023-01-25T09:24:00Z</dcterms:modified>
</cp:coreProperties>
</file>